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7F9C" w14:textId="06F217BB" w:rsidR="000D1564" w:rsidRDefault="00DC5A89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F191A6" wp14:editId="2B26B298">
                <wp:simplePos x="0" y="0"/>
                <wp:positionH relativeFrom="column">
                  <wp:posOffset>4876800</wp:posOffset>
                </wp:positionH>
                <wp:positionV relativeFrom="paragraph">
                  <wp:posOffset>-796925</wp:posOffset>
                </wp:positionV>
                <wp:extent cx="3010534" cy="1958974"/>
                <wp:effectExtent l="0" t="0" r="0" b="63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534" cy="19589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D00B4" w14:textId="77777777" w:rsidR="000E490D" w:rsidRPr="009F2910" w:rsidRDefault="000E490D" w:rsidP="001019B5">
                            <w:pPr>
                              <w:spacing w:line="264" w:lineRule="auto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9F2910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Forderungen der </w:t>
                            </w:r>
                            <w:r w:rsidRPr="009F2910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9F2910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BAG SELBSTHILFE </w:t>
                            </w:r>
                          </w:p>
                          <w:p w14:paraId="78D259F7" w14:textId="77777777" w:rsidR="001019B5" w:rsidRDefault="000E490D" w:rsidP="001019B5">
                            <w:pPr>
                              <w:spacing w:line="264" w:lineRule="auto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9F2910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zur Bundestagswahl</w:t>
                            </w:r>
                          </w:p>
                          <w:p w14:paraId="1250F699" w14:textId="3DE79881" w:rsidR="000E490D" w:rsidRPr="009F2910" w:rsidRDefault="000E490D" w:rsidP="001019B5">
                            <w:pPr>
                              <w:spacing w:before="40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F2910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20</w:t>
                            </w:r>
                            <w:r w:rsidR="00C078A2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F191A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4pt;margin-top:-62.75pt;width:237.05pt;height:154.2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" filled="f" stroked="f">
                <v:textbox style="mso-fit-shape-to-text:t">
                  <w:txbxContent>
                    <w:p w14:paraId="6F3D00B4" w14:textId="77777777" w:rsidR="000E490D" w:rsidRPr="009F2910" w:rsidRDefault="000E490D" w:rsidP="001019B5">
                      <w:pPr>
                        <w:spacing w:line="264" w:lineRule="auto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Pr="009F2910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Forderungen der </w:t>
                      </w:r>
                      <w:r w:rsidRPr="009F2910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br/>
                      </w:r>
                      <w: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Pr="009F2910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BAG SELBSTHILFE </w:t>
                      </w:r>
                    </w:p>
                    <w:p w14:paraId="78D259F7" w14:textId="77777777" w:rsidR="001019B5" w:rsidRDefault="000E490D" w:rsidP="001019B5">
                      <w:pPr>
                        <w:spacing w:line="264" w:lineRule="auto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Pr="009F2910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zur Bundestagswahl</w:t>
                      </w:r>
                    </w:p>
                    <w:p w14:paraId="1250F699" w14:textId="3DE79881" w:rsidR="000E490D" w:rsidRPr="009F2910" w:rsidRDefault="000E490D" w:rsidP="001019B5">
                      <w:pPr>
                        <w:spacing w:before="40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9F2910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20</w:t>
                      </w:r>
                      <w:r w:rsidR="00C078A2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0B7B5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071" behindDoc="1" locked="0" layoutInCell="1" allowOverlap="1" wp14:anchorId="492B84CF" wp14:editId="055F0962">
                <wp:simplePos x="0" y="0"/>
                <wp:positionH relativeFrom="column">
                  <wp:posOffset>4876800</wp:posOffset>
                </wp:positionH>
                <wp:positionV relativeFrom="paragraph">
                  <wp:posOffset>-1167765</wp:posOffset>
                </wp:positionV>
                <wp:extent cx="2943225" cy="3190875"/>
                <wp:effectExtent l="0" t="0" r="9525" b="952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1908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8EF939F" id="Rechteck 1" o:spid="_x0000_s1026" style="position:absolute;margin-left:384pt;margin-top:-91.95pt;width:231.75pt;height:251.25pt;z-index:-2516654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" fillcolor="#0070c0" stroked="f" strokeweight="2pt"/>
            </w:pict>
          </mc:Fallback>
        </mc:AlternateContent>
      </w:r>
      <w:r w:rsidR="000B7B5B"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0AC88E8D" wp14:editId="4B117C88">
            <wp:simplePos x="0" y="0"/>
            <wp:positionH relativeFrom="column">
              <wp:posOffset>8058150</wp:posOffset>
            </wp:positionH>
            <wp:positionV relativeFrom="paragraph">
              <wp:posOffset>-676275</wp:posOffset>
            </wp:positionV>
            <wp:extent cx="1694815" cy="1242060"/>
            <wp:effectExtent l="0" t="0" r="63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CD8" w:rsidRPr="003F44C6">
        <w:rPr>
          <w:noProof/>
        </w:rPr>
        <w:drawing>
          <wp:anchor distT="0" distB="0" distL="114300" distR="114300" simplePos="0" relativeHeight="251746304" behindDoc="0" locked="0" layoutInCell="1" allowOverlap="1" wp14:anchorId="4F5BB96E" wp14:editId="6CC6E580">
            <wp:simplePos x="0" y="0"/>
            <wp:positionH relativeFrom="column">
              <wp:posOffset>-369570</wp:posOffset>
            </wp:positionH>
            <wp:positionV relativeFrom="paragraph">
              <wp:posOffset>-480695</wp:posOffset>
            </wp:positionV>
            <wp:extent cx="749300" cy="571500"/>
            <wp:effectExtent l="0" t="0" r="0" b="0"/>
            <wp:wrapNone/>
            <wp:docPr id="305" name="Grafik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ow-1292811_128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CD8" w:rsidRPr="003F44C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D9CE57" wp14:editId="29A8F075">
                <wp:simplePos x="0" y="0"/>
                <wp:positionH relativeFrom="column">
                  <wp:posOffset>-466725</wp:posOffset>
                </wp:positionH>
                <wp:positionV relativeFrom="paragraph">
                  <wp:posOffset>-1177290</wp:posOffset>
                </wp:positionV>
                <wp:extent cx="4772025" cy="1743075"/>
                <wp:effectExtent l="0" t="0" r="9525" b="9525"/>
                <wp:wrapNone/>
                <wp:docPr id="29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430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81175" w14:textId="77777777" w:rsidR="000E490D" w:rsidRDefault="000E490D" w:rsidP="003F44C6">
                            <w:pPr>
                              <w:ind w:left="1416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762BD5A" w14:textId="77777777" w:rsidR="000E490D" w:rsidRPr="00F96632" w:rsidRDefault="000E490D" w:rsidP="00FC46CA">
                            <w:pPr>
                              <w:spacing w:before="360" w:line="264" w:lineRule="auto"/>
                              <w:ind w:left="1418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0736E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Die Gesundheits- und Sozialpolitik muss das </w:t>
                            </w:r>
                            <w:r w:rsidRPr="00B0736E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ehrenamtliche Engagement von Menschen mit chronischen Erkrankungen und Behinderungen sowie von deren Angehörigen in der Selbsthilfe umfassend fördern.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9CE57" id="_x0000_s1027" type="#_x0000_t202" style="position:absolute;margin-left:-36.75pt;margin-top:-92.7pt;width:375.75pt;height:13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" fillcolor="#0070c0" stroked="f">
                <v:textbox>
                  <w:txbxContent>
                    <w:p w14:paraId="75181175" w14:textId="77777777" w:rsidR="000E490D" w:rsidRDefault="000E490D" w:rsidP="003F44C6">
                      <w:pPr>
                        <w:ind w:left="1416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762BD5A" w14:textId="77777777" w:rsidR="000E490D" w:rsidRPr="00F96632" w:rsidRDefault="000E490D" w:rsidP="00FC46CA">
                      <w:pPr>
                        <w:spacing w:before="360" w:line="264" w:lineRule="auto"/>
                        <w:ind w:left="1418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0736E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Die Gesundheits- und Sozialpolitik muss das </w:t>
                      </w:r>
                      <w:r w:rsidRPr="00B0736E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br/>
                        <w:t>ehrenamtliche Engagement von Menschen mit chronischen Erkrankungen und Behinderungen sowie von deren Angehörigen in der Selbsthilfe umfassend fördern.</w:t>
                      </w:r>
                    </w:p>
                  </w:txbxContent>
                </v:textbox>
              </v:shape>
            </w:pict>
          </mc:Fallback>
        </mc:AlternateContent>
      </w:r>
      <w:r w:rsidR="003F44C6" w:rsidRPr="003F44C6">
        <w:rPr>
          <w:noProof/>
        </w:rPr>
        <mc:AlternateContent>
          <mc:Choice Requires="wps">
            <w:drawing>
              <wp:anchor distT="0" distB="0" distL="114300" distR="114300" simplePos="0" relativeHeight="251649021" behindDoc="0" locked="0" layoutInCell="1" allowOverlap="1" wp14:anchorId="35FEC628" wp14:editId="57C0197C">
                <wp:simplePos x="0" y="0"/>
                <wp:positionH relativeFrom="column">
                  <wp:posOffset>-466725</wp:posOffset>
                </wp:positionH>
                <wp:positionV relativeFrom="paragraph">
                  <wp:posOffset>-1177290</wp:posOffset>
                </wp:positionV>
                <wp:extent cx="4772025" cy="7562850"/>
                <wp:effectExtent l="0" t="0" r="0" b="0"/>
                <wp:wrapNone/>
                <wp:docPr id="2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7562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alpha val="62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7E9B5" w14:textId="77777777" w:rsidR="000E490D" w:rsidRPr="009F6FF3" w:rsidRDefault="000E490D" w:rsidP="003F44C6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07ED8EB6" w14:textId="77777777" w:rsidR="000E490D" w:rsidRDefault="000E490D" w:rsidP="003F44C6"/>
                          <w:p w14:paraId="3F889A4F" w14:textId="77777777" w:rsidR="000E490D" w:rsidRDefault="000E490D" w:rsidP="003F44C6"/>
                          <w:p w14:paraId="76949965" w14:textId="77777777" w:rsidR="000E490D" w:rsidRDefault="000E490D" w:rsidP="003F44C6"/>
                          <w:p w14:paraId="3DCDA995" w14:textId="77777777" w:rsidR="000E490D" w:rsidRDefault="000E490D" w:rsidP="003F44C6"/>
                          <w:p w14:paraId="15EF9691" w14:textId="77777777" w:rsidR="000E490D" w:rsidRDefault="000E490D" w:rsidP="003F44C6"/>
                          <w:p w14:paraId="236FFF8F" w14:textId="77777777" w:rsidR="000E490D" w:rsidRDefault="000E490D" w:rsidP="003F44C6"/>
                          <w:p w14:paraId="1AABE459" w14:textId="77777777" w:rsidR="000E490D" w:rsidRDefault="000E490D" w:rsidP="003F44C6"/>
                          <w:p w14:paraId="4F63E42D" w14:textId="77777777" w:rsidR="000E490D" w:rsidRDefault="000E490D" w:rsidP="003F44C6"/>
                          <w:p w14:paraId="463574E1" w14:textId="77777777" w:rsidR="00A67036" w:rsidRPr="00A67036" w:rsidRDefault="00A67036" w:rsidP="00A67036">
                            <w:pPr>
                              <w:spacing w:before="400" w:after="120"/>
                              <w:ind w:left="360"/>
                              <w:rPr>
                                <w:color w:val="1F497D" w:themeColor="text2"/>
                              </w:rPr>
                            </w:pPr>
                            <w:r w:rsidRPr="00A67036">
                              <w:rPr>
                                <w:color w:val="1F497D" w:themeColor="text2"/>
                              </w:rPr>
                              <w:t>Hierzu müssen</w:t>
                            </w:r>
                          </w:p>
                          <w:p w14:paraId="0BD1B01C" w14:textId="3D715BD6" w:rsidR="009A27BD" w:rsidRPr="009A27BD" w:rsidRDefault="0010512B" w:rsidP="00D85A4A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after="120" w:line="264" w:lineRule="auto"/>
                              <w:ind w:left="624" w:hanging="284"/>
                              <w:contextualSpacing w:val="0"/>
                              <w:rPr>
                                <w:color w:val="1F497D" w:themeColor="text2"/>
                              </w:rPr>
                            </w:pPr>
                            <w:r w:rsidRPr="009A27BD">
                              <w:rPr>
                                <w:color w:val="1F497D" w:themeColor="text2"/>
                              </w:rPr>
                              <w:t>Möglichkeiten geschaffen werden, die Selbsthilfestrukturen auch seitens der Öffentlichen Hand nicht nur über Projekte befristet, sondern nachhaltig institutionell zu fördern.</w:t>
                            </w:r>
                          </w:p>
                          <w:p w14:paraId="065DE9E2" w14:textId="309B974E" w:rsidR="0010512B" w:rsidRPr="009A27BD" w:rsidRDefault="0010512B" w:rsidP="000B0E50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after="120" w:line="264" w:lineRule="auto"/>
                              <w:ind w:left="624" w:right="113" w:hanging="284"/>
                              <w:contextualSpacing w:val="0"/>
                              <w:rPr>
                                <w:color w:val="1F497D" w:themeColor="text2"/>
                              </w:rPr>
                            </w:pPr>
                            <w:r w:rsidRPr="009A27BD">
                              <w:rPr>
                                <w:color w:val="1F497D" w:themeColor="text2"/>
                              </w:rPr>
                              <w:t xml:space="preserve">die bestehenden Restriktionen bei der Zuweisung von </w:t>
                            </w:r>
                            <w:r w:rsidR="00D85A4A">
                              <w:rPr>
                                <w:color w:val="1F497D" w:themeColor="text2"/>
                              </w:rPr>
                              <w:br/>
                            </w:r>
                            <w:r w:rsidRPr="009A27BD">
                              <w:rPr>
                                <w:color w:val="1F497D" w:themeColor="text2"/>
                              </w:rPr>
                              <w:t xml:space="preserve">Bußgeldern an gemeinnützige Organisationen durch </w:t>
                            </w:r>
                            <w:r w:rsidR="00D85A4A">
                              <w:rPr>
                                <w:color w:val="1F497D" w:themeColor="text2"/>
                              </w:rPr>
                              <w:br/>
                            </w:r>
                            <w:r w:rsidRPr="009A27BD">
                              <w:rPr>
                                <w:color w:val="1F497D" w:themeColor="text2"/>
                              </w:rPr>
                              <w:t>Behörden und Gerichte zurückgefahren werden.</w:t>
                            </w:r>
                          </w:p>
                          <w:p w14:paraId="5BE2300F" w14:textId="77777777" w:rsidR="0010512B" w:rsidRDefault="0010512B" w:rsidP="000B0E50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after="120" w:line="264" w:lineRule="auto"/>
                              <w:ind w:left="624" w:right="113" w:hanging="284"/>
                              <w:contextualSpacing w:val="0"/>
                              <w:rPr>
                                <w:color w:val="1F497D" w:themeColor="text2"/>
                              </w:rPr>
                            </w:pPr>
                            <w:r w:rsidRPr="007F39B2">
                              <w:rPr>
                                <w:color w:val="1F497D" w:themeColor="text2"/>
                              </w:rPr>
                              <w:t>alle Rehabilitationsträger eine Förderverpflichtung erhalten, wie sie nach § 20h SGB V bereits für die gesetzlichen Krankenkassen besteht.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Die Förderung nach § 20h SGB V</w:t>
                            </w:r>
                            <w:r>
                              <w:rPr>
                                <w:color w:val="1F497D" w:themeColor="text2"/>
                              </w:rPr>
                              <w:br/>
                              <w:t>muss unbürokratischer und gerechter ausgestaltet werden. Die Selbsthilfe darf nicht länger in einem Zustand finanzieller Ungewissheiten gefangen bleiben.</w:t>
                            </w:r>
                          </w:p>
                          <w:p w14:paraId="0F5A88B1" w14:textId="40DD03DF" w:rsidR="000E490D" w:rsidRPr="000B0E50" w:rsidRDefault="0010512B" w:rsidP="000B0E50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after="120" w:line="264" w:lineRule="auto"/>
                              <w:ind w:left="624" w:right="113" w:hanging="284"/>
                              <w:contextualSpacing w:val="0"/>
                              <w:rPr>
                                <w:color w:val="1F497D" w:themeColor="text2"/>
                              </w:rPr>
                            </w:pPr>
                            <w:r w:rsidRPr="000B0E50">
                              <w:rPr>
                                <w:color w:val="1F497D" w:themeColor="text2"/>
                              </w:rPr>
                              <w:t>weitere Möglichkeiten geschaffen werden, die Aufwendungen von ehrenamtlich Tätigen steuerlich zu berücksichtigen sowie Qualifizierungsnachweise aufgrund der Tätigkeit für</w:t>
                            </w:r>
                            <w:r w:rsidR="005C56AB" w:rsidRPr="000B0E50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0B0E50">
                              <w:rPr>
                                <w:color w:val="1F497D" w:themeColor="text2"/>
                              </w:rPr>
                              <w:t xml:space="preserve">die Selbsthilfe auch für die berufliche Weiterentwicklung von chronisch kranken und behinderten Menschen </w:t>
                            </w:r>
                            <w:r w:rsidR="00D85A4A">
                              <w:rPr>
                                <w:color w:val="1F497D" w:themeColor="text2"/>
                              </w:rPr>
                              <w:br/>
                            </w:r>
                            <w:r w:rsidRPr="000B0E50">
                              <w:rPr>
                                <w:color w:val="1F497D" w:themeColor="text2"/>
                              </w:rPr>
                              <w:t>einzusetzen</w:t>
                            </w:r>
                            <w:r w:rsidR="000E490D" w:rsidRPr="000B0E50">
                              <w:rPr>
                                <w:color w:val="1F497D" w:themeColor="text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EC628" id="_x0000_s1028" type="#_x0000_t202" style="position:absolute;margin-left:-36.75pt;margin-top:-92.7pt;width:375.75pt;height:595.5pt;z-index:2516490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" fillcolor="#bfbfbf" stroked="f">
                <v:fill opacity="40606f"/>
                <v:textbox>
                  <w:txbxContent>
                    <w:p w14:paraId="3D97E9B5" w14:textId="77777777" w:rsidR="000E490D" w:rsidRPr="009F6FF3" w:rsidRDefault="000E490D" w:rsidP="003F44C6">
                      <w:pPr>
                        <w:rPr>
                          <w:color w:val="002060"/>
                        </w:rPr>
                      </w:pPr>
                    </w:p>
                    <w:p w14:paraId="07ED8EB6" w14:textId="77777777" w:rsidR="000E490D" w:rsidRDefault="000E490D" w:rsidP="003F44C6"/>
                    <w:p w14:paraId="3F889A4F" w14:textId="77777777" w:rsidR="000E490D" w:rsidRDefault="000E490D" w:rsidP="003F44C6"/>
                    <w:p w14:paraId="76949965" w14:textId="77777777" w:rsidR="000E490D" w:rsidRDefault="000E490D" w:rsidP="003F44C6"/>
                    <w:p w14:paraId="3DCDA995" w14:textId="77777777" w:rsidR="000E490D" w:rsidRDefault="000E490D" w:rsidP="003F44C6"/>
                    <w:p w14:paraId="15EF9691" w14:textId="77777777" w:rsidR="000E490D" w:rsidRDefault="000E490D" w:rsidP="003F44C6"/>
                    <w:p w14:paraId="236FFF8F" w14:textId="77777777" w:rsidR="000E490D" w:rsidRDefault="000E490D" w:rsidP="003F44C6"/>
                    <w:p w14:paraId="1AABE459" w14:textId="77777777" w:rsidR="000E490D" w:rsidRDefault="000E490D" w:rsidP="003F44C6"/>
                    <w:p w14:paraId="4F63E42D" w14:textId="77777777" w:rsidR="000E490D" w:rsidRDefault="000E490D" w:rsidP="003F44C6"/>
                    <w:p w14:paraId="463574E1" w14:textId="77777777" w:rsidR="00A67036" w:rsidRPr="00A67036" w:rsidRDefault="00A67036" w:rsidP="00A67036">
                      <w:pPr>
                        <w:spacing w:before="400" w:after="120"/>
                        <w:ind w:left="360"/>
                        <w:rPr>
                          <w:color w:val="1F497D" w:themeColor="text2"/>
                        </w:rPr>
                      </w:pPr>
                      <w:r w:rsidRPr="00A67036">
                        <w:rPr>
                          <w:color w:val="1F497D" w:themeColor="text2"/>
                        </w:rPr>
                        <w:t>Hierzu müssen</w:t>
                      </w:r>
                    </w:p>
                    <w:p w14:paraId="0BD1B01C" w14:textId="3D715BD6" w:rsidR="009A27BD" w:rsidRPr="009A27BD" w:rsidRDefault="0010512B" w:rsidP="00D85A4A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after="120" w:line="264" w:lineRule="auto"/>
                        <w:ind w:left="624" w:hanging="284"/>
                        <w:contextualSpacing w:val="0"/>
                        <w:rPr>
                          <w:color w:val="1F497D" w:themeColor="text2"/>
                        </w:rPr>
                      </w:pPr>
                      <w:r w:rsidRPr="009A27BD">
                        <w:rPr>
                          <w:color w:val="1F497D" w:themeColor="text2"/>
                        </w:rPr>
                        <w:t>Möglichkeiten geschaffen werden, die Selbsthilfestrukturen auch seitens der Öffentlichen Hand nicht nur über Projekte befristet, sondern nachhaltig institutionell zu fördern.</w:t>
                      </w:r>
                    </w:p>
                    <w:p w14:paraId="065DE9E2" w14:textId="309B974E" w:rsidR="0010512B" w:rsidRPr="009A27BD" w:rsidRDefault="0010512B" w:rsidP="000B0E50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after="120" w:line="264" w:lineRule="auto"/>
                        <w:ind w:left="624" w:right="113" w:hanging="284"/>
                        <w:contextualSpacing w:val="0"/>
                        <w:rPr>
                          <w:color w:val="1F497D" w:themeColor="text2"/>
                        </w:rPr>
                      </w:pPr>
                      <w:r w:rsidRPr="009A27BD">
                        <w:rPr>
                          <w:color w:val="1F497D" w:themeColor="text2"/>
                        </w:rPr>
                        <w:t xml:space="preserve">die bestehenden Restriktionen bei der Zuweisung von </w:t>
                      </w:r>
                      <w:r w:rsidR="00D85A4A">
                        <w:rPr>
                          <w:color w:val="1F497D" w:themeColor="text2"/>
                        </w:rPr>
                        <w:br/>
                      </w:r>
                      <w:r w:rsidRPr="009A27BD">
                        <w:rPr>
                          <w:color w:val="1F497D" w:themeColor="text2"/>
                        </w:rPr>
                        <w:t xml:space="preserve">Bußgeldern an gemeinnützige Organisationen durch </w:t>
                      </w:r>
                      <w:r w:rsidR="00D85A4A">
                        <w:rPr>
                          <w:color w:val="1F497D" w:themeColor="text2"/>
                        </w:rPr>
                        <w:br/>
                      </w:r>
                      <w:r w:rsidRPr="009A27BD">
                        <w:rPr>
                          <w:color w:val="1F497D" w:themeColor="text2"/>
                        </w:rPr>
                        <w:t>Behörden und Gerichte zurückgefahren werden.</w:t>
                      </w:r>
                    </w:p>
                    <w:p w14:paraId="5BE2300F" w14:textId="77777777" w:rsidR="0010512B" w:rsidRDefault="0010512B" w:rsidP="000B0E50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after="120" w:line="264" w:lineRule="auto"/>
                        <w:ind w:left="624" w:right="113" w:hanging="284"/>
                        <w:contextualSpacing w:val="0"/>
                        <w:rPr>
                          <w:color w:val="1F497D" w:themeColor="text2"/>
                        </w:rPr>
                      </w:pPr>
                      <w:r w:rsidRPr="007F39B2">
                        <w:rPr>
                          <w:color w:val="1F497D" w:themeColor="text2"/>
                        </w:rPr>
                        <w:t>alle Rehabilitationsträger eine Förderverpflichtung erhalten, wie sie nach § 20h SGB V bereits für die gesetzlichen Krankenkassen besteht.</w:t>
                      </w:r>
                      <w:r>
                        <w:rPr>
                          <w:color w:val="1F497D" w:themeColor="text2"/>
                        </w:rPr>
                        <w:t xml:space="preserve"> Die Förderung nach § 20h SGB V</w:t>
                      </w:r>
                      <w:r>
                        <w:rPr>
                          <w:color w:val="1F497D" w:themeColor="text2"/>
                        </w:rPr>
                        <w:br/>
                        <w:t>muss unbürokratischer und gerechter ausgestaltet werden. Die Selbsthilfe darf nicht länger in einem Zustand finanzieller Ungewissheiten gefangen bleiben.</w:t>
                      </w:r>
                    </w:p>
                    <w:p w14:paraId="0F5A88B1" w14:textId="40DD03DF" w:rsidR="000E490D" w:rsidRPr="000B0E50" w:rsidRDefault="0010512B" w:rsidP="000B0E50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after="120" w:line="264" w:lineRule="auto"/>
                        <w:ind w:left="624" w:right="113" w:hanging="284"/>
                        <w:contextualSpacing w:val="0"/>
                        <w:rPr>
                          <w:color w:val="1F497D" w:themeColor="text2"/>
                        </w:rPr>
                      </w:pPr>
                      <w:r w:rsidRPr="000B0E50">
                        <w:rPr>
                          <w:color w:val="1F497D" w:themeColor="text2"/>
                        </w:rPr>
                        <w:t>weitere Möglichkeiten geschaffen werden, die Aufwendungen von ehrenamtlich Tätigen steuerlich zu berücksichtigen sowie Qualifizierungsnachweise aufgrund der Tätigkeit für</w:t>
                      </w:r>
                      <w:r w:rsidR="005C56AB" w:rsidRPr="000B0E50">
                        <w:rPr>
                          <w:color w:val="1F497D" w:themeColor="text2"/>
                        </w:rPr>
                        <w:t xml:space="preserve"> </w:t>
                      </w:r>
                      <w:r w:rsidRPr="000B0E50">
                        <w:rPr>
                          <w:color w:val="1F497D" w:themeColor="text2"/>
                        </w:rPr>
                        <w:t xml:space="preserve">die Selbsthilfe auch für die berufliche Weiterentwicklung von chronisch kranken und behinderten Menschen </w:t>
                      </w:r>
                      <w:r w:rsidR="00D85A4A">
                        <w:rPr>
                          <w:color w:val="1F497D" w:themeColor="text2"/>
                        </w:rPr>
                        <w:br/>
                      </w:r>
                      <w:r w:rsidRPr="000B0E50">
                        <w:rPr>
                          <w:color w:val="1F497D" w:themeColor="text2"/>
                        </w:rPr>
                        <w:t>einzusetzen</w:t>
                      </w:r>
                      <w:r w:rsidR="000E490D" w:rsidRPr="000B0E50">
                        <w:rPr>
                          <w:color w:val="1F497D" w:themeColor="text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4277E53" w14:textId="77777777" w:rsidR="000D1564" w:rsidRDefault="000D1564"/>
    <w:p w14:paraId="7A25E7AD" w14:textId="77777777" w:rsidR="0025075D" w:rsidRDefault="0025075D"/>
    <w:p w14:paraId="1B35DA86" w14:textId="77777777" w:rsidR="0025075D" w:rsidRDefault="0025075D"/>
    <w:p w14:paraId="7C0D1820" w14:textId="406C9BAA" w:rsidR="0025075D" w:rsidRDefault="0025075D"/>
    <w:p w14:paraId="1D636E7A" w14:textId="686C33B9" w:rsidR="0025075D" w:rsidRDefault="0025075D"/>
    <w:p w14:paraId="1C186F3B" w14:textId="1292FF2E" w:rsidR="0025075D" w:rsidRDefault="0025075D"/>
    <w:p w14:paraId="706FF8BB" w14:textId="657BDDCC" w:rsidR="0025075D" w:rsidRDefault="0025075D"/>
    <w:p w14:paraId="12A61705" w14:textId="469DF4B7" w:rsidR="0025075D" w:rsidRDefault="0025075D"/>
    <w:p w14:paraId="08CDE2AD" w14:textId="1CDF5F47" w:rsidR="0025075D" w:rsidRDefault="00FC62C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578F61" wp14:editId="63A0A574">
                <wp:simplePos x="0" y="0"/>
                <wp:positionH relativeFrom="column">
                  <wp:posOffset>6229350</wp:posOffset>
                </wp:positionH>
                <wp:positionV relativeFrom="paragraph">
                  <wp:posOffset>25400</wp:posOffset>
                </wp:positionV>
                <wp:extent cx="3390900" cy="367665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676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alpha val="44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8AADA" w14:textId="77777777" w:rsidR="000E490D" w:rsidRDefault="000E490D" w:rsidP="009A27BD"/>
                          <w:p w14:paraId="1FB46F2A" w14:textId="73D8268D" w:rsidR="009A27BD" w:rsidRPr="00DA0362" w:rsidRDefault="003767BB" w:rsidP="003767BB">
                            <w:pPr>
                              <w:spacing w:before="240"/>
                              <w:ind w:left="340"/>
                              <w:rPr>
                                <w:b/>
                                <w:color w:val="0060A8"/>
                                <w:sz w:val="30"/>
                                <w:szCs w:val="30"/>
                              </w:rPr>
                            </w:pPr>
                            <w:r w:rsidRPr="003767BB">
                              <w:rPr>
                                <w:b/>
                                <w:color w:val="0060A8"/>
                                <w:sz w:val="44"/>
                                <w:szCs w:val="44"/>
                              </w:rPr>
                              <w:t>F</w:t>
                            </w:r>
                            <w:r w:rsidR="00DA0362">
                              <w:rPr>
                                <w:b/>
                                <w:color w:val="0060A8"/>
                                <w:sz w:val="30"/>
                                <w:szCs w:val="30"/>
                              </w:rPr>
                              <w:t>ü</w:t>
                            </w:r>
                            <w:r w:rsidR="000E490D" w:rsidRPr="00DA0362">
                              <w:rPr>
                                <w:b/>
                                <w:color w:val="0060A8"/>
                                <w:sz w:val="30"/>
                                <w:szCs w:val="30"/>
                              </w:rPr>
                              <w:t>r eine patientenorientierte</w:t>
                            </w:r>
                            <w:r w:rsidR="000E490D" w:rsidRPr="00DA0362">
                              <w:rPr>
                                <w:b/>
                                <w:color w:val="0060A8"/>
                                <w:sz w:val="30"/>
                                <w:szCs w:val="30"/>
                              </w:rPr>
                              <w:br/>
                              <w:t>gesundheitliche Versorgung</w:t>
                            </w:r>
                          </w:p>
                          <w:p w14:paraId="2C83251C" w14:textId="77777777" w:rsidR="003767BB" w:rsidRDefault="003767BB" w:rsidP="003767BB">
                            <w:pPr>
                              <w:spacing w:before="720"/>
                              <w:ind w:left="340"/>
                              <w:rPr>
                                <w:b/>
                                <w:color w:val="0060A8"/>
                                <w:sz w:val="30"/>
                                <w:szCs w:val="30"/>
                              </w:rPr>
                            </w:pPr>
                            <w:r w:rsidRPr="003767BB">
                              <w:rPr>
                                <w:b/>
                                <w:color w:val="0060A8"/>
                                <w:sz w:val="44"/>
                                <w:szCs w:val="44"/>
                              </w:rPr>
                              <w:t>F</w:t>
                            </w:r>
                            <w:r w:rsidR="00DA0362">
                              <w:rPr>
                                <w:b/>
                                <w:color w:val="0060A8"/>
                                <w:sz w:val="30"/>
                                <w:szCs w:val="30"/>
                              </w:rPr>
                              <w:t>ü</w:t>
                            </w:r>
                            <w:r w:rsidR="000E490D" w:rsidRPr="00DA0362">
                              <w:rPr>
                                <w:b/>
                                <w:color w:val="0060A8"/>
                                <w:sz w:val="30"/>
                                <w:szCs w:val="30"/>
                              </w:rPr>
                              <w:t xml:space="preserve">r die volle Teilhabe aller </w:t>
                            </w:r>
                            <w:r w:rsidR="000E490D" w:rsidRPr="00DA0362">
                              <w:rPr>
                                <w:b/>
                                <w:color w:val="0060A8"/>
                                <w:sz w:val="30"/>
                                <w:szCs w:val="30"/>
                              </w:rPr>
                              <w:br/>
                              <w:t>Menschen mit Behinderungen</w:t>
                            </w:r>
                          </w:p>
                          <w:p w14:paraId="2E028F3D" w14:textId="2EE89AB0" w:rsidR="009A27BD" w:rsidRPr="00DA0362" w:rsidRDefault="000E490D" w:rsidP="003767BB">
                            <w:pPr>
                              <w:spacing w:before="40"/>
                              <w:ind w:left="340"/>
                              <w:rPr>
                                <w:b/>
                                <w:color w:val="0060A8"/>
                                <w:sz w:val="30"/>
                                <w:szCs w:val="30"/>
                              </w:rPr>
                            </w:pPr>
                            <w:r w:rsidRPr="00DA0362">
                              <w:rPr>
                                <w:b/>
                                <w:color w:val="0060A8"/>
                                <w:sz w:val="30"/>
                                <w:szCs w:val="30"/>
                              </w:rPr>
                              <w:t>in unserer Gesellschaft</w:t>
                            </w:r>
                          </w:p>
                          <w:p w14:paraId="4CB4D135" w14:textId="77777777" w:rsidR="003767BB" w:rsidRDefault="003767BB" w:rsidP="003767BB">
                            <w:pPr>
                              <w:spacing w:before="600"/>
                              <w:ind w:left="340"/>
                              <w:rPr>
                                <w:b/>
                                <w:color w:val="0060A8"/>
                                <w:sz w:val="30"/>
                                <w:szCs w:val="30"/>
                              </w:rPr>
                            </w:pPr>
                            <w:r w:rsidRPr="003767BB">
                              <w:rPr>
                                <w:b/>
                                <w:color w:val="0060A8"/>
                                <w:sz w:val="44"/>
                                <w:szCs w:val="44"/>
                              </w:rPr>
                              <w:t>F</w:t>
                            </w:r>
                            <w:r w:rsidR="000E490D" w:rsidRPr="00DA0362">
                              <w:rPr>
                                <w:b/>
                                <w:color w:val="0060A8"/>
                                <w:sz w:val="30"/>
                                <w:szCs w:val="30"/>
                              </w:rPr>
                              <w:t xml:space="preserve">ür eine Stärkung der </w:t>
                            </w:r>
                            <w:r w:rsidR="000E490D" w:rsidRPr="00DA0362">
                              <w:rPr>
                                <w:b/>
                                <w:color w:val="0060A8"/>
                                <w:sz w:val="30"/>
                                <w:szCs w:val="30"/>
                              </w:rPr>
                              <w:br/>
                              <w:t xml:space="preserve">Selbsthilfebewegung in </w:t>
                            </w:r>
                          </w:p>
                          <w:p w14:paraId="333DDF18" w14:textId="03220F62" w:rsidR="000E490D" w:rsidRPr="00DA0362" w:rsidRDefault="000E490D" w:rsidP="003767BB">
                            <w:pPr>
                              <w:spacing w:before="40"/>
                              <w:ind w:left="340"/>
                              <w:rPr>
                                <w:b/>
                                <w:color w:val="0060A8"/>
                                <w:sz w:val="30"/>
                                <w:szCs w:val="30"/>
                              </w:rPr>
                            </w:pPr>
                            <w:r w:rsidRPr="00DA0362">
                              <w:rPr>
                                <w:b/>
                                <w:color w:val="0060A8"/>
                                <w:sz w:val="30"/>
                                <w:szCs w:val="30"/>
                              </w:rPr>
                              <w:t>Deutschland</w:t>
                            </w:r>
                            <w:r w:rsidR="003767BB" w:rsidRPr="003767BB">
                              <w:rPr>
                                <w:b/>
                                <w:color w:val="0060A8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78F61" id="_x0000_s1029" type="#_x0000_t202" style="position:absolute;margin-left:490.5pt;margin-top:2pt;width:267pt;height:28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" fillcolor="#a5a5a5 [2092]" stroked="f">
                <v:fill opacity="28784f"/>
                <v:textbox>
                  <w:txbxContent>
                    <w:p w14:paraId="2948AADA" w14:textId="77777777" w:rsidR="000E490D" w:rsidRDefault="000E490D" w:rsidP="009A27BD"/>
                    <w:p w14:paraId="1FB46F2A" w14:textId="73D8268D" w:rsidR="009A27BD" w:rsidRPr="00DA0362" w:rsidRDefault="003767BB" w:rsidP="003767BB">
                      <w:pPr>
                        <w:spacing w:before="240"/>
                        <w:ind w:left="340"/>
                        <w:rPr>
                          <w:b/>
                          <w:color w:val="0060A8"/>
                          <w:sz w:val="30"/>
                          <w:szCs w:val="30"/>
                        </w:rPr>
                      </w:pPr>
                      <w:r w:rsidRPr="003767BB">
                        <w:rPr>
                          <w:b/>
                          <w:color w:val="0060A8"/>
                          <w:sz w:val="44"/>
                          <w:szCs w:val="44"/>
                        </w:rPr>
                        <w:t>F</w:t>
                      </w:r>
                      <w:r w:rsidR="00DA0362">
                        <w:rPr>
                          <w:b/>
                          <w:color w:val="0060A8"/>
                          <w:sz w:val="30"/>
                          <w:szCs w:val="30"/>
                        </w:rPr>
                        <w:t>ü</w:t>
                      </w:r>
                      <w:r w:rsidR="000E490D" w:rsidRPr="00DA0362">
                        <w:rPr>
                          <w:b/>
                          <w:color w:val="0060A8"/>
                          <w:sz w:val="30"/>
                          <w:szCs w:val="30"/>
                        </w:rPr>
                        <w:t>r eine patientenorientierte</w:t>
                      </w:r>
                      <w:r w:rsidR="000E490D" w:rsidRPr="00DA0362">
                        <w:rPr>
                          <w:b/>
                          <w:color w:val="0060A8"/>
                          <w:sz w:val="30"/>
                          <w:szCs w:val="30"/>
                        </w:rPr>
                        <w:br/>
                        <w:t>gesundheitliche Versorgung</w:t>
                      </w:r>
                    </w:p>
                    <w:p w14:paraId="2C83251C" w14:textId="77777777" w:rsidR="003767BB" w:rsidRDefault="003767BB" w:rsidP="003767BB">
                      <w:pPr>
                        <w:spacing w:before="720"/>
                        <w:ind w:left="340"/>
                        <w:rPr>
                          <w:b/>
                          <w:color w:val="0060A8"/>
                          <w:sz w:val="30"/>
                          <w:szCs w:val="30"/>
                        </w:rPr>
                      </w:pPr>
                      <w:r w:rsidRPr="003767BB">
                        <w:rPr>
                          <w:b/>
                          <w:color w:val="0060A8"/>
                          <w:sz w:val="44"/>
                          <w:szCs w:val="44"/>
                        </w:rPr>
                        <w:t>F</w:t>
                      </w:r>
                      <w:r w:rsidR="00DA0362">
                        <w:rPr>
                          <w:b/>
                          <w:color w:val="0060A8"/>
                          <w:sz w:val="30"/>
                          <w:szCs w:val="30"/>
                        </w:rPr>
                        <w:t>ü</w:t>
                      </w:r>
                      <w:r w:rsidR="000E490D" w:rsidRPr="00DA0362">
                        <w:rPr>
                          <w:b/>
                          <w:color w:val="0060A8"/>
                          <w:sz w:val="30"/>
                          <w:szCs w:val="30"/>
                        </w:rPr>
                        <w:t xml:space="preserve">r die volle Teilhabe aller </w:t>
                      </w:r>
                      <w:r w:rsidR="000E490D" w:rsidRPr="00DA0362">
                        <w:rPr>
                          <w:b/>
                          <w:color w:val="0060A8"/>
                          <w:sz w:val="30"/>
                          <w:szCs w:val="30"/>
                        </w:rPr>
                        <w:br/>
                        <w:t>Menschen mit Behinderungen</w:t>
                      </w:r>
                    </w:p>
                    <w:p w14:paraId="2E028F3D" w14:textId="2EE89AB0" w:rsidR="009A27BD" w:rsidRPr="00DA0362" w:rsidRDefault="000E490D" w:rsidP="003767BB">
                      <w:pPr>
                        <w:spacing w:before="40"/>
                        <w:ind w:left="340"/>
                        <w:rPr>
                          <w:b/>
                          <w:color w:val="0060A8"/>
                          <w:sz w:val="30"/>
                          <w:szCs w:val="30"/>
                        </w:rPr>
                      </w:pPr>
                      <w:r w:rsidRPr="00DA0362">
                        <w:rPr>
                          <w:b/>
                          <w:color w:val="0060A8"/>
                          <w:sz w:val="30"/>
                          <w:szCs w:val="30"/>
                        </w:rPr>
                        <w:t>in unserer Gesellschaft</w:t>
                      </w:r>
                    </w:p>
                    <w:p w14:paraId="4CB4D135" w14:textId="77777777" w:rsidR="003767BB" w:rsidRDefault="003767BB" w:rsidP="003767BB">
                      <w:pPr>
                        <w:spacing w:before="600"/>
                        <w:ind w:left="340"/>
                        <w:rPr>
                          <w:b/>
                          <w:color w:val="0060A8"/>
                          <w:sz w:val="30"/>
                          <w:szCs w:val="30"/>
                        </w:rPr>
                      </w:pPr>
                      <w:r w:rsidRPr="003767BB">
                        <w:rPr>
                          <w:b/>
                          <w:color w:val="0060A8"/>
                          <w:sz w:val="44"/>
                          <w:szCs w:val="44"/>
                        </w:rPr>
                        <w:t>F</w:t>
                      </w:r>
                      <w:r w:rsidR="000E490D" w:rsidRPr="00DA0362">
                        <w:rPr>
                          <w:b/>
                          <w:color w:val="0060A8"/>
                          <w:sz w:val="30"/>
                          <w:szCs w:val="30"/>
                        </w:rPr>
                        <w:t xml:space="preserve">ür eine Stärkung der </w:t>
                      </w:r>
                      <w:r w:rsidR="000E490D" w:rsidRPr="00DA0362">
                        <w:rPr>
                          <w:b/>
                          <w:color w:val="0060A8"/>
                          <w:sz w:val="30"/>
                          <w:szCs w:val="30"/>
                        </w:rPr>
                        <w:br/>
                        <w:t xml:space="preserve">Selbsthilfebewegung in </w:t>
                      </w:r>
                    </w:p>
                    <w:p w14:paraId="333DDF18" w14:textId="03220F62" w:rsidR="000E490D" w:rsidRPr="00DA0362" w:rsidRDefault="000E490D" w:rsidP="003767BB">
                      <w:pPr>
                        <w:spacing w:before="40"/>
                        <w:ind w:left="340"/>
                        <w:rPr>
                          <w:b/>
                          <w:color w:val="0060A8"/>
                          <w:sz w:val="30"/>
                          <w:szCs w:val="30"/>
                        </w:rPr>
                      </w:pPr>
                      <w:r w:rsidRPr="00DA0362">
                        <w:rPr>
                          <w:b/>
                          <w:color w:val="0060A8"/>
                          <w:sz w:val="30"/>
                          <w:szCs w:val="30"/>
                        </w:rPr>
                        <w:t>Deutschland</w:t>
                      </w:r>
                      <w:r w:rsidR="003767BB" w:rsidRPr="003767BB">
                        <w:rPr>
                          <w:b/>
                          <w:color w:val="0060A8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D7DC1BD" w14:textId="4056F924" w:rsidR="0025075D" w:rsidRDefault="003767BB">
      <w:r>
        <w:rPr>
          <w:noProof/>
          <w:lang w:eastAsia="de-DE"/>
        </w:rPr>
        <w:drawing>
          <wp:anchor distT="0" distB="0" distL="114300" distR="114300" simplePos="0" relativeHeight="251655168" behindDoc="0" locked="0" layoutInCell="1" allowOverlap="1" wp14:anchorId="78E347EB" wp14:editId="4D649BBB">
            <wp:simplePos x="0" y="0"/>
            <wp:positionH relativeFrom="column">
              <wp:posOffset>4974590</wp:posOffset>
            </wp:positionH>
            <wp:positionV relativeFrom="page">
              <wp:posOffset>3048740</wp:posOffset>
            </wp:positionV>
            <wp:extent cx="995680" cy="758190"/>
            <wp:effectExtent l="0" t="0" r="0" b="381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ow-1292811_128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E6705" w14:textId="20E72397" w:rsidR="0025075D" w:rsidRDefault="0025075D"/>
    <w:p w14:paraId="58431237" w14:textId="1A3B4321" w:rsidR="0025075D" w:rsidRDefault="0025075D"/>
    <w:p w14:paraId="201EBB4C" w14:textId="2EF366D2" w:rsidR="0025075D" w:rsidRDefault="0025075D"/>
    <w:p w14:paraId="56041AFD" w14:textId="0E8EC206" w:rsidR="0025075D" w:rsidRDefault="0025075D"/>
    <w:p w14:paraId="768C4794" w14:textId="77777777" w:rsidR="0025075D" w:rsidRDefault="0025075D"/>
    <w:p w14:paraId="7EA2F9A4" w14:textId="7CD39B6D" w:rsidR="0025075D" w:rsidRDefault="0025075D"/>
    <w:p w14:paraId="4D4FF29A" w14:textId="5CFE97E9" w:rsidR="0025075D" w:rsidRDefault="00DA0362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E0F5787" wp14:editId="7D68335D">
            <wp:simplePos x="0" y="0"/>
            <wp:positionH relativeFrom="column">
              <wp:posOffset>4974590</wp:posOffset>
            </wp:positionH>
            <wp:positionV relativeFrom="page">
              <wp:posOffset>4233015</wp:posOffset>
            </wp:positionV>
            <wp:extent cx="995680" cy="758190"/>
            <wp:effectExtent l="0" t="0" r="0" b="381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ow-1292811_128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AD8B0" w14:textId="77777777" w:rsidR="0025075D" w:rsidRDefault="0025075D"/>
    <w:p w14:paraId="13F78A24" w14:textId="7F859979" w:rsidR="0025075D" w:rsidRDefault="0025075D"/>
    <w:p w14:paraId="1A7B5561" w14:textId="40B19647" w:rsidR="0025075D" w:rsidRDefault="0025075D"/>
    <w:p w14:paraId="08873CF6" w14:textId="46EFD75C" w:rsidR="0025075D" w:rsidRDefault="0025075D"/>
    <w:p w14:paraId="473A7139" w14:textId="45C68D17" w:rsidR="0025075D" w:rsidRDefault="0025075D"/>
    <w:p w14:paraId="281678F7" w14:textId="49057657" w:rsidR="0025075D" w:rsidRDefault="00DA0362">
      <w:r>
        <w:rPr>
          <w:vertAlign w:val="superscript"/>
        </w:rPr>
        <w:t xml:space="preserve"> </w:t>
      </w:r>
    </w:p>
    <w:p w14:paraId="012B6CBB" w14:textId="07F956F8" w:rsidR="0025075D" w:rsidRDefault="003767BB"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18933ED8" wp14:editId="659832F7">
            <wp:simplePos x="0" y="0"/>
            <wp:positionH relativeFrom="column">
              <wp:posOffset>4974590</wp:posOffset>
            </wp:positionH>
            <wp:positionV relativeFrom="page">
              <wp:posOffset>5425440</wp:posOffset>
            </wp:positionV>
            <wp:extent cx="996950" cy="759460"/>
            <wp:effectExtent l="0" t="0" r="0" b="254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ow-1292811_128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702F8" w14:textId="31DABFD3" w:rsidR="0025075D" w:rsidRDefault="0025075D"/>
    <w:p w14:paraId="1439D76A" w14:textId="482BAD92" w:rsidR="00FC62CB" w:rsidRDefault="00FC62CB"/>
    <w:p w14:paraId="0A09AB25" w14:textId="1A9D9485" w:rsidR="00FC62CB" w:rsidRDefault="00C92917">
      <w:r w:rsidRPr="00262449">
        <w:rPr>
          <w:noProof/>
        </w:rPr>
        <mc:AlternateContent>
          <mc:Choice Requires="wps">
            <w:drawing>
              <wp:anchor distT="0" distB="0" distL="114300" distR="114300" simplePos="0" relativeHeight="251750911" behindDoc="0" locked="0" layoutInCell="1" allowOverlap="1" wp14:anchorId="6FA8775D" wp14:editId="082A80D3">
                <wp:simplePos x="0" y="0"/>
                <wp:positionH relativeFrom="column">
                  <wp:posOffset>-527050</wp:posOffset>
                </wp:positionH>
                <wp:positionV relativeFrom="page">
                  <wp:posOffset>6182360</wp:posOffset>
                </wp:positionV>
                <wp:extent cx="4829175" cy="1367790"/>
                <wp:effectExtent l="0" t="0" r="9525" b="3810"/>
                <wp:wrapNone/>
                <wp:docPr id="310" name="Rechteck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136779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97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908B48A" w14:textId="0F351628" w:rsidR="00C92917" w:rsidRDefault="00C92917" w:rsidP="00C92917">
                            <w:pPr>
                              <w:jc w:val="center"/>
                            </w:pPr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8775D" id="Rechteck 310" o:spid="_x0000_s1030" style="position:absolute;margin-left:-41.5pt;margin-top:486.8pt;width:380.25pt;height:107.7pt;z-index:2517509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" fillcolor="#0070c0" stroked="f" strokeweight="2pt">
                <v:fill opacity="63479f"/>
                <v:textbox>
                  <w:txbxContent>
                    <w:p w14:paraId="1908B48A" w14:textId="0F351628" w:rsidR="00C92917" w:rsidRDefault="00C92917" w:rsidP="00C92917">
                      <w:pPr>
                        <w:jc w:val="center"/>
                      </w:pPr>
                      <w:r>
                        <w:t xml:space="preserve">           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2FF74F4F" w14:textId="2EF20217" w:rsidR="00FC62CB" w:rsidRDefault="000E490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654ECD" wp14:editId="5BE03638">
                <wp:simplePos x="0" y="0"/>
                <wp:positionH relativeFrom="column">
                  <wp:posOffset>-304800</wp:posOffset>
                </wp:positionH>
                <wp:positionV relativeFrom="paragraph">
                  <wp:posOffset>15875</wp:posOffset>
                </wp:positionV>
                <wp:extent cx="4610100" cy="1104900"/>
                <wp:effectExtent l="0" t="0" r="0" b="0"/>
                <wp:wrapNone/>
                <wp:docPr id="301" name="Rechteck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1049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CC6804E" id="Rechteck 301" o:spid="_x0000_s1026" style="position:absolute;margin-left:-24pt;margin-top:1.25pt;width:363pt;height:87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" filled="f" stroked="f" strokeweight="2.25pt"/>
            </w:pict>
          </mc:Fallback>
        </mc:AlternateContent>
      </w:r>
    </w:p>
    <w:p w14:paraId="3DAA4B43" w14:textId="1546E587" w:rsidR="00FC62CB" w:rsidRDefault="00C9291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D25ADE" wp14:editId="74FAC843">
                <wp:simplePos x="0" y="0"/>
                <wp:positionH relativeFrom="column">
                  <wp:posOffset>-76200</wp:posOffset>
                </wp:positionH>
                <wp:positionV relativeFrom="paragraph">
                  <wp:posOffset>84455</wp:posOffset>
                </wp:positionV>
                <wp:extent cx="4429125" cy="1037590"/>
                <wp:effectExtent l="0" t="0" r="0" b="0"/>
                <wp:wrapNone/>
                <wp:docPr id="30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037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6EA02" w14:textId="77777777" w:rsidR="000E490D" w:rsidRPr="00941050" w:rsidRDefault="000E490D" w:rsidP="000E490D">
                            <w:pPr>
                              <w:rPr>
                                <w:rFonts w:eastAsia="Times New Roman" w:cs="Calibri"/>
                                <w:b/>
                                <w:noProof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  <w:r w:rsidRPr="00941050">
                              <w:rPr>
                                <w:rFonts w:eastAsia="Times New Roman" w:cs="Calibri"/>
                                <w:b/>
                                <w:noProof/>
                                <w:color w:val="FFFFFF" w:themeColor="background1"/>
                                <w:sz w:val="20"/>
                                <w:szCs w:val="18"/>
                              </w:rPr>
                              <w:t>Bundesarbeitsgemeinschaft Selbsthilfe von</w:t>
                            </w:r>
                            <w:r w:rsidR="00941050" w:rsidRPr="00941050">
                              <w:rPr>
                                <w:rFonts w:eastAsia="Times New Roman" w:cs="Calibri"/>
                                <w:b/>
                                <w:noProof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41050">
                              <w:rPr>
                                <w:rFonts w:eastAsia="Times New Roman" w:cs="Calibri"/>
                                <w:b/>
                                <w:noProof/>
                                <w:color w:val="FFFFFF" w:themeColor="background1"/>
                                <w:sz w:val="20"/>
                                <w:szCs w:val="18"/>
                              </w:rPr>
                              <w:t>Menschen mit Behinderung, chronischer</w:t>
                            </w:r>
                            <w:r w:rsidR="00941050" w:rsidRPr="00941050">
                              <w:rPr>
                                <w:rFonts w:eastAsia="Times New Roman" w:cs="Calibri"/>
                                <w:b/>
                                <w:noProof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41050">
                              <w:rPr>
                                <w:rFonts w:eastAsia="Times New Roman" w:cs="Calibri"/>
                                <w:b/>
                                <w:noProof/>
                                <w:color w:val="FFFFFF" w:themeColor="background1"/>
                                <w:sz w:val="20"/>
                                <w:szCs w:val="18"/>
                              </w:rPr>
                              <w:t>Erkrankung und ihren Angehörigen e.V.</w:t>
                            </w:r>
                          </w:p>
                          <w:p w14:paraId="496C1024" w14:textId="77777777" w:rsidR="000E490D" w:rsidRPr="00941050" w:rsidRDefault="000E490D" w:rsidP="000E490D">
                            <w:pPr>
                              <w:rPr>
                                <w:rFonts w:eastAsia="Times New Roman" w:cs="Calibri"/>
                                <w:b/>
                                <w:noProof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</w:p>
                          <w:p w14:paraId="51B3FE82" w14:textId="77777777" w:rsidR="00941050" w:rsidRPr="00941050" w:rsidRDefault="00941050" w:rsidP="000E490D">
                            <w:pPr>
                              <w:rPr>
                                <w:rFonts w:eastAsia="Times New Roman" w:cs="Calibri"/>
                                <w:b/>
                                <w:noProof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  <w:r w:rsidRPr="00941050">
                              <w:rPr>
                                <w:rFonts w:eastAsia="Times New Roman" w:cs="Calibri"/>
                                <w:b/>
                                <w:noProof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Kirchfeldstr. 149 / </w:t>
                            </w:r>
                            <w:r w:rsidR="000E490D" w:rsidRPr="00941050">
                              <w:rPr>
                                <w:rFonts w:eastAsia="Times New Roman" w:cs="Calibri"/>
                                <w:b/>
                                <w:noProof/>
                                <w:color w:val="FFFFFF" w:themeColor="background1"/>
                                <w:sz w:val="20"/>
                                <w:szCs w:val="18"/>
                              </w:rPr>
                              <w:t>40215 Düsseldorf</w:t>
                            </w:r>
                            <w:r w:rsidRPr="00941050">
                              <w:rPr>
                                <w:rFonts w:eastAsia="Times New Roman" w:cs="Calibri"/>
                                <w:b/>
                                <w:noProof/>
                                <w:color w:val="FFFFFF" w:themeColor="background1"/>
                                <w:sz w:val="20"/>
                                <w:szCs w:val="18"/>
                              </w:rPr>
                              <w:t>/ Tel.</w:t>
                            </w:r>
                            <w:r w:rsidR="00292CD8">
                              <w:rPr>
                                <w:rFonts w:eastAsia="Times New Roman" w:cs="Calibri"/>
                                <w:b/>
                                <w:noProof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: </w:t>
                            </w:r>
                            <w:r w:rsidRPr="00941050">
                              <w:rPr>
                                <w:rFonts w:eastAsia="Times New Roman" w:cs="Calibri"/>
                                <w:b/>
                                <w:noProof/>
                                <w:color w:val="FFFFFF" w:themeColor="background1"/>
                                <w:sz w:val="20"/>
                                <w:szCs w:val="18"/>
                              </w:rPr>
                              <w:t>0211/31006</w:t>
                            </w:r>
                            <w:r w:rsidR="0038677D">
                              <w:rPr>
                                <w:rFonts w:eastAsia="Times New Roman" w:cs="Calibri"/>
                                <w:b/>
                                <w:noProof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41050">
                              <w:rPr>
                                <w:rFonts w:eastAsia="Times New Roman" w:cs="Calibri"/>
                                <w:b/>
                                <w:noProof/>
                                <w:color w:val="FFFFFF" w:themeColor="background1"/>
                                <w:sz w:val="20"/>
                                <w:szCs w:val="18"/>
                              </w:rPr>
                              <w:t>-</w:t>
                            </w:r>
                            <w:r w:rsidR="0038677D">
                              <w:rPr>
                                <w:rFonts w:eastAsia="Times New Roman" w:cs="Calibri"/>
                                <w:b/>
                                <w:noProof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41050">
                              <w:rPr>
                                <w:rFonts w:eastAsia="Times New Roman" w:cs="Calibri"/>
                                <w:b/>
                                <w:noProof/>
                                <w:color w:val="FFFFFF" w:themeColor="background1"/>
                                <w:sz w:val="20"/>
                                <w:szCs w:val="18"/>
                              </w:rPr>
                              <w:t>0</w:t>
                            </w:r>
                          </w:p>
                          <w:p w14:paraId="01379B5F" w14:textId="77777777" w:rsidR="000E490D" w:rsidRPr="00941050" w:rsidRDefault="000E490D" w:rsidP="000E490D">
                            <w:pPr>
                              <w:rPr>
                                <w:rFonts w:eastAsia="Times New Roman" w:cs="Calibri"/>
                                <w:b/>
                                <w:noProof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  <w:r w:rsidRPr="00941050">
                              <w:rPr>
                                <w:rFonts w:eastAsia="Times New Roman" w:cs="Calibri"/>
                                <w:b/>
                                <w:noProof/>
                                <w:color w:val="FFFFFF" w:themeColor="background1"/>
                                <w:sz w:val="20"/>
                                <w:szCs w:val="18"/>
                              </w:rPr>
                              <w:t>www.bag-selbsthilfe.de</w:t>
                            </w:r>
                          </w:p>
                          <w:p w14:paraId="4D502C54" w14:textId="77777777" w:rsidR="000E490D" w:rsidRPr="00941050" w:rsidRDefault="000E490D" w:rsidP="003F44C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25ADE" id="_x0000_s1031" type="#_x0000_t202" style="position:absolute;margin-left:-6pt;margin-top:6.65pt;width:348.75pt;height:81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" filled="f" stroked="f">
                <v:textbox>
                  <w:txbxContent>
                    <w:p w14:paraId="27A6EA02" w14:textId="77777777" w:rsidR="000E490D" w:rsidRPr="00941050" w:rsidRDefault="000E490D" w:rsidP="000E490D">
                      <w:pPr>
                        <w:rPr>
                          <w:rFonts w:eastAsia="Times New Roman" w:cs="Calibri"/>
                          <w:b/>
                          <w:noProof/>
                          <w:color w:val="FFFFFF" w:themeColor="background1"/>
                          <w:sz w:val="20"/>
                          <w:szCs w:val="18"/>
                        </w:rPr>
                      </w:pPr>
                      <w:r w:rsidRPr="00941050">
                        <w:rPr>
                          <w:rFonts w:eastAsia="Times New Roman" w:cs="Calibri"/>
                          <w:b/>
                          <w:noProof/>
                          <w:color w:val="FFFFFF" w:themeColor="background1"/>
                          <w:sz w:val="20"/>
                          <w:szCs w:val="18"/>
                        </w:rPr>
                        <w:t>Bundesarbeitsgemeinschaft Selbsthilfe von</w:t>
                      </w:r>
                      <w:r w:rsidR="00941050" w:rsidRPr="00941050">
                        <w:rPr>
                          <w:rFonts w:eastAsia="Times New Roman" w:cs="Calibri"/>
                          <w:b/>
                          <w:noProof/>
                          <w:color w:val="FFFFFF" w:themeColor="background1"/>
                          <w:sz w:val="20"/>
                          <w:szCs w:val="18"/>
                        </w:rPr>
                        <w:t xml:space="preserve"> </w:t>
                      </w:r>
                      <w:r w:rsidRPr="00941050">
                        <w:rPr>
                          <w:rFonts w:eastAsia="Times New Roman" w:cs="Calibri"/>
                          <w:b/>
                          <w:noProof/>
                          <w:color w:val="FFFFFF" w:themeColor="background1"/>
                          <w:sz w:val="20"/>
                          <w:szCs w:val="18"/>
                        </w:rPr>
                        <w:t>Menschen mit Behinderung, chronischer</w:t>
                      </w:r>
                      <w:r w:rsidR="00941050" w:rsidRPr="00941050">
                        <w:rPr>
                          <w:rFonts w:eastAsia="Times New Roman" w:cs="Calibri"/>
                          <w:b/>
                          <w:noProof/>
                          <w:color w:val="FFFFFF" w:themeColor="background1"/>
                          <w:sz w:val="20"/>
                          <w:szCs w:val="18"/>
                        </w:rPr>
                        <w:t xml:space="preserve"> </w:t>
                      </w:r>
                      <w:r w:rsidRPr="00941050">
                        <w:rPr>
                          <w:rFonts w:eastAsia="Times New Roman" w:cs="Calibri"/>
                          <w:b/>
                          <w:noProof/>
                          <w:color w:val="FFFFFF" w:themeColor="background1"/>
                          <w:sz w:val="20"/>
                          <w:szCs w:val="18"/>
                        </w:rPr>
                        <w:t>Erkrankung und ihren Angehörigen e.V.</w:t>
                      </w:r>
                    </w:p>
                    <w:p w14:paraId="496C1024" w14:textId="77777777" w:rsidR="000E490D" w:rsidRPr="00941050" w:rsidRDefault="000E490D" w:rsidP="000E490D">
                      <w:pPr>
                        <w:rPr>
                          <w:rFonts w:eastAsia="Times New Roman" w:cs="Calibri"/>
                          <w:b/>
                          <w:noProof/>
                          <w:color w:val="FFFFFF" w:themeColor="background1"/>
                          <w:sz w:val="20"/>
                          <w:szCs w:val="18"/>
                        </w:rPr>
                      </w:pPr>
                    </w:p>
                    <w:p w14:paraId="51B3FE82" w14:textId="77777777" w:rsidR="00941050" w:rsidRPr="00941050" w:rsidRDefault="00941050" w:rsidP="000E490D">
                      <w:pPr>
                        <w:rPr>
                          <w:rFonts w:eastAsia="Times New Roman" w:cs="Calibri"/>
                          <w:b/>
                          <w:noProof/>
                          <w:color w:val="FFFFFF" w:themeColor="background1"/>
                          <w:sz w:val="20"/>
                          <w:szCs w:val="18"/>
                        </w:rPr>
                      </w:pPr>
                      <w:r w:rsidRPr="00941050">
                        <w:rPr>
                          <w:rFonts w:eastAsia="Times New Roman" w:cs="Calibri"/>
                          <w:b/>
                          <w:noProof/>
                          <w:color w:val="FFFFFF" w:themeColor="background1"/>
                          <w:sz w:val="20"/>
                          <w:szCs w:val="18"/>
                        </w:rPr>
                        <w:t xml:space="preserve">Kirchfeldstr. 149 / </w:t>
                      </w:r>
                      <w:r w:rsidR="000E490D" w:rsidRPr="00941050">
                        <w:rPr>
                          <w:rFonts w:eastAsia="Times New Roman" w:cs="Calibri"/>
                          <w:b/>
                          <w:noProof/>
                          <w:color w:val="FFFFFF" w:themeColor="background1"/>
                          <w:sz w:val="20"/>
                          <w:szCs w:val="18"/>
                        </w:rPr>
                        <w:t>40215 Düsseldorf</w:t>
                      </w:r>
                      <w:r w:rsidRPr="00941050">
                        <w:rPr>
                          <w:rFonts w:eastAsia="Times New Roman" w:cs="Calibri"/>
                          <w:b/>
                          <w:noProof/>
                          <w:color w:val="FFFFFF" w:themeColor="background1"/>
                          <w:sz w:val="20"/>
                          <w:szCs w:val="18"/>
                        </w:rPr>
                        <w:t>/ Tel.</w:t>
                      </w:r>
                      <w:r w:rsidR="00292CD8">
                        <w:rPr>
                          <w:rFonts w:eastAsia="Times New Roman" w:cs="Calibri"/>
                          <w:b/>
                          <w:noProof/>
                          <w:color w:val="FFFFFF" w:themeColor="background1"/>
                          <w:sz w:val="20"/>
                          <w:szCs w:val="18"/>
                        </w:rPr>
                        <w:t xml:space="preserve">: </w:t>
                      </w:r>
                      <w:r w:rsidRPr="00941050">
                        <w:rPr>
                          <w:rFonts w:eastAsia="Times New Roman" w:cs="Calibri"/>
                          <w:b/>
                          <w:noProof/>
                          <w:color w:val="FFFFFF" w:themeColor="background1"/>
                          <w:sz w:val="20"/>
                          <w:szCs w:val="18"/>
                        </w:rPr>
                        <w:t>0211/31006</w:t>
                      </w:r>
                      <w:r w:rsidR="0038677D">
                        <w:rPr>
                          <w:rFonts w:eastAsia="Times New Roman" w:cs="Calibri"/>
                          <w:b/>
                          <w:noProof/>
                          <w:color w:val="FFFFFF" w:themeColor="background1"/>
                          <w:sz w:val="20"/>
                          <w:szCs w:val="18"/>
                        </w:rPr>
                        <w:t xml:space="preserve"> </w:t>
                      </w:r>
                      <w:r w:rsidRPr="00941050">
                        <w:rPr>
                          <w:rFonts w:eastAsia="Times New Roman" w:cs="Calibri"/>
                          <w:b/>
                          <w:noProof/>
                          <w:color w:val="FFFFFF" w:themeColor="background1"/>
                          <w:sz w:val="20"/>
                          <w:szCs w:val="18"/>
                        </w:rPr>
                        <w:t>-</w:t>
                      </w:r>
                      <w:r w:rsidR="0038677D">
                        <w:rPr>
                          <w:rFonts w:eastAsia="Times New Roman" w:cs="Calibri"/>
                          <w:b/>
                          <w:noProof/>
                          <w:color w:val="FFFFFF" w:themeColor="background1"/>
                          <w:sz w:val="20"/>
                          <w:szCs w:val="18"/>
                        </w:rPr>
                        <w:t xml:space="preserve"> </w:t>
                      </w:r>
                      <w:r w:rsidRPr="00941050">
                        <w:rPr>
                          <w:rFonts w:eastAsia="Times New Roman" w:cs="Calibri"/>
                          <w:b/>
                          <w:noProof/>
                          <w:color w:val="FFFFFF" w:themeColor="background1"/>
                          <w:sz w:val="20"/>
                          <w:szCs w:val="18"/>
                        </w:rPr>
                        <w:t>0</w:t>
                      </w:r>
                    </w:p>
                    <w:p w14:paraId="01379B5F" w14:textId="77777777" w:rsidR="000E490D" w:rsidRPr="00941050" w:rsidRDefault="000E490D" w:rsidP="000E490D">
                      <w:pPr>
                        <w:rPr>
                          <w:rFonts w:eastAsia="Times New Roman" w:cs="Calibri"/>
                          <w:b/>
                          <w:noProof/>
                          <w:color w:val="FFFFFF" w:themeColor="background1"/>
                          <w:sz w:val="20"/>
                          <w:szCs w:val="18"/>
                        </w:rPr>
                      </w:pPr>
                      <w:r w:rsidRPr="00941050">
                        <w:rPr>
                          <w:rFonts w:eastAsia="Times New Roman" w:cs="Calibri"/>
                          <w:b/>
                          <w:noProof/>
                          <w:color w:val="FFFFFF" w:themeColor="background1"/>
                          <w:sz w:val="20"/>
                          <w:szCs w:val="18"/>
                        </w:rPr>
                        <w:t>www.bag-selbsthilfe.de</w:t>
                      </w:r>
                    </w:p>
                    <w:p w14:paraId="4D502C54" w14:textId="77777777" w:rsidR="000E490D" w:rsidRPr="00941050" w:rsidRDefault="000E490D" w:rsidP="003F44C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1620B5" w14:textId="7C5D919B" w:rsidR="00556E30" w:rsidRPr="003B435F" w:rsidRDefault="00262449" w:rsidP="002471A9">
      <w:pPr>
        <w:tabs>
          <w:tab w:val="left" w:pos="709"/>
        </w:tabs>
        <w:spacing w:before="240"/>
      </w:pPr>
      <w:r>
        <w:br w:type="page"/>
      </w:r>
      <w:r w:rsidR="000148C8" w:rsidRPr="003B435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09EA23" wp14:editId="3A38686B">
                <wp:simplePos x="0" y="0"/>
                <wp:positionH relativeFrom="column">
                  <wp:posOffset>4999512</wp:posOffset>
                </wp:positionH>
                <wp:positionV relativeFrom="paragraph">
                  <wp:posOffset>326176</wp:posOffset>
                </wp:positionV>
                <wp:extent cx="4963885" cy="9711690"/>
                <wp:effectExtent l="0" t="0" r="0" b="3810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885" cy="971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CD734" w14:textId="77777777" w:rsidR="008E1D12" w:rsidRPr="008E1D12" w:rsidRDefault="008E1D12" w:rsidP="006E341B">
                            <w:pPr>
                              <w:spacing w:after="120"/>
                              <w:ind w:firstLine="357"/>
                              <w:rPr>
                                <w:color w:val="1F497D" w:themeColor="text2"/>
                              </w:rPr>
                            </w:pPr>
                            <w:r w:rsidRPr="008E1D12">
                              <w:rPr>
                                <w:color w:val="1F497D" w:themeColor="text2"/>
                              </w:rPr>
                              <w:t>Hierzu muss</w:t>
                            </w:r>
                          </w:p>
                          <w:p w14:paraId="1CF8E845" w14:textId="77777777" w:rsidR="000E490D" w:rsidRPr="004E56FE" w:rsidRDefault="000E490D" w:rsidP="000B0E50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pacing w:after="80" w:line="264" w:lineRule="auto"/>
                              <w:ind w:left="641" w:hanging="284"/>
                              <w:contextualSpacing w:val="0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8E1D12">
                              <w:rPr>
                                <w:color w:val="002060"/>
                                <w:szCs w:val="24"/>
                              </w:rPr>
                              <w:t>d</w:t>
                            </w:r>
                            <w:r w:rsidR="007617EE" w:rsidRPr="008E1D12">
                              <w:rPr>
                                <w:color w:val="002060"/>
                                <w:szCs w:val="24"/>
                              </w:rPr>
                              <w:t xml:space="preserve">urch eine umfassende Reform des Allgemeinen Gleichbehandlungsgesetzes (AGG) der Diskriminierungsschutz in Deutschland wirkungsvoll </w:t>
                            </w:r>
                            <w:r w:rsidR="007617EE">
                              <w:rPr>
                                <w:color w:val="002060"/>
                              </w:rPr>
                              <w:t>ausgestaltet werden.</w:t>
                            </w:r>
                          </w:p>
                          <w:p w14:paraId="13F354A5" w14:textId="30505771" w:rsidR="000E490D" w:rsidRPr="00660993" w:rsidRDefault="00E81833" w:rsidP="000B0E50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pacing w:after="80" w:line="264" w:lineRule="auto"/>
                              <w:ind w:left="641" w:hanging="284"/>
                              <w:contextualSpacing w:val="0"/>
                              <w:rPr>
                                <w:color w:val="002060"/>
                                <w:szCs w:val="24"/>
                              </w:rPr>
                            </w:pPr>
                            <w:r w:rsidRPr="00660993">
                              <w:rPr>
                                <w:color w:val="002060"/>
                                <w:szCs w:val="24"/>
                              </w:rPr>
                              <w:t xml:space="preserve">ein Bundesprogramm Barrierefreiheit aufgelegt werden, </w:t>
                            </w:r>
                            <w:r w:rsidR="005C56AB" w:rsidRPr="00660993">
                              <w:rPr>
                                <w:color w:val="002060"/>
                                <w:szCs w:val="24"/>
                              </w:rPr>
                              <w:br/>
                            </w:r>
                            <w:proofErr w:type="gramStart"/>
                            <w:r w:rsidRPr="00660993">
                              <w:rPr>
                                <w:color w:val="002060"/>
                                <w:szCs w:val="24"/>
                              </w:rPr>
                              <w:t>das</w:t>
                            </w:r>
                            <w:proofErr w:type="gramEnd"/>
                            <w:r w:rsidRPr="00660993">
                              <w:rPr>
                                <w:color w:val="002060"/>
                                <w:szCs w:val="24"/>
                              </w:rPr>
                              <w:t xml:space="preserve"> die Verbände behinderter Menschen in die Lage versetzt, </w:t>
                            </w:r>
                            <w:r w:rsidR="005C56AB" w:rsidRPr="00660993">
                              <w:rPr>
                                <w:color w:val="002060"/>
                                <w:szCs w:val="24"/>
                              </w:rPr>
                              <w:br/>
                            </w:r>
                            <w:r w:rsidRPr="00660993">
                              <w:rPr>
                                <w:color w:val="002060"/>
                                <w:szCs w:val="24"/>
                              </w:rPr>
                              <w:t>in</w:t>
                            </w:r>
                            <w:r w:rsidR="001019B5" w:rsidRPr="00660993">
                              <w:rPr>
                                <w:color w:val="002060"/>
                                <w:szCs w:val="24"/>
                              </w:rPr>
                              <w:t xml:space="preserve"> </w:t>
                            </w:r>
                            <w:r w:rsidRPr="00660993">
                              <w:rPr>
                                <w:color w:val="002060"/>
                                <w:szCs w:val="24"/>
                              </w:rPr>
                              <w:t>allen Bereichen des gesellschaftlichen Lebens Barrierefreiheit durchzusetzen.</w:t>
                            </w:r>
                          </w:p>
                          <w:p w14:paraId="7902EC8B" w14:textId="77777777" w:rsidR="000E490D" w:rsidRPr="00660993" w:rsidRDefault="000E490D" w:rsidP="000B0E50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pacing w:after="80" w:line="264" w:lineRule="auto"/>
                              <w:ind w:left="641" w:hanging="284"/>
                              <w:contextualSpacing w:val="0"/>
                              <w:rPr>
                                <w:color w:val="002060"/>
                                <w:szCs w:val="24"/>
                              </w:rPr>
                            </w:pPr>
                            <w:r w:rsidRPr="00660993">
                              <w:rPr>
                                <w:color w:val="002060"/>
                                <w:szCs w:val="24"/>
                              </w:rPr>
                              <w:t xml:space="preserve">der Regelungsbereich des Behindertengleichstellungsgesetzes ausgeweitet werden, um auch die Privatwirtschaft zur Schaffung von Barrierefreiheit zu verpflichten und um die Rechte </w:t>
                            </w:r>
                            <w:r w:rsidR="00376F66" w:rsidRPr="00660993">
                              <w:rPr>
                                <w:color w:val="002060"/>
                                <w:szCs w:val="24"/>
                              </w:rPr>
                              <w:br/>
                            </w:r>
                            <w:r w:rsidRPr="00660993">
                              <w:rPr>
                                <w:color w:val="002060"/>
                                <w:szCs w:val="24"/>
                              </w:rPr>
                              <w:t>der Verbände behinderter Menschen weiter zu stärken.</w:t>
                            </w:r>
                          </w:p>
                          <w:p w14:paraId="00398FF4" w14:textId="77777777" w:rsidR="000E490D" w:rsidRPr="00660993" w:rsidRDefault="000E490D" w:rsidP="000B0E50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pacing w:after="80" w:line="264" w:lineRule="auto"/>
                              <w:ind w:left="641" w:hanging="284"/>
                              <w:contextualSpacing w:val="0"/>
                              <w:rPr>
                                <w:color w:val="002060"/>
                                <w:szCs w:val="24"/>
                              </w:rPr>
                            </w:pPr>
                            <w:r w:rsidRPr="00660993">
                              <w:rPr>
                                <w:color w:val="002060"/>
                                <w:szCs w:val="24"/>
                              </w:rPr>
                              <w:t xml:space="preserve">das Bildungssystem grundlegend umgestaltet werden, damit </w:t>
                            </w:r>
                            <w:r w:rsidR="00376F66" w:rsidRPr="00660993">
                              <w:rPr>
                                <w:color w:val="002060"/>
                                <w:szCs w:val="24"/>
                              </w:rPr>
                              <w:br/>
                            </w:r>
                            <w:r w:rsidRPr="00660993">
                              <w:rPr>
                                <w:color w:val="002060"/>
                                <w:szCs w:val="24"/>
                              </w:rPr>
                              <w:t xml:space="preserve">das Recht jedes Kindes mit Behinderung auf Bildung in den </w:t>
                            </w:r>
                            <w:r w:rsidR="00376F66" w:rsidRPr="00660993">
                              <w:rPr>
                                <w:color w:val="002060"/>
                                <w:szCs w:val="24"/>
                              </w:rPr>
                              <w:br/>
                            </w:r>
                            <w:r w:rsidRPr="00660993">
                              <w:rPr>
                                <w:color w:val="002060"/>
                                <w:szCs w:val="24"/>
                              </w:rPr>
                              <w:t>Regelschulen auch tatsächlich gewährt werden kann.</w:t>
                            </w:r>
                          </w:p>
                          <w:p w14:paraId="3B543611" w14:textId="7B71FA79" w:rsidR="000E490D" w:rsidRPr="00660993" w:rsidRDefault="000E490D" w:rsidP="000B0E50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pacing w:after="80" w:line="264" w:lineRule="auto"/>
                              <w:ind w:left="641" w:hanging="284"/>
                              <w:contextualSpacing w:val="0"/>
                              <w:rPr>
                                <w:color w:val="002060"/>
                                <w:szCs w:val="24"/>
                              </w:rPr>
                            </w:pPr>
                            <w:r w:rsidRPr="00660993">
                              <w:rPr>
                                <w:color w:val="002060"/>
                                <w:szCs w:val="24"/>
                              </w:rPr>
                              <w:t xml:space="preserve">der Arbeitsmarkt grundlegend umgestaltet werden, um die </w:t>
                            </w:r>
                            <w:r w:rsidR="00376F66" w:rsidRPr="00660993">
                              <w:rPr>
                                <w:color w:val="002060"/>
                                <w:szCs w:val="24"/>
                              </w:rPr>
                              <w:br/>
                            </w:r>
                            <w:r w:rsidRPr="00660993">
                              <w:rPr>
                                <w:color w:val="002060"/>
                                <w:szCs w:val="24"/>
                              </w:rPr>
                              <w:t xml:space="preserve">Arbeitslosigkeit von Menschen mit Schwerbehinderungen </w:t>
                            </w:r>
                            <w:r w:rsidR="0058598F" w:rsidRPr="00660993">
                              <w:rPr>
                                <w:color w:val="002060"/>
                                <w:szCs w:val="24"/>
                              </w:rPr>
                              <w:br/>
                            </w:r>
                            <w:r w:rsidRPr="00660993">
                              <w:rPr>
                                <w:color w:val="002060"/>
                                <w:szCs w:val="24"/>
                              </w:rPr>
                              <w:t>konsequent abzubauen und die Unterstützungs- und Begleitungsmöglichkeiten von Menschen mit Behinderungen</w:t>
                            </w:r>
                            <w:r w:rsidR="00E81833" w:rsidRPr="00660993">
                              <w:rPr>
                                <w:color w:val="002060"/>
                                <w:szCs w:val="24"/>
                              </w:rPr>
                              <w:t xml:space="preserve"> durch </w:t>
                            </w:r>
                            <w:r w:rsidR="0058598F" w:rsidRPr="00660993">
                              <w:rPr>
                                <w:color w:val="002060"/>
                                <w:szCs w:val="24"/>
                              </w:rPr>
                              <w:br/>
                            </w:r>
                            <w:r w:rsidR="00E81833" w:rsidRPr="00660993">
                              <w:rPr>
                                <w:color w:val="002060"/>
                                <w:szCs w:val="24"/>
                              </w:rPr>
                              <w:t>Angebote der Verbände behinderter Menschen</w:t>
                            </w:r>
                            <w:r w:rsidRPr="00660993">
                              <w:rPr>
                                <w:color w:val="002060"/>
                                <w:szCs w:val="24"/>
                              </w:rPr>
                              <w:t xml:space="preserve"> im ersten </w:t>
                            </w:r>
                            <w:r w:rsidR="0058598F" w:rsidRPr="00660993">
                              <w:rPr>
                                <w:color w:val="002060"/>
                                <w:szCs w:val="24"/>
                              </w:rPr>
                              <w:br/>
                            </w:r>
                            <w:r w:rsidRPr="00660993">
                              <w:rPr>
                                <w:color w:val="002060"/>
                                <w:szCs w:val="24"/>
                              </w:rPr>
                              <w:t>Arbeitsmarkt weiter zu stärken.</w:t>
                            </w:r>
                          </w:p>
                          <w:p w14:paraId="28AB0D62" w14:textId="77777777" w:rsidR="000E490D" w:rsidRPr="00660993" w:rsidRDefault="000E490D" w:rsidP="000B0E50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pacing w:after="80" w:line="264" w:lineRule="auto"/>
                              <w:ind w:left="641" w:hanging="284"/>
                              <w:contextualSpacing w:val="0"/>
                              <w:rPr>
                                <w:color w:val="002060"/>
                                <w:szCs w:val="24"/>
                              </w:rPr>
                            </w:pPr>
                            <w:r w:rsidRPr="00660993">
                              <w:rPr>
                                <w:color w:val="002060"/>
                                <w:szCs w:val="24"/>
                              </w:rPr>
                              <w:t>d</w:t>
                            </w:r>
                            <w:r w:rsidR="00E81833" w:rsidRPr="00660993">
                              <w:rPr>
                                <w:color w:val="002060"/>
                                <w:szCs w:val="24"/>
                              </w:rPr>
                              <w:t>ie Inklusion auch im politischen Raum zu einem zentralen Thema gemacht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9EA23" id="_x0000_s1032" type="#_x0000_t202" style="position:absolute;margin-left:393.65pt;margin-top:25.7pt;width:390.85pt;height:764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" filled="f" stroked="f">
                <v:textbox>
                  <w:txbxContent>
                    <w:p w14:paraId="759CD734" w14:textId="77777777" w:rsidR="008E1D12" w:rsidRPr="008E1D12" w:rsidRDefault="008E1D12" w:rsidP="006E341B">
                      <w:pPr>
                        <w:spacing w:after="120"/>
                        <w:ind w:firstLine="357"/>
                        <w:rPr>
                          <w:color w:val="1F497D" w:themeColor="text2"/>
                        </w:rPr>
                      </w:pPr>
                      <w:r w:rsidRPr="008E1D12">
                        <w:rPr>
                          <w:color w:val="1F497D" w:themeColor="text2"/>
                        </w:rPr>
                        <w:t>Hierzu muss</w:t>
                      </w:r>
                    </w:p>
                    <w:p w14:paraId="1CF8E845" w14:textId="77777777" w:rsidR="000E490D" w:rsidRPr="004E56FE" w:rsidRDefault="000E490D" w:rsidP="000B0E50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pacing w:after="80" w:line="264" w:lineRule="auto"/>
                        <w:ind w:left="641" w:hanging="284"/>
                        <w:contextualSpacing w:val="0"/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8E1D12">
                        <w:rPr>
                          <w:color w:val="002060"/>
                          <w:szCs w:val="24"/>
                        </w:rPr>
                        <w:t>d</w:t>
                      </w:r>
                      <w:r w:rsidR="007617EE" w:rsidRPr="008E1D12">
                        <w:rPr>
                          <w:color w:val="002060"/>
                          <w:szCs w:val="24"/>
                        </w:rPr>
                        <w:t xml:space="preserve">urch eine umfassende Reform des Allgemeinen Gleichbehandlungsgesetzes (AGG) der Diskriminierungsschutz in Deutschland wirkungsvoll </w:t>
                      </w:r>
                      <w:r w:rsidR="007617EE">
                        <w:rPr>
                          <w:color w:val="002060"/>
                        </w:rPr>
                        <w:t>ausgestaltet werden.</w:t>
                      </w:r>
                    </w:p>
                    <w:p w14:paraId="13F354A5" w14:textId="30505771" w:rsidR="000E490D" w:rsidRPr="00660993" w:rsidRDefault="00E81833" w:rsidP="000B0E50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pacing w:after="80" w:line="264" w:lineRule="auto"/>
                        <w:ind w:left="641" w:hanging="284"/>
                        <w:contextualSpacing w:val="0"/>
                        <w:rPr>
                          <w:color w:val="002060"/>
                          <w:szCs w:val="24"/>
                        </w:rPr>
                      </w:pPr>
                      <w:r w:rsidRPr="00660993">
                        <w:rPr>
                          <w:color w:val="002060"/>
                          <w:szCs w:val="24"/>
                        </w:rPr>
                        <w:t xml:space="preserve">ein Bundesprogramm Barrierefreiheit aufgelegt werden, </w:t>
                      </w:r>
                      <w:r w:rsidR="005C56AB" w:rsidRPr="00660993">
                        <w:rPr>
                          <w:color w:val="002060"/>
                          <w:szCs w:val="24"/>
                        </w:rPr>
                        <w:br/>
                      </w:r>
                      <w:proofErr w:type="gramStart"/>
                      <w:r w:rsidRPr="00660993">
                        <w:rPr>
                          <w:color w:val="002060"/>
                          <w:szCs w:val="24"/>
                        </w:rPr>
                        <w:t>das</w:t>
                      </w:r>
                      <w:proofErr w:type="gramEnd"/>
                      <w:r w:rsidRPr="00660993">
                        <w:rPr>
                          <w:color w:val="002060"/>
                          <w:szCs w:val="24"/>
                        </w:rPr>
                        <w:t xml:space="preserve"> die Verbände behinderter Menschen in die Lage versetzt, </w:t>
                      </w:r>
                      <w:r w:rsidR="005C56AB" w:rsidRPr="00660993">
                        <w:rPr>
                          <w:color w:val="002060"/>
                          <w:szCs w:val="24"/>
                        </w:rPr>
                        <w:br/>
                      </w:r>
                      <w:r w:rsidRPr="00660993">
                        <w:rPr>
                          <w:color w:val="002060"/>
                          <w:szCs w:val="24"/>
                        </w:rPr>
                        <w:t>in</w:t>
                      </w:r>
                      <w:r w:rsidR="001019B5" w:rsidRPr="00660993">
                        <w:rPr>
                          <w:color w:val="002060"/>
                          <w:szCs w:val="24"/>
                        </w:rPr>
                        <w:t xml:space="preserve"> </w:t>
                      </w:r>
                      <w:r w:rsidRPr="00660993">
                        <w:rPr>
                          <w:color w:val="002060"/>
                          <w:szCs w:val="24"/>
                        </w:rPr>
                        <w:t>allen Bereichen des gesellschaftlichen Lebens Barrierefreiheit durchzusetzen.</w:t>
                      </w:r>
                    </w:p>
                    <w:p w14:paraId="7902EC8B" w14:textId="77777777" w:rsidR="000E490D" w:rsidRPr="00660993" w:rsidRDefault="000E490D" w:rsidP="000B0E50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pacing w:after="80" w:line="264" w:lineRule="auto"/>
                        <w:ind w:left="641" w:hanging="284"/>
                        <w:contextualSpacing w:val="0"/>
                        <w:rPr>
                          <w:color w:val="002060"/>
                          <w:szCs w:val="24"/>
                        </w:rPr>
                      </w:pPr>
                      <w:r w:rsidRPr="00660993">
                        <w:rPr>
                          <w:color w:val="002060"/>
                          <w:szCs w:val="24"/>
                        </w:rPr>
                        <w:t xml:space="preserve">der Regelungsbereich des Behindertengleichstellungsgesetzes ausgeweitet werden, um auch die Privatwirtschaft zur Schaffung von Barrierefreiheit zu verpflichten und um die Rechte </w:t>
                      </w:r>
                      <w:r w:rsidR="00376F66" w:rsidRPr="00660993">
                        <w:rPr>
                          <w:color w:val="002060"/>
                          <w:szCs w:val="24"/>
                        </w:rPr>
                        <w:br/>
                      </w:r>
                      <w:r w:rsidRPr="00660993">
                        <w:rPr>
                          <w:color w:val="002060"/>
                          <w:szCs w:val="24"/>
                        </w:rPr>
                        <w:t>der Verbände behinderter Menschen weiter zu stärken.</w:t>
                      </w:r>
                    </w:p>
                    <w:p w14:paraId="00398FF4" w14:textId="77777777" w:rsidR="000E490D" w:rsidRPr="00660993" w:rsidRDefault="000E490D" w:rsidP="000B0E50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pacing w:after="80" w:line="264" w:lineRule="auto"/>
                        <w:ind w:left="641" w:hanging="284"/>
                        <w:contextualSpacing w:val="0"/>
                        <w:rPr>
                          <w:color w:val="002060"/>
                          <w:szCs w:val="24"/>
                        </w:rPr>
                      </w:pPr>
                      <w:r w:rsidRPr="00660993">
                        <w:rPr>
                          <w:color w:val="002060"/>
                          <w:szCs w:val="24"/>
                        </w:rPr>
                        <w:t xml:space="preserve">das Bildungssystem grundlegend umgestaltet werden, damit </w:t>
                      </w:r>
                      <w:r w:rsidR="00376F66" w:rsidRPr="00660993">
                        <w:rPr>
                          <w:color w:val="002060"/>
                          <w:szCs w:val="24"/>
                        </w:rPr>
                        <w:br/>
                      </w:r>
                      <w:r w:rsidRPr="00660993">
                        <w:rPr>
                          <w:color w:val="002060"/>
                          <w:szCs w:val="24"/>
                        </w:rPr>
                        <w:t xml:space="preserve">das Recht jedes Kindes mit Behinderung auf Bildung in den </w:t>
                      </w:r>
                      <w:r w:rsidR="00376F66" w:rsidRPr="00660993">
                        <w:rPr>
                          <w:color w:val="002060"/>
                          <w:szCs w:val="24"/>
                        </w:rPr>
                        <w:br/>
                      </w:r>
                      <w:r w:rsidRPr="00660993">
                        <w:rPr>
                          <w:color w:val="002060"/>
                          <w:szCs w:val="24"/>
                        </w:rPr>
                        <w:t>Regelschulen auch tatsächlich gewährt werden kann.</w:t>
                      </w:r>
                    </w:p>
                    <w:p w14:paraId="3B543611" w14:textId="7B71FA79" w:rsidR="000E490D" w:rsidRPr="00660993" w:rsidRDefault="000E490D" w:rsidP="000B0E50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pacing w:after="80" w:line="264" w:lineRule="auto"/>
                        <w:ind w:left="641" w:hanging="284"/>
                        <w:contextualSpacing w:val="0"/>
                        <w:rPr>
                          <w:color w:val="002060"/>
                          <w:szCs w:val="24"/>
                        </w:rPr>
                      </w:pPr>
                      <w:r w:rsidRPr="00660993">
                        <w:rPr>
                          <w:color w:val="002060"/>
                          <w:szCs w:val="24"/>
                        </w:rPr>
                        <w:t xml:space="preserve">der Arbeitsmarkt grundlegend umgestaltet werden, um die </w:t>
                      </w:r>
                      <w:r w:rsidR="00376F66" w:rsidRPr="00660993">
                        <w:rPr>
                          <w:color w:val="002060"/>
                          <w:szCs w:val="24"/>
                        </w:rPr>
                        <w:br/>
                      </w:r>
                      <w:r w:rsidRPr="00660993">
                        <w:rPr>
                          <w:color w:val="002060"/>
                          <w:szCs w:val="24"/>
                        </w:rPr>
                        <w:t xml:space="preserve">Arbeitslosigkeit von Menschen mit Schwerbehinderungen </w:t>
                      </w:r>
                      <w:r w:rsidR="0058598F" w:rsidRPr="00660993">
                        <w:rPr>
                          <w:color w:val="002060"/>
                          <w:szCs w:val="24"/>
                        </w:rPr>
                        <w:br/>
                      </w:r>
                      <w:r w:rsidRPr="00660993">
                        <w:rPr>
                          <w:color w:val="002060"/>
                          <w:szCs w:val="24"/>
                        </w:rPr>
                        <w:t>konsequent abzubauen und die Unterstützungs- und Begleitungsmöglichkeiten von Menschen mit Behinderungen</w:t>
                      </w:r>
                      <w:r w:rsidR="00E81833" w:rsidRPr="00660993">
                        <w:rPr>
                          <w:color w:val="002060"/>
                          <w:szCs w:val="24"/>
                        </w:rPr>
                        <w:t xml:space="preserve"> durch </w:t>
                      </w:r>
                      <w:r w:rsidR="0058598F" w:rsidRPr="00660993">
                        <w:rPr>
                          <w:color w:val="002060"/>
                          <w:szCs w:val="24"/>
                        </w:rPr>
                        <w:br/>
                      </w:r>
                      <w:r w:rsidR="00E81833" w:rsidRPr="00660993">
                        <w:rPr>
                          <w:color w:val="002060"/>
                          <w:szCs w:val="24"/>
                        </w:rPr>
                        <w:t>Angebote der Verbände behinderter Menschen</w:t>
                      </w:r>
                      <w:r w:rsidRPr="00660993">
                        <w:rPr>
                          <w:color w:val="002060"/>
                          <w:szCs w:val="24"/>
                        </w:rPr>
                        <w:t xml:space="preserve"> im ersten </w:t>
                      </w:r>
                      <w:r w:rsidR="0058598F" w:rsidRPr="00660993">
                        <w:rPr>
                          <w:color w:val="002060"/>
                          <w:szCs w:val="24"/>
                        </w:rPr>
                        <w:br/>
                      </w:r>
                      <w:r w:rsidRPr="00660993">
                        <w:rPr>
                          <w:color w:val="002060"/>
                          <w:szCs w:val="24"/>
                        </w:rPr>
                        <w:t>Arbeitsmarkt weiter zu stärken.</w:t>
                      </w:r>
                    </w:p>
                    <w:p w14:paraId="28AB0D62" w14:textId="77777777" w:rsidR="000E490D" w:rsidRPr="00660993" w:rsidRDefault="000E490D" w:rsidP="000B0E50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pacing w:after="80" w:line="264" w:lineRule="auto"/>
                        <w:ind w:left="641" w:hanging="284"/>
                        <w:contextualSpacing w:val="0"/>
                        <w:rPr>
                          <w:color w:val="002060"/>
                          <w:szCs w:val="24"/>
                        </w:rPr>
                      </w:pPr>
                      <w:r w:rsidRPr="00660993">
                        <w:rPr>
                          <w:color w:val="002060"/>
                          <w:szCs w:val="24"/>
                        </w:rPr>
                        <w:t>d</w:t>
                      </w:r>
                      <w:r w:rsidR="00E81833" w:rsidRPr="00660993">
                        <w:rPr>
                          <w:color w:val="002060"/>
                          <w:szCs w:val="24"/>
                        </w:rPr>
                        <w:t>ie Inklusion auch im politischen Raum zu einem zentralen Thema gemacht werden.</w:t>
                      </w:r>
                    </w:p>
                  </w:txbxContent>
                </v:textbox>
              </v:shape>
            </w:pict>
          </mc:Fallback>
        </mc:AlternateContent>
      </w:r>
      <w:r w:rsidR="00E24FF6" w:rsidRPr="003B435F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E9FFF24" wp14:editId="31A29D11">
                <wp:simplePos x="0" y="0"/>
                <wp:positionH relativeFrom="column">
                  <wp:posOffset>5943601</wp:posOffset>
                </wp:positionH>
                <wp:positionV relativeFrom="paragraph">
                  <wp:posOffset>-1048512</wp:posOffset>
                </wp:positionV>
                <wp:extent cx="3818534" cy="1267460"/>
                <wp:effectExtent l="0" t="0" r="0" b="0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534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F660B" w14:textId="08B7EE42" w:rsidR="000E490D" w:rsidRPr="00E06F92" w:rsidRDefault="000E490D" w:rsidP="009165FF">
                            <w:pPr>
                              <w:spacing w:before="240" w:line="264" w:lineRule="auto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E06F9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Die Gesundheits- und Sozialpolitik muss </w:t>
                            </w:r>
                            <w:r w:rsidR="00526323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</w:r>
                            <w:r w:rsidRPr="00526323">
                              <w:rPr>
                                <w:b/>
                                <w:color w:val="FFFFFF" w:themeColor="background1"/>
                                <w:w w:val="99"/>
                                <w:sz w:val="28"/>
                              </w:rPr>
                              <w:t>die Maßgaben der UN- Behindertenrechts</w:t>
                            </w:r>
                            <w:r w:rsidR="00E24FF6">
                              <w:rPr>
                                <w:b/>
                                <w:color w:val="FFFFFF" w:themeColor="background1"/>
                                <w:w w:val="99"/>
                                <w:sz w:val="28"/>
                              </w:rPr>
                              <w:softHyphen/>
                            </w:r>
                            <w:r w:rsidRPr="00E06F9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konvention in Deutschland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Pr="00E06F9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endlich </w:t>
                            </w:r>
                            <w:r w:rsidR="00526323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</w:r>
                            <w:r w:rsidRPr="00E06F9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konsequent und umfassend umsetzen.</w:t>
                            </w:r>
                          </w:p>
                          <w:p w14:paraId="0C1AA391" w14:textId="77777777" w:rsidR="000E490D" w:rsidRPr="00E06F92" w:rsidRDefault="000E490D" w:rsidP="00B12F27">
                            <w:pPr>
                              <w:spacing w:before="240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FFF24" id="_x0000_s1033" type="#_x0000_t202" style="position:absolute;margin-left:468pt;margin-top:-82.55pt;width:300.65pt;height:99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" filled="f" stroked="f">
                <v:textbox>
                  <w:txbxContent>
                    <w:p w14:paraId="669F660B" w14:textId="08B7EE42" w:rsidR="000E490D" w:rsidRPr="00E06F92" w:rsidRDefault="000E490D" w:rsidP="009165FF">
                      <w:pPr>
                        <w:spacing w:before="240" w:line="264" w:lineRule="auto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E06F92">
                        <w:rPr>
                          <w:b/>
                          <w:color w:val="FFFFFF" w:themeColor="background1"/>
                          <w:sz w:val="28"/>
                        </w:rPr>
                        <w:t xml:space="preserve">Die Gesundheits- und Sozialpolitik muss </w:t>
                      </w:r>
                      <w:r w:rsidR="00526323">
                        <w:rPr>
                          <w:b/>
                          <w:color w:val="FFFFFF" w:themeColor="background1"/>
                          <w:sz w:val="28"/>
                        </w:rPr>
                        <w:br/>
                      </w:r>
                      <w:r w:rsidRPr="00526323">
                        <w:rPr>
                          <w:b/>
                          <w:color w:val="FFFFFF" w:themeColor="background1"/>
                          <w:w w:val="99"/>
                          <w:sz w:val="28"/>
                        </w:rPr>
                        <w:t>die Maßgaben der UN- Behindertenrechts</w:t>
                      </w:r>
                      <w:r w:rsidR="00E24FF6">
                        <w:rPr>
                          <w:b/>
                          <w:color w:val="FFFFFF" w:themeColor="background1"/>
                          <w:w w:val="99"/>
                          <w:sz w:val="28"/>
                        </w:rPr>
                        <w:softHyphen/>
                      </w:r>
                      <w:r w:rsidRPr="00E06F92">
                        <w:rPr>
                          <w:b/>
                          <w:color w:val="FFFFFF" w:themeColor="background1"/>
                          <w:sz w:val="28"/>
                        </w:rPr>
                        <w:t>konvention in Deutschland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Pr="00E06F92">
                        <w:rPr>
                          <w:b/>
                          <w:color w:val="FFFFFF" w:themeColor="background1"/>
                          <w:sz w:val="28"/>
                        </w:rPr>
                        <w:t xml:space="preserve">endlich </w:t>
                      </w:r>
                      <w:r w:rsidR="00526323">
                        <w:rPr>
                          <w:b/>
                          <w:color w:val="FFFFFF" w:themeColor="background1"/>
                          <w:sz w:val="28"/>
                        </w:rPr>
                        <w:br/>
                      </w:r>
                      <w:r w:rsidRPr="00E06F92">
                        <w:rPr>
                          <w:b/>
                          <w:color w:val="FFFFFF" w:themeColor="background1"/>
                          <w:sz w:val="28"/>
                        </w:rPr>
                        <w:t>konsequent und umfassend umsetzen.</w:t>
                      </w:r>
                    </w:p>
                    <w:p w14:paraId="0C1AA391" w14:textId="77777777" w:rsidR="000E490D" w:rsidRPr="00E06F92" w:rsidRDefault="000E490D" w:rsidP="00B12F27">
                      <w:pPr>
                        <w:spacing w:before="240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598F" w:rsidRPr="003B435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DE931A" wp14:editId="5E1FA800">
                <wp:simplePos x="0" y="0"/>
                <wp:positionH relativeFrom="column">
                  <wp:posOffset>-76810</wp:posOffset>
                </wp:positionH>
                <wp:positionV relativeFrom="paragraph">
                  <wp:posOffset>-1041197</wp:posOffset>
                </wp:positionV>
                <wp:extent cx="4535424" cy="7252335"/>
                <wp:effectExtent l="0" t="0" r="0" b="5715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5424" cy="7252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74384" w14:textId="4DE8A2E1" w:rsidR="000E2696" w:rsidRDefault="000E490D" w:rsidP="00F71C6A">
                            <w:pPr>
                              <w:spacing w:before="240" w:line="264" w:lineRule="auto"/>
                              <w:rPr>
                                <w:color w:val="002060"/>
                              </w:rPr>
                            </w:pPr>
                            <w:r w:rsidRPr="00B55BAE">
                              <w:rPr>
                                <w:color w:val="002060"/>
                              </w:rPr>
                              <w:t>Die BAG SELBSTHILFE fordert als Dachverband von 11</w:t>
                            </w:r>
                            <w:r w:rsidR="007617EE">
                              <w:rPr>
                                <w:color w:val="002060"/>
                              </w:rPr>
                              <w:t>8</w:t>
                            </w:r>
                            <w:r w:rsidRPr="00B55BAE">
                              <w:rPr>
                                <w:color w:val="002060"/>
                              </w:rPr>
                              <w:t xml:space="preserve"> Bundes</w:t>
                            </w:r>
                            <w:r w:rsidR="00067493">
                              <w:rPr>
                                <w:color w:val="002060"/>
                              </w:rPr>
                              <w:softHyphen/>
                            </w:r>
                            <w:r w:rsidR="00067493">
                              <w:rPr>
                                <w:color w:val="002060"/>
                              </w:rPr>
                              <w:softHyphen/>
                            </w:r>
                            <w:r w:rsidRPr="00B55BAE">
                              <w:rPr>
                                <w:color w:val="002060"/>
                              </w:rPr>
                              <w:t>organisationen der Selbsthilfe chronisch kranker</w:t>
                            </w:r>
                            <w:r w:rsidR="00972E86">
                              <w:rPr>
                                <w:color w:val="002060"/>
                              </w:rPr>
                              <w:t xml:space="preserve"> </w:t>
                            </w:r>
                            <w:r w:rsidRPr="00B55BAE">
                              <w:rPr>
                                <w:color w:val="002060"/>
                              </w:rPr>
                              <w:t>und behinderter Menschen und ihrer Angehörigen sowie von 1</w:t>
                            </w:r>
                            <w:r w:rsidR="007617EE">
                              <w:rPr>
                                <w:color w:val="002060"/>
                              </w:rPr>
                              <w:t>2</w:t>
                            </w:r>
                            <w:r w:rsidRPr="00B55BAE">
                              <w:rPr>
                                <w:color w:val="002060"/>
                              </w:rPr>
                              <w:t xml:space="preserve"> Landesarbeitsgemeinschaften eine teilhabeorien</w:t>
                            </w:r>
                            <w:r w:rsidR="0058598F">
                              <w:rPr>
                                <w:color w:val="002060"/>
                              </w:rPr>
                              <w:softHyphen/>
                            </w:r>
                            <w:r w:rsidRPr="00B55BAE">
                              <w:rPr>
                                <w:color w:val="002060"/>
                              </w:rPr>
                              <w:t xml:space="preserve">tierte Gesundheits- </w:t>
                            </w:r>
                            <w:r w:rsidR="00067493">
                              <w:rPr>
                                <w:color w:val="002060"/>
                              </w:rPr>
                              <w:br/>
                            </w:r>
                            <w:r w:rsidRPr="00B55BAE">
                              <w:rPr>
                                <w:color w:val="002060"/>
                              </w:rPr>
                              <w:t>und Sozialpolitik für alle chronisch</w:t>
                            </w:r>
                            <w:r w:rsidR="00972E86"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0E2696">
                              <w:rPr>
                                <w:color w:val="002060"/>
                              </w:rPr>
                              <w:t>kranken u</w:t>
                            </w:r>
                            <w:r w:rsidR="002B5070">
                              <w:rPr>
                                <w:color w:val="002060"/>
                              </w:rPr>
                              <w:t xml:space="preserve">nd </w:t>
                            </w:r>
                            <w:r w:rsidR="000E2696">
                              <w:rPr>
                                <w:color w:val="002060"/>
                              </w:rPr>
                              <w:t>behinderten Menschen</w:t>
                            </w:r>
                            <w:r w:rsidRPr="00B55BAE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0D060409" w14:textId="77777777" w:rsidR="002B5070" w:rsidRPr="002B5070" w:rsidRDefault="000E490D" w:rsidP="00A57AC2">
                            <w:pPr>
                              <w:spacing w:before="400" w:line="264" w:lineRule="auto"/>
                              <w:ind w:left="907"/>
                              <w:rPr>
                                <w:color w:val="002060"/>
                              </w:rPr>
                            </w:pPr>
                            <w:r w:rsidRPr="00E06F9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Die Gesundheits- und Sozialpolitik muss </w:t>
                            </w:r>
                            <w:r w:rsidR="003D4DD0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</w:r>
                            <w:r w:rsidRPr="00526323">
                              <w:rPr>
                                <w:b/>
                                <w:color w:val="FFFFFF" w:themeColor="background1"/>
                                <w:w w:val="98"/>
                                <w:sz w:val="28"/>
                              </w:rPr>
                              <w:t>alles dafür tun, damit künftig alle chronisch</w:t>
                            </w:r>
                            <w:r w:rsidRPr="00E06F9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kranken und behinderten Menschen eine </w:t>
                            </w:r>
                            <w:r w:rsidR="00972E86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</w:r>
                            <w:r w:rsidRPr="00E06F9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qualitativ hochwertige und barrierefreie </w:t>
                            </w:r>
                            <w:r w:rsidR="003D4DD0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</w:r>
                            <w:r w:rsidRPr="00E06F9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gesundheitliche Versorgung erhalten.</w:t>
                            </w:r>
                          </w:p>
                          <w:p w14:paraId="3AD58218" w14:textId="77777777" w:rsidR="00DC4F88" w:rsidRPr="003B435F" w:rsidRDefault="000E490D" w:rsidP="00D06990">
                            <w:pPr>
                              <w:spacing w:before="440" w:after="120" w:line="216" w:lineRule="auto"/>
                              <w:rPr>
                                <w:color w:val="002060"/>
                              </w:rPr>
                            </w:pPr>
                            <w:r w:rsidRPr="003B435F">
                              <w:rPr>
                                <w:color w:val="1F497D" w:themeColor="text2"/>
                              </w:rPr>
                              <w:t>Hierzu sind</w:t>
                            </w:r>
                            <w:bookmarkStart w:id="1" w:name="_Hlk74662810"/>
                          </w:p>
                          <w:p w14:paraId="2BECAEBB" w14:textId="06A1F98E" w:rsidR="000E490D" w:rsidRPr="00376F66" w:rsidRDefault="000E490D" w:rsidP="000B0E50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80" w:line="264" w:lineRule="auto"/>
                              <w:ind w:left="284" w:hanging="284"/>
                              <w:contextualSpacing w:val="0"/>
                              <w:rPr>
                                <w:color w:val="002060"/>
                              </w:rPr>
                            </w:pPr>
                            <w:r w:rsidRPr="00376F66">
                              <w:rPr>
                                <w:color w:val="002060"/>
                              </w:rPr>
                              <w:t xml:space="preserve">die Patientenrechte und die sog. sprechende Medizin </w:t>
                            </w:r>
                            <w:r w:rsidR="001019B5">
                              <w:rPr>
                                <w:color w:val="002060"/>
                              </w:rPr>
                              <w:br/>
                            </w:r>
                            <w:r w:rsidRPr="00376F66">
                              <w:rPr>
                                <w:color w:val="002060"/>
                              </w:rPr>
                              <w:t>zu stärken</w:t>
                            </w:r>
                          </w:p>
                          <w:p w14:paraId="31F817DF" w14:textId="0EEF6859" w:rsidR="000E490D" w:rsidRPr="00941050" w:rsidRDefault="000E490D" w:rsidP="000B0E50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80" w:line="264" w:lineRule="auto"/>
                              <w:ind w:left="284" w:hanging="284"/>
                              <w:contextualSpacing w:val="0"/>
                              <w:rPr>
                                <w:color w:val="002060"/>
                              </w:rPr>
                            </w:pPr>
                            <w:r w:rsidRPr="00941050">
                              <w:rPr>
                                <w:color w:val="002060"/>
                              </w:rPr>
                              <w:t xml:space="preserve">die strukturellen Grundlagen für die Patientenbeteiligung </w:t>
                            </w:r>
                            <w:r w:rsidR="001019B5">
                              <w:rPr>
                                <w:color w:val="002060"/>
                              </w:rPr>
                              <w:br/>
                            </w:r>
                            <w:r w:rsidRPr="00941050">
                              <w:rPr>
                                <w:color w:val="002060"/>
                              </w:rPr>
                              <w:t>im Gesundheitswesen zu verbessern</w:t>
                            </w:r>
                          </w:p>
                          <w:p w14:paraId="15B89AFC" w14:textId="70BD6548" w:rsidR="000E490D" w:rsidRPr="00941050" w:rsidRDefault="000E490D" w:rsidP="000B0E50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80" w:line="264" w:lineRule="auto"/>
                              <w:ind w:left="284" w:hanging="284"/>
                              <w:contextualSpacing w:val="0"/>
                              <w:rPr>
                                <w:color w:val="002060"/>
                              </w:rPr>
                            </w:pPr>
                            <w:r w:rsidRPr="00941050">
                              <w:rPr>
                                <w:color w:val="002060"/>
                              </w:rPr>
                              <w:t xml:space="preserve">konkrete Maßnahmen zu ergreifen, um die Transparenz </w:t>
                            </w:r>
                            <w:r w:rsidR="00067493">
                              <w:rPr>
                                <w:color w:val="002060"/>
                              </w:rPr>
                              <w:br/>
                            </w:r>
                            <w:r w:rsidRPr="00941050">
                              <w:rPr>
                                <w:color w:val="002060"/>
                              </w:rPr>
                              <w:t xml:space="preserve">des Leistungsgeschehens im Gesundheitswesen für die </w:t>
                            </w:r>
                            <w:r w:rsidR="0058598F">
                              <w:rPr>
                                <w:color w:val="002060"/>
                              </w:rPr>
                              <w:br/>
                            </w:r>
                            <w:r w:rsidRPr="00941050">
                              <w:rPr>
                                <w:color w:val="002060"/>
                              </w:rPr>
                              <w:t>Patientinnen und Patienten zu verbessern</w:t>
                            </w:r>
                          </w:p>
                          <w:p w14:paraId="661E6845" w14:textId="15375CED" w:rsidR="000E490D" w:rsidRPr="00941050" w:rsidRDefault="000E490D" w:rsidP="000B0E50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80" w:line="264" w:lineRule="auto"/>
                              <w:ind w:left="284" w:hanging="284"/>
                              <w:contextualSpacing w:val="0"/>
                              <w:rPr>
                                <w:color w:val="002060"/>
                              </w:rPr>
                            </w:pPr>
                            <w:r w:rsidRPr="00941050">
                              <w:rPr>
                                <w:color w:val="002060"/>
                              </w:rPr>
                              <w:t xml:space="preserve">die bestehenden Verfahren zur Nutzenbewertung von </w:t>
                            </w:r>
                            <w:r w:rsidR="005C56AB">
                              <w:rPr>
                                <w:color w:val="002060"/>
                              </w:rPr>
                              <w:br/>
                            </w:r>
                            <w:r w:rsidRPr="00941050">
                              <w:rPr>
                                <w:color w:val="002060"/>
                              </w:rPr>
                              <w:t>medizinischen Methoden, Heil-, Hilfs- und Arzneimitteln weiter</w:t>
                            </w:r>
                            <w:r w:rsidR="001019B5">
                              <w:rPr>
                                <w:color w:val="002060"/>
                              </w:rPr>
                              <w:softHyphen/>
                            </w:r>
                            <w:r w:rsidR="001019B5">
                              <w:rPr>
                                <w:color w:val="002060"/>
                              </w:rPr>
                              <w:softHyphen/>
                            </w:r>
                            <w:r w:rsidRPr="00941050">
                              <w:rPr>
                                <w:color w:val="002060"/>
                              </w:rPr>
                              <w:t>zuentwickeln</w:t>
                            </w:r>
                          </w:p>
                          <w:p w14:paraId="37931E25" w14:textId="6A1295C9" w:rsidR="000E490D" w:rsidRPr="00941050" w:rsidRDefault="000E490D" w:rsidP="000B0E50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80" w:line="264" w:lineRule="auto"/>
                              <w:ind w:left="284" w:hanging="284"/>
                              <w:contextualSpacing w:val="0"/>
                              <w:rPr>
                                <w:color w:val="002060"/>
                              </w:rPr>
                            </w:pPr>
                            <w:r w:rsidRPr="00941050">
                              <w:rPr>
                                <w:color w:val="002060"/>
                              </w:rPr>
                              <w:t xml:space="preserve">konkrete Maßnahmen zur Schaffung einer barrierefreien </w:t>
                            </w:r>
                            <w:r w:rsidR="001019B5">
                              <w:rPr>
                                <w:color w:val="002060"/>
                              </w:rPr>
                              <w:br/>
                            </w:r>
                            <w:r w:rsidRPr="00941050">
                              <w:rPr>
                                <w:color w:val="002060"/>
                              </w:rPr>
                              <w:t>Gesundheitsversorgung zu ergreifen</w:t>
                            </w:r>
                          </w:p>
                          <w:p w14:paraId="21F84DAE" w14:textId="4E98D70F" w:rsidR="000E490D" w:rsidRPr="00526323" w:rsidRDefault="007617EE" w:rsidP="000B0E50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80" w:line="264" w:lineRule="auto"/>
                              <w:ind w:left="284" w:hanging="284"/>
                              <w:contextualSpacing w:val="0"/>
                              <w:rPr>
                                <w:color w:val="002060"/>
                              </w:rPr>
                            </w:pPr>
                            <w:r w:rsidRPr="00526323">
                              <w:rPr>
                                <w:color w:val="002060"/>
                              </w:rPr>
                              <w:t>die Finanzierungsgrundlagen der gesetzlichen Krankenversicherung weiterhin so auszugestalten, dass gerade chronisch kranke und behinderte Menschen gut versorgt werden und nicht mit unsolidarischen Zuzahlungen, Aufzahlungen und Eigenanteilen belastet werden.</w:t>
                            </w:r>
                          </w:p>
                          <w:bookmarkEnd w:id="1"/>
                          <w:p w14:paraId="4DC8D6B0" w14:textId="77777777" w:rsidR="000E490D" w:rsidRPr="00E06F92" w:rsidRDefault="000E490D" w:rsidP="00F71C6A">
                            <w:pPr>
                              <w:spacing w:before="240" w:line="264" w:lineRule="auto"/>
                              <w:rPr>
                                <w:color w:val="0070C0"/>
                              </w:rPr>
                            </w:pPr>
                          </w:p>
                          <w:p w14:paraId="2CE10CE8" w14:textId="77777777" w:rsidR="000E490D" w:rsidRPr="00E06F92" w:rsidRDefault="000E490D" w:rsidP="00B12F27">
                            <w:pPr>
                              <w:spacing w:before="240"/>
                              <w:rPr>
                                <w:color w:val="0070C0"/>
                              </w:rPr>
                            </w:pPr>
                          </w:p>
                          <w:p w14:paraId="50B8FA7F" w14:textId="77777777" w:rsidR="000E490D" w:rsidRPr="00E06F92" w:rsidRDefault="000E490D" w:rsidP="00B12F27">
                            <w:pPr>
                              <w:spacing w:before="240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E931A" id="_x0000_s1034" type="#_x0000_t202" style="position:absolute;margin-left:-6.05pt;margin-top:-82pt;width:357.1pt;height:571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" filled="f" stroked="f">
                <v:textbox>
                  <w:txbxContent>
                    <w:p w14:paraId="73974384" w14:textId="4DE8A2E1" w:rsidR="000E2696" w:rsidRDefault="000E490D" w:rsidP="00F71C6A">
                      <w:pPr>
                        <w:spacing w:before="240" w:line="264" w:lineRule="auto"/>
                        <w:rPr>
                          <w:color w:val="002060"/>
                        </w:rPr>
                      </w:pPr>
                      <w:r w:rsidRPr="00B55BAE">
                        <w:rPr>
                          <w:color w:val="002060"/>
                        </w:rPr>
                        <w:t>Die BAG SELBSTHILFE fordert als Dachverband von 11</w:t>
                      </w:r>
                      <w:r w:rsidR="007617EE">
                        <w:rPr>
                          <w:color w:val="002060"/>
                        </w:rPr>
                        <w:t>8</w:t>
                      </w:r>
                      <w:r w:rsidRPr="00B55BAE">
                        <w:rPr>
                          <w:color w:val="002060"/>
                        </w:rPr>
                        <w:t xml:space="preserve"> Bundes</w:t>
                      </w:r>
                      <w:r w:rsidR="00067493">
                        <w:rPr>
                          <w:color w:val="002060"/>
                        </w:rPr>
                        <w:softHyphen/>
                      </w:r>
                      <w:r w:rsidR="00067493">
                        <w:rPr>
                          <w:color w:val="002060"/>
                        </w:rPr>
                        <w:softHyphen/>
                      </w:r>
                      <w:r w:rsidRPr="00B55BAE">
                        <w:rPr>
                          <w:color w:val="002060"/>
                        </w:rPr>
                        <w:t>organisationen der Selbsthilfe chronisch kranker</w:t>
                      </w:r>
                      <w:r w:rsidR="00972E86">
                        <w:rPr>
                          <w:color w:val="002060"/>
                        </w:rPr>
                        <w:t xml:space="preserve"> </w:t>
                      </w:r>
                      <w:r w:rsidRPr="00B55BAE">
                        <w:rPr>
                          <w:color w:val="002060"/>
                        </w:rPr>
                        <w:t>und behinderter Menschen und ihrer Angehörigen sowie von 1</w:t>
                      </w:r>
                      <w:r w:rsidR="007617EE">
                        <w:rPr>
                          <w:color w:val="002060"/>
                        </w:rPr>
                        <w:t>2</w:t>
                      </w:r>
                      <w:r w:rsidRPr="00B55BAE">
                        <w:rPr>
                          <w:color w:val="002060"/>
                        </w:rPr>
                        <w:t xml:space="preserve"> Landesarbeitsgemeinschaften eine teilhabeorien</w:t>
                      </w:r>
                      <w:r w:rsidR="0058598F">
                        <w:rPr>
                          <w:color w:val="002060"/>
                        </w:rPr>
                        <w:softHyphen/>
                      </w:r>
                      <w:r w:rsidRPr="00B55BAE">
                        <w:rPr>
                          <w:color w:val="002060"/>
                        </w:rPr>
                        <w:t xml:space="preserve">tierte Gesundheits- </w:t>
                      </w:r>
                      <w:r w:rsidR="00067493">
                        <w:rPr>
                          <w:color w:val="002060"/>
                        </w:rPr>
                        <w:br/>
                      </w:r>
                      <w:r w:rsidRPr="00B55BAE">
                        <w:rPr>
                          <w:color w:val="002060"/>
                        </w:rPr>
                        <w:t>und Sozialpolitik für alle chronisch</w:t>
                      </w:r>
                      <w:r w:rsidR="00972E86">
                        <w:rPr>
                          <w:color w:val="002060"/>
                        </w:rPr>
                        <w:t xml:space="preserve"> </w:t>
                      </w:r>
                      <w:r w:rsidR="000E2696">
                        <w:rPr>
                          <w:color w:val="002060"/>
                        </w:rPr>
                        <w:t>kranken u</w:t>
                      </w:r>
                      <w:r w:rsidR="002B5070">
                        <w:rPr>
                          <w:color w:val="002060"/>
                        </w:rPr>
                        <w:t xml:space="preserve">nd </w:t>
                      </w:r>
                      <w:r w:rsidR="000E2696">
                        <w:rPr>
                          <w:color w:val="002060"/>
                        </w:rPr>
                        <w:t>behinderten Menschen</w:t>
                      </w:r>
                      <w:r w:rsidRPr="00B55BAE">
                        <w:rPr>
                          <w:color w:val="002060"/>
                        </w:rPr>
                        <w:t xml:space="preserve"> </w:t>
                      </w:r>
                    </w:p>
                    <w:p w14:paraId="0D060409" w14:textId="77777777" w:rsidR="002B5070" w:rsidRPr="002B5070" w:rsidRDefault="000E490D" w:rsidP="00A57AC2">
                      <w:pPr>
                        <w:spacing w:before="400" w:line="264" w:lineRule="auto"/>
                        <w:ind w:left="907"/>
                        <w:rPr>
                          <w:color w:val="002060"/>
                        </w:rPr>
                      </w:pPr>
                      <w:r w:rsidRPr="00E06F92">
                        <w:rPr>
                          <w:b/>
                          <w:color w:val="FFFFFF" w:themeColor="background1"/>
                          <w:sz w:val="28"/>
                        </w:rPr>
                        <w:t xml:space="preserve">Die Gesundheits- und Sozialpolitik muss </w:t>
                      </w:r>
                      <w:r w:rsidR="003D4DD0">
                        <w:rPr>
                          <w:b/>
                          <w:color w:val="FFFFFF" w:themeColor="background1"/>
                          <w:sz w:val="28"/>
                        </w:rPr>
                        <w:br/>
                      </w:r>
                      <w:r w:rsidRPr="00526323">
                        <w:rPr>
                          <w:b/>
                          <w:color w:val="FFFFFF" w:themeColor="background1"/>
                          <w:w w:val="98"/>
                          <w:sz w:val="28"/>
                        </w:rPr>
                        <w:t>alles dafür tun, damit künftig alle chronisch</w:t>
                      </w:r>
                      <w:r w:rsidRPr="00E06F92">
                        <w:rPr>
                          <w:b/>
                          <w:color w:val="FFFFFF" w:themeColor="background1"/>
                          <w:sz w:val="28"/>
                        </w:rPr>
                        <w:t xml:space="preserve"> kranken und behinderten Menschen eine </w:t>
                      </w:r>
                      <w:r w:rsidR="00972E86">
                        <w:rPr>
                          <w:b/>
                          <w:color w:val="FFFFFF" w:themeColor="background1"/>
                          <w:sz w:val="28"/>
                        </w:rPr>
                        <w:br/>
                      </w:r>
                      <w:r w:rsidRPr="00E06F92">
                        <w:rPr>
                          <w:b/>
                          <w:color w:val="FFFFFF" w:themeColor="background1"/>
                          <w:sz w:val="28"/>
                        </w:rPr>
                        <w:t xml:space="preserve">qualitativ hochwertige und barrierefreie </w:t>
                      </w:r>
                      <w:r w:rsidR="003D4DD0">
                        <w:rPr>
                          <w:b/>
                          <w:color w:val="FFFFFF" w:themeColor="background1"/>
                          <w:sz w:val="28"/>
                        </w:rPr>
                        <w:br/>
                      </w:r>
                      <w:r w:rsidRPr="00E06F92">
                        <w:rPr>
                          <w:b/>
                          <w:color w:val="FFFFFF" w:themeColor="background1"/>
                          <w:sz w:val="28"/>
                        </w:rPr>
                        <w:t>gesundheitliche Versorgung erhalten.</w:t>
                      </w:r>
                    </w:p>
                    <w:p w14:paraId="3AD58218" w14:textId="77777777" w:rsidR="00DC4F88" w:rsidRPr="003B435F" w:rsidRDefault="000E490D" w:rsidP="00D06990">
                      <w:pPr>
                        <w:spacing w:before="440" w:after="120" w:line="216" w:lineRule="auto"/>
                        <w:rPr>
                          <w:color w:val="002060"/>
                        </w:rPr>
                      </w:pPr>
                      <w:r w:rsidRPr="003B435F">
                        <w:rPr>
                          <w:color w:val="1F497D" w:themeColor="text2"/>
                        </w:rPr>
                        <w:t>Hierzu sind</w:t>
                      </w:r>
                      <w:bookmarkStart w:id="2" w:name="_Hlk74662810"/>
                    </w:p>
                    <w:p w14:paraId="2BECAEBB" w14:textId="06A1F98E" w:rsidR="000E490D" w:rsidRPr="00376F66" w:rsidRDefault="000E490D" w:rsidP="000B0E50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80" w:line="264" w:lineRule="auto"/>
                        <w:ind w:left="284" w:hanging="284"/>
                        <w:contextualSpacing w:val="0"/>
                        <w:rPr>
                          <w:color w:val="002060"/>
                        </w:rPr>
                      </w:pPr>
                      <w:r w:rsidRPr="00376F66">
                        <w:rPr>
                          <w:color w:val="002060"/>
                        </w:rPr>
                        <w:t xml:space="preserve">die Patientenrechte und die sog. sprechende Medizin </w:t>
                      </w:r>
                      <w:r w:rsidR="001019B5">
                        <w:rPr>
                          <w:color w:val="002060"/>
                        </w:rPr>
                        <w:br/>
                      </w:r>
                      <w:r w:rsidRPr="00376F66">
                        <w:rPr>
                          <w:color w:val="002060"/>
                        </w:rPr>
                        <w:t>zu stärken</w:t>
                      </w:r>
                    </w:p>
                    <w:p w14:paraId="31F817DF" w14:textId="0EEF6859" w:rsidR="000E490D" w:rsidRPr="00941050" w:rsidRDefault="000E490D" w:rsidP="000B0E50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80" w:line="264" w:lineRule="auto"/>
                        <w:ind w:left="284" w:hanging="284"/>
                        <w:contextualSpacing w:val="0"/>
                        <w:rPr>
                          <w:color w:val="002060"/>
                        </w:rPr>
                      </w:pPr>
                      <w:r w:rsidRPr="00941050">
                        <w:rPr>
                          <w:color w:val="002060"/>
                        </w:rPr>
                        <w:t xml:space="preserve">die strukturellen Grundlagen für die Patientenbeteiligung </w:t>
                      </w:r>
                      <w:r w:rsidR="001019B5">
                        <w:rPr>
                          <w:color w:val="002060"/>
                        </w:rPr>
                        <w:br/>
                      </w:r>
                      <w:r w:rsidRPr="00941050">
                        <w:rPr>
                          <w:color w:val="002060"/>
                        </w:rPr>
                        <w:t>im Gesundheitswesen zu verbessern</w:t>
                      </w:r>
                    </w:p>
                    <w:p w14:paraId="15B89AFC" w14:textId="70BD6548" w:rsidR="000E490D" w:rsidRPr="00941050" w:rsidRDefault="000E490D" w:rsidP="000B0E50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80" w:line="264" w:lineRule="auto"/>
                        <w:ind w:left="284" w:hanging="284"/>
                        <w:contextualSpacing w:val="0"/>
                        <w:rPr>
                          <w:color w:val="002060"/>
                        </w:rPr>
                      </w:pPr>
                      <w:r w:rsidRPr="00941050">
                        <w:rPr>
                          <w:color w:val="002060"/>
                        </w:rPr>
                        <w:t xml:space="preserve">konkrete Maßnahmen zu ergreifen, um die Transparenz </w:t>
                      </w:r>
                      <w:r w:rsidR="00067493">
                        <w:rPr>
                          <w:color w:val="002060"/>
                        </w:rPr>
                        <w:br/>
                      </w:r>
                      <w:r w:rsidRPr="00941050">
                        <w:rPr>
                          <w:color w:val="002060"/>
                        </w:rPr>
                        <w:t xml:space="preserve">des Leistungsgeschehens im Gesundheitswesen für die </w:t>
                      </w:r>
                      <w:r w:rsidR="0058598F">
                        <w:rPr>
                          <w:color w:val="002060"/>
                        </w:rPr>
                        <w:br/>
                      </w:r>
                      <w:r w:rsidRPr="00941050">
                        <w:rPr>
                          <w:color w:val="002060"/>
                        </w:rPr>
                        <w:t>Patientinnen und Patienten zu verbessern</w:t>
                      </w:r>
                    </w:p>
                    <w:p w14:paraId="661E6845" w14:textId="15375CED" w:rsidR="000E490D" w:rsidRPr="00941050" w:rsidRDefault="000E490D" w:rsidP="000B0E50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80" w:line="264" w:lineRule="auto"/>
                        <w:ind w:left="284" w:hanging="284"/>
                        <w:contextualSpacing w:val="0"/>
                        <w:rPr>
                          <w:color w:val="002060"/>
                        </w:rPr>
                      </w:pPr>
                      <w:r w:rsidRPr="00941050">
                        <w:rPr>
                          <w:color w:val="002060"/>
                        </w:rPr>
                        <w:t xml:space="preserve">die bestehenden Verfahren zur Nutzenbewertung von </w:t>
                      </w:r>
                      <w:r w:rsidR="005C56AB">
                        <w:rPr>
                          <w:color w:val="002060"/>
                        </w:rPr>
                        <w:br/>
                      </w:r>
                      <w:r w:rsidRPr="00941050">
                        <w:rPr>
                          <w:color w:val="002060"/>
                        </w:rPr>
                        <w:t>medizinischen Methoden, Heil-, Hilfs- und Arzneimitteln weiter</w:t>
                      </w:r>
                      <w:r w:rsidR="001019B5">
                        <w:rPr>
                          <w:color w:val="002060"/>
                        </w:rPr>
                        <w:softHyphen/>
                      </w:r>
                      <w:r w:rsidR="001019B5">
                        <w:rPr>
                          <w:color w:val="002060"/>
                        </w:rPr>
                        <w:softHyphen/>
                      </w:r>
                      <w:r w:rsidRPr="00941050">
                        <w:rPr>
                          <w:color w:val="002060"/>
                        </w:rPr>
                        <w:t>zuentwickeln</w:t>
                      </w:r>
                    </w:p>
                    <w:p w14:paraId="37931E25" w14:textId="6A1295C9" w:rsidR="000E490D" w:rsidRPr="00941050" w:rsidRDefault="000E490D" w:rsidP="000B0E50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80" w:line="264" w:lineRule="auto"/>
                        <w:ind w:left="284" w:hanging="284"/>
                        <w:contextualSpacing w:val="0"/>
                        <w:rPr>
                          <w:color w:val="002060"/>
                        </w:rPr>
                      </w:pPr>
                      <w:r w:rsidRPr="00941050">
                        <w:rPr>
                          <w:color w:val="002060"/>
                        </w:rPr>
                        <w:t xml:space="preserve">konkrete Maßnahmen zur Schaffung einer barrierefreien </w:t>
                      </w:r>
                      <w:r w:rsidR="001019B5">
                        <w:rPr>
                          <w:color w:val="002060"/>
                        </w:rPr>
                        <w:br/>
                      </w:r>
                      <w:r w:rsidRPr="00941050">
                        <w:rPr>
                          <w:color w:val="002060"/>
                        </w:rPr>
                        <w:t>Gesundheitsversorgung zu ergreifen</w:t>
                      </w:r>
                    </w:p>
                    <w:p w14:paraId="21F84DAE" w14:textId="4E98D70F" w:rsidR="000E490D" w:rsidRPr="00526323" w:rsidRDefault="007617EE" w:rsidP="000B0E50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80" w:line="264" w:lineRule="auto"/>
                        <w:ind w:left="284" w:hanging="284"/>
                        <w:contextualSpacing w:val="0"/>
                        <w:rPr>
                          <w:color w:val="002060"/>
                        </w:rPr>
                      </w:pPr>
                      <w:r w:rsidRPr="00526323">
                        <w:rPr>
                          <w:color w:val="002060"/>
                        </w:rPr>
                        <w:t>die Finanzierungsgrundlagen der gesetzlichen Krankenversicherung weiterhin so auszugestalten, dass gerade chronisch kranke und behinderte Menschen gut versorgt werden und nicht mit unsolidarischen Zuzahlungen, Aufzahlungen und Eigenanteilen belastet werden.</w:t>
                      </w:r>
                    </w:p>
                    <w:bookmarkEnd w:id="2"/>
                    <w:p w14:paraId="4DC8D6B0" w14:textId="77777777" w:rsidR="000E490D" w:rsidRPr="00E06F92" w:rsidRDefault="000E490D" w:rsidP="00F71C6A">
                      <w:pPr>
                        <w:spacing w:before="240" w:line="264" w:lineRule="auto"/>
                        <w:rPr>
                          <w:color w:val="0070C0"/>
                        </w:rPr>
                      </w:pPr>
                    </w:p>
                    <w:p w14:paraId="2CE10CE8" w14:textId="77777777" w:rsidR="000E490D" w:rsidRPr="00E06F92" w:rsidRDefault="000E490D" w:rsidP="00B12F27">
                      <w:pPr>
                        <w:spacing w:before="240"/>
                        <w:rPr>
                          <w:color w:val="0070C0"/>
                        </w:rPr>
                      </w:pPr>
                    </w:p>
                    <w:p w14:paraId="50B8FA7F" w14:textId="77777777" w:rsidR="000E490D" w:rsidRPr="00E06F92" w:rsidRDefault="000E490D" w:rsidP="00B12F27">
                      <w:pPr>
                        <w:spacing w:before="240"/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19B5" w:rsidRPr="003B435F">
        <w:rPr>
          <w:noProof/>
        </w:rPr>
        <w:drawing>
          <wp:anchor distT="0" distB="0" distL="114300" distR="114300" simplePos="0" relativeHeight="251750400" behindDoc="0" locked="0" layoutInCell="1" allowOverlap="1" wp14:anchorId="77694A06" wp14:editId="049715A9">
            <wp:simplePos x="0" y="0"/>
            <wp:positionH relativeFrom="column">
              <wp:posOffset>5138950</wp:posOffset>
            </wp:positionH>
            <wp:positionV relativeFrom="paragraph">
              <wp:posOffset>5583555</wp:posOffset>
            </wp:positionV>
            <wp:extent cx="749300" cy="571500"/>
            <wp:effectExtent l="0" t="0" r="0" b="0"/>
            <wp:wrapNone/>
            <wp:docPr id="309" name="Grafik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ow-1292811_128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9B5" w:rsidRPr="003B435F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FC1EA25" wp14:editId="2502A6FC">
                <wp:simplePos x="0" y="0"/>
                <wp:positionH relativeFrom="column">
                  <wp:posOffset>5960429</wp:posOffset>
                </wp:positionH>
                <wp:positionV relativeFrom="paragraph">
                  <wp:posOffset>5584759</wp:posOffset>
                </wp:positionV>
                <wp:extent cx="4688942" cy="572135"/>
                <wp:effectExtent l="0" t="0" r="0" b="0"/>
                <wp:wrapNone/>
                <wp:docPr id="292" name="Rechteck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8942" cy="572135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97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07F2FDA" w14:textId="77777777" w:rsidR="009C6022" w:rsidRDefault="009C6022" w:rsidP="009C60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1EA25" id="Rechteck 292" o:spid="_x0000_s1035" style="position:absolute;margin-left:469.35pt;margin-top:439.75pt;width:369.2pt;height:45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" fillcolor="#0070c0" stroked="f" strokeweight="2pt">
                <v:fill opacity="63479f"/>
                <v:textbox>
                  <w:txbxContent>
                    <w:p w14:paraId="507F2FDA" w14:textId="77777777" w:rsidR="009C6022" w:rsidRDefault="009C6022" w:rsidP="009C60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019B5" w:rsidRPr="003B435F">
        <w:rPr>
          <w:noProof/>
        </w:rPr>
        <w:drawing>
          <wp:anchor distT="0" distB="0" distL="114300" distR="114300" simplePos="0" relativeHeight="251731968" behindDoc="0" locked="0" layoutInCell="1" allowOverlap="1" wp14:anchorId="307F7636" wp14:editId="1FBC1628">
            <wp:simplePos x="0" y="0"/>
            <wp:positionH relativeFrom="column">
              <wp:posOffset>5159214</wp:posOffset>
            </wp:positionH>
            <wp:positionV relativeFrom="paragraph">
              <wp:posOffset>-703580</wp:posOffset>
            </wp:positionV>
            <wp:extent cx="749300" cy="571500"/>
            <wp:effectExtent l="0" t="0" r="0" b="0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ow-1292811_128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9B5" w:rsidRPr="003B435F">
        <w:rPr>
          <w:noProof/>
        </w:rPr>
        <w:drawing>
          <wp:anchor distT="0" distB="0" distL="114300" distR="114300" simplePos="0" relativeHeight="251725824" behindDoc="0" locked="0" layoutInCell="1" allowOverlap="1" wp14:anchorId="681245FE" wp14:editId="51153DFE">
            <wp:simplePos x="0" y="0"/>
            <wp:positionH relativeFrom="column">
              <wp:posOffset>-348454</wp:posOffset>
            </wp:positionH>
            <wp:positionV relativeFrom="paragraph">
              <wp:posOffset>786765</wp:posOffset>
            </wp:positionV>
            <wp:extent cx="824230" cy="62865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ow-1292811_128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E86" w:rsidRPr="00E05FD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A546BF" wp14:editId="5B34E908">
                <wp:simplePos x="0" y="0"/>
                <wp:positionH relativeFrom="column">
                  <wp:posOffset>5029200</wp:posOffset>
                </wp:positionH>
                <wp:positionV relativeFrom="paragraph">
                  <wp:posOffset>-1158240</wp:posOffset>
                </wp:positionV>
                <wp:extent cx="5238750" cy="1375036"/>
                <wp:effectExtent l="0" t="0" r="0" b="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375036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97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16C52B9" id="Rechteck 27" o:spid="_x0000_s1026" style="position:absolute;margin-left:396pt;margin-top:-91.2pt;width:412.5pt;height:10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" fillcolor="#0070c0" stroked="f" strokeweight="2pt">
                <v:fill opacity="63479f"/>
              </v:rect>
            </w:pict>
          </mc:Fallback>
        </mc:AlternateContent>
      </w:r>
      <w:r w:rsidR="00A57AC2" w:rsidRPr="003B435F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03009982" wp14:editId="490DB936">
                <wp:simplePos x="0" y="0"/>
                <wp:positionH relativeFrom="column">
                  <wp:posOffset>-864870</wp:posOffset>
                </wp:positionH>
                <wp:positionV relativeFrom="paragraph">
                  <wp:posOffset>440327</wp:posOffset>
                </wp:positionV>
                <wp:extent cx="5437505" cy="1369695"/>
                <wp:effectExtent l="0" t="0" r="0" b="1905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505" cy="13696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785000C" id="Rechteck 22" o:spid="_x0000_s1026" style="position:absolute;margin-left:-68.1pt;margin-top:34.65pt;width:428.15pt;height:107.8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" fillcolor="#0070c0" stroked="f" strokeweight="2pt"/>
            </w:pict>
          </mc:Fallback>
        </mc:AlternateContent>
      </w:r>
      <w:r w:rsidR="00A57AC2" w:rsidRPr="003B435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87342C" wp14:editId="3EC7A53E">
                <wp:simplePos x="0" y="0"/>
                <wp:positionH relativeFrom="column">
                  <wp:posOffset>5943600</wp:posOffset>
                </wp:positionH>
                <wp:positionV relativeFrom="paragraph">
                  <wp:posOffset>5586730</wp:posOffset>
                </wp:positionV>
                <wp:extent cx="4504055" cy="485775"/>
                <wp:effectExtent l="0" t="0" r="0" b="0"/>
                <wp:wrapNone/>
                <wp:docPr id="2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405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AE3AB" w14:textId="77777777" w:rsidR="000E490D" w:rsidRPr="009165FF" w:rsidRDefault="000E490D" w:rsidP="009165FF">
                            <w:pPr>
                              <w:spacing w:line="288" w:lineRule="auto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9165F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Die umfassenden Ausführungen zu den Forderungen der</w:t>
                            </w:r>
                            <w:r w:rsidRPr="009165F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br/>
                              <w:t>BAG SELBSTHILFE finden Sie unter: www.bag-selbsthilfe.de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7342C" id="_x0000_s1036" type="#_x0000_t202" style="position:absolute;margin-left:468pt;margin-top:439.9pt;width:354.65pt;height:38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" filled="f" stroked="f">
                <v:textbox>
                  <w:txbxContent>
                    <w:p w14:paraId="273AE3AB" w14:textId="77777777" w:rsidR="000E490D" w:rsidRPr="009165FF" w:rsidRDefault="000E490D" w:rsidP="009165FF">
                      <w:pPr>
                        <w:spacing w:line="288" w:lineRule="auto"/>
                        <w:rPr>
                          <w:b/>
                          <w:color w:val="FFFFFF" w:themeColor="background1"/>
                          <w:sz w:val="22"/>
                        </w:rPr>
                      </w:pPr>
                      <w:r w:rsidRPr="009165FF">
                        <w:rPr>
                          <w:b/>
                          <w:color w:val="FFFFFF" w:themeColor="background1"/>
                          <w:sz w:val="22"/>
                        </w:rPr>
                        <w:t>Die umfassenden Ausführungen zu den Forderungen der</w:t>
                      </w:r>
                      <w:r w:rsidRPr="009165FF">
                        <w:rPr>
                          <w:b/>
                          <w:color w:val="FFFFFF" w:themeColor="background1"/>
                          <w:sz w:val="22"/>
                        </w:rPr>
                        <w:br/>
                        <w:t>BAG SELBSTHILFE finden Sie unter: www.bag-selbsthilfe.de</w:t>
                      </w:r>
                    </w:p>
                  </w:txbxContent>
                </v:textbox>
              </v:shape>
            </w:pict>
          </mc:Fallback>
        </mc:AlternateContent>
      </w:r>
      <w:r w:rsidR="00376F66" w:rsidRPr="003B435F"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425613D8" wp14:editId="7B44236D">
                <wp:simplePos x="0" y="0"/>
                <wp:positionH relativeFrom="column">
                  <wp:posOffset>-937260</wp:posOffset>
                </wp:positionH>
                <wp:positionV relativeFrom="paragraph">
                  <wp:posOffset>-1156335</wp:posOffset>
                </wp:positionV>
                <wp:extent cx="5511165" cy="7572375"/>
                <wp:effectExtent l="0" t="0" r="0" b="9525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165" cy="7572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5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2DC30" w14:textId="77777777" w:rsidR="009C6022" w:rsidRDefault="009C6022" w:rsidP="009C60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5613D8" id="Rechteck 19" o:spid="_x0000_s1037" style="position:absolute;margin-left:-73.8pt;margin-top:-91.05pt;width:433.95pt;height:596.25pt;z-index:-251591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" fillcolor="#bfbfbf [2412]" stroked="f" strokeweight="2pt">
                <v:fill opacity="33410f"/>
                <v:textbox>
                  <w:txbxContent>
                    <w:p w14:paraId="5DD2DC30" w14:textId="77777777" w:rsidR="009C6022" w:rsidRDefault="009C6022" w:rsidP="009C60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41050" w:rsidRPr="003B435F">
        <w:rPr>
          <w:noProof/>
        </w:rPr>
        <mc:AlternateContent>
          <mc:Choice Requires="wps">
            <w:drawing>
              <wp:anchor distT="0" distB="0" distL="114300" distR="114300" simplePos="0" relativeHeight="251650046" behindDoc="0" locked="0" layoutInCell="1" allowOverlap="1" wp14:anchorId="00100443" wp14:editId="018034F7">
                <wp:simplePos x="0" y="0"/>
                <wp:positionH relativeFrom="column">
                  <wp:posOffset>5029200</wp:posOffset>
                </wp:positionH>
                <wp:positionV relativeFrom="paragraph">
                  <wp:posOffset>108585</wp:posOffset>
                </wp:positionV>
                <wp:extent cx="5257800" cy="6595110"/>
                <wp:effectExtent l="0" t="0" r="0" b="0"/>
                <wp:wrapNone/>
                <wp:docPr id="30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65951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alpha val="62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A0D49" w14:textId="77777777" w:rsidR="00941050" w:rsidRDefault="00941050" w:rsidP="00941050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41ACA108" w14:textId="77777777" w:rsidR="00941050" w:rsidRDefault="00941050" w:rsidP="00941050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00443" id="_x0000_s1038" type="#_x0000_t202" style="position:absolute;margin-left:396pt;margin-top:8.55pt;width:414pt;height:519.3pt;z-index:2516500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" fillcolor="#bfbfbf" stroked="f">
                <v:fill opacity="40606f"/>
                <v:textbox>
                  <w:txbxContent>
                    <w:p w14:paraId="690A0D49" w14:textId="77777777" w:rsidR="00941050" w:rsidRDefault="00941050" w:rsidP="00941050">
                      <w:pPr>
                        <w:rPr>
                          <w:color w:val="002060"/>
                        </w:rPr>
                      </w:pPr>
                    </w:p>
                    <w:p w14:paraId="41ACA108" w14:textId="77777777" w:rsidR="00941050" w:rsidRDefault="00941050" w:rsidP="00941050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6E30" w:rsidRPr="003B435F" w:rsidSect="007C5839">
      <w:headerReference w:type="default" r:id="rId11"/>
      <w:footerReference w:type="default" r:id="rId12"/>
      <w:pgSz w:w="16838" w:h="11906" w:orient="landscape"/>
      <w:pgMar w:top="54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C9921" w14:textId="77777777" w:rsidR="007309A9" w:rsidRDefault="007309A9" w:rsidP="00A92092">
      <w:r>
        <w:separator/>
      </w:r>
    </w:p>
  </w:endnote>
  <w:endnote w:type="continuationSeparator" w:id="0">
    <w:p w14:paraId="66235EC7" w14:textId="77777777" w:rsidR="007309A9" w:rsidRDefault="007309A9" w:rsidP="00A9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9723936"/>
      <w:docPartObj>
        <w:docPartGallery w:val="Page Numbers (Bottom of Page)"/>
        <w:docPartUnique/>
      </w:docPartObj>
    </w:sdtPr>
    <w:sdtEndPr/>
    <w:sdtContent>
      <w:p w14:paraId="3DE406A3" w14:textId="77777777" w:rsidR="000E490D" w:rsidRDefault="000E490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06B">
          <w:rPr>
            <w:noProof/>
          </w:rPr>
          <w:t>2</w:t>
        </w:r>
        <w:r>
          <w:fldChar w:fldCharType="end"/>
        </w:r>
      </w:p>
    </w:sdtContent>
  </w:sdt>
  <w:p w14:paraId="6FDF61DF" w14:textId="77777777" w:rsidR="000E490D" w:rsidRDefault="000E49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A3045" w14:textId="77777777" w:rsidR="007309A9" w:rsidRDefault="007309A9" w:rsidP="00A92092">
      <w:r>
        <w:separator/>
      </w:r>
    </w:p>
  </w:footnote>
  <w:footnote w:type="continuationSeparator" w:id="0">
    <w:p w14:paraId="481D1022" w14:textId="77777777" w:rsidR="007309A9" w:rsidRDefault="007309A9" w:rsidP="00A92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F7C71" w14:textId="77777777" w:rsidR="000E490D" w:rsidRPr="006B5955" w:rsidRDefault="000E490D"/>
  <w:p w14:paraId="1A95CE39" w14:textId="77777777" w:rsidR="000E490D" w:rsidRPr="006B5955" w:rsidRDefault="000E490D"/>
  <w:p w14:paraId="00152C04" w14:textId="77777777" w:rsidR="000E490D" w:rsidRDefault="000E490D">
    <w:pPr>
      <w:pStyle w:val="Kopfzeile"/>
    </w:pPr>
  </w:p>
  <w:p w14:paraId="4746379F" w14:textId="77777777" w:rsidR="000E490D" w:rsidRDefault="000E49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CD9CE5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78_"/>
      </v:shape>
    </w:pict>
  </w:numPicBullet>
  <w:numPicBullet w:numPicBulletId="1">
    <w:pict>
      <v:shape w14:anchorId="35FEC628" id="_x0000_i1030" type="#_x0000_t75" style="width:9pt;height:9pt" o:bullet="t">
        <v:imagedata r:id="rId2" o:title="BD14580_"/>
      </v:shape>
    </w:pict>
  </w:numPicBullet>
  <w:numPicBullet w:numPicBulletId="2">
    <w:pict>
      <v:shape id="_x0000_i1031" type="#_x0000_t75" style="width:9pt;height:9pt" o:bullet="t">
        <v:imagedata r:id="rId3" o:title="BD15059_"/>
      </v:shape>
    </w:pict>
  </w:numPicBullet>
  <w:abstractNum w:abstractNumId="0" w15:restartNumberingAfterBreak="0">
    <w:nsid w:val="04A974C5"/>
    <w:multiLevelType w:val="hybridMultilevel"/>
    <w:tmpl w:val="F3188F98"/>
    <w:lvl w:ilvl="0" w:tplc="9924898C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  <w:color w:val="0070C0"/>
        <w:sz w:val="32"/>
      </w:rPr>
    </w:lvl>
    <w:lvl w:ilvl="1" w:tplc="0407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7310AC6"/>
    <w:multiLevelType w:val="hybridMultilevel"/>
    <w:tmpl w:val="E31416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19AE"/>
    <w:multiLevelType w:val="hybridMultilevel"/>
    <w:tmpl w:val="E790048C"/>
    <w:lvl w:ilvl="0" w:tplc="B19A063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3D37FD"/>
    <w:multiLevelType w:val="hybridMultilevel"/>
    <w:tmpl w:val="9620B86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2F2F2" w:themeColor="background1" w:themeShade="F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762558"/>
    <w:multiLevelType w:val="hybridMultilevel"/>
    <w:tmpl w:val="567AF9F8"/>
    <w:lvl w:ilvl="0" w:tplc="992489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  <w:sz w:val="3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14014E"/>
    <w:multiLevelType w:val="hybridMultilevel"/>
    <w:tmpl w:val="9C8E81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F51A00"/>
    <w:multiLevelType w:val="hybridMultilevel"/>
    <w:tmpl w:val="B88ED47E"/>
    <w:lvl w:ilvl="0" w:tplc="992489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51368"/>
    <w:multiLevelType w:val="hybridMultilevel"/>
    <w:tmpl w:val="616CC2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5D79E8"/>
    <w:multiLevelType w:val="hybridMultilevel"/>
    <w:tmpl w:val="237A61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BE"/>
    <w:rsid w:val="000148C8"/>
    <w:rsid w:val="000672DE"/>
    <w:rsid w:val="00067493"/>
    <w:rsid w:val="000875D5"/>
    <w:rsid w:val="00091892"/>
    <w:rsid w:val="00096F87"/>
    <w:rsid w:val="000B0E50"/>
    <w:rsid w:val="000B778C"/>
    <w:rsid w:val="000B7B5B"/>
    <w:rsid w:val="000C447C"/>
    <w:rsid w:val="000D0FBE"/>
    <w:rsid w:val="000D1564"/>
    <w:rsid w:val="000E2696"/>
    <w:rsid w:val="000E490D"/>
    <w:rsid w:val="001019B5"/>
    <w:rsid w:val="0010512B"/>
    <w:rsid w:val="001158E0"/>
    <w:rsid w:val="0018447E"/>
    <w:rsid w:val="002435AF"/>
    <w:rsid w:val="002471A9"/>
    <w:rsid w:val="0025075D"/>
    <w:rsid w:val="00262449"/>
    <w:rsid w:val="00292CD8"/>
    <w:rsid w:val="002B0662"/>
    <w:rsid w:val="002B5070"/>
    <w:rsid w:val="002C6564"/>
    <w:rsid w:val="002D1EBB"/>
    <w:rsid w:val="002D438C"/>
    <w:rsid w:val="00320ACA"/>
    <w:rsid w:val="00351A67"/>
    <w:rsid w:val="00353562"/>
    <w:rsid w:val="003767BB"/>
    <w:rsid w:val="00376F66"/>
    <w:rsid w:val="0038677D"/>
    <w:rsid w:val="003B435F"/>
    <w:rsid w:val="003D2120"/>
    <w:rsid w:val="003D4DD0"/>
    <w:rsid w:val="003E50C8"/>
    <w:rsid w:val="003F44C6"/>
    <w:rsid w:val="00402317"/>
    <w:rsid w:val="00475F5C"/>
    <w:rsid w:val="00483243"/>
    <w:rsid w:val="004C64E2"/>
    <w:rsid w:val="004E56FE"/>
    <w:rsid w:val="004F4857"/>
    <w:rsid w:val="00507F2B"/>
    <w:rsid w:val="00526323"/>
    <w:rsid w:val="0053520D"/>
    <w:rsid w:val="005455A1"/>
    <w:rsid w:val="00556E30"/>
    <w:rsid w:val="00560268"/>
    <w:rsid w:val="0057006C"/>
    <w:rsid w:val="0057505C"/>
    <w:rsid w:val="00577870"/>
    <w:rsid w:val="0058598F"/>
    <w:rsid w:val="005C56AB"/>
    <w:rsid w:val="00660993"/>
    <w:rsid w:val="00665BFB"/>
    <w:rsid w:val="00665DE2"/>
    <w:rsid w:val="00667092"/>
    <w:rsid w:val="00681EA0"/>
    <w:rsid w:val="006A5B44"/>
    <w:rsid w:val="006D36C7"/>
    <w:rsid w:val="006E341B"/>
    <w:rsid w:val="006F72EE"/>
    <w:rsid w:val="007116A8"/>
    <w:rsid w:val="007309A9"/>
    <w:rsid w:val="0073109C"/>
    <w:rsid w:val="007617EE"/>
    <w:rsid w:val="007B7B24"/>
    <w:rsid w:val="007C465D"/>
    <w:rsid w:val="007C5839"/>
    <w:rsid w:val="007F39B2"/>
    <w:rsid w:val="007F4C87"/>
    <w:rsid w:val="0080706B"/>
    <w:rsid w:val="00880F61"/>
    <w:rsid w:val="008A5050"/>
    <w:rsid w:val="008E1D12"/>
    <w:rsid w:val="008F683F"/>
    <w:rsid w:val="009165FF"/>
    <w:rsid w:val="00941050"/>
    <w:rsid w:val="00972E86"/>
    <w:rsid w:val="00974983"/>
    <w:rsid w:val="00987841"/>
    <w:rsid w:val="009A27BD"/>
    <w:rsid w:val="009C6022"/>
    <w:rsid w:val="009F2910"/>
    <w:rsid w:val="009F6FF3"/>
    <w:rsid w:val="00A57AC2"/>
    <w:rsid w:val="00A67036"/>
    <w:rsid w:val="00A92092"/>
    <w:rsid w:val="00AB5359"/>
    <w:rsid w:val="00AE4FBD"/>
    <w:rsid w:val="00B0736E"/>
    <w:rsid w:val="00B12F27"/>
    <w:rsid w:val="00B35F08"/>
    <w:rsid w:val="00B55BAE"/>
    <w:rsid w:val="00B618E7"/>
    <w:rsid w:val="00C078A2"/>
    <w:rsid w:val="00C07C76"/>
    <w:rsid w:val="00C56ADA"/>
    <w:rsid w:val="00C74A54"/>
    <w:rsid w:val="00C75937"/>
    <w:rsid w:val="00C92917"/>
    <w:rsid w:val="00CB610D"/>
    <w:rsid w:val="00CC0B17"/>
    <w:rsid w:val="00D024F5"/>
    <w:rsid w:val="00D06990"/>
    <w:rsid w:val="00D85A4A"/>
    <w:rsid w:val="00DA0362"/>
    <w:rsid w:val="00DA2022"/>
    <w:rsid w:val="00DA4C54"/>
    <w:rsid w:val="00DC4F88"/>
    <w:rsid w:val="00DC5A89"/>
    <w:rsid w:val="00DD4084"/>
    <w:rsid w:val="00DF23D2"/>
    <w:rsid w:val="00E05FD5"/>
    <w:rsid w:val="00E06F92"/>
    <w:rsid w:val="00E112CE"/>
    <w:rsid w:val="00E24FF6"/>
    <w:rsid w:val="00E409C1"/>
    <w:rsid w:val="00E73E55"/>
    <w:rsid w:val="00E81833"/>
    <w:rsid w:val="00EC52C1"/>
    <w:rsid w:val="00ED5E2F"/>
    <w:rsid w:val="00F219F4"/>
    <w:rsid w:val="00F54437"/>
    <w:rsid w:val="00F71C6A"/>
    <w:rsid w:val="00F96632"/>
    <w:rsid w:val="00FA5879"/>
    <w:rsid w:val="00FC103E"/>
    <w:rsid w:val="00FC46CA"/>
    <w:rsid w:val="00FC62CB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2B6EF"/>
  <w15:docId w15:val="{76988EE6-1365-4297-9AD3-52B6A155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D156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920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092"/>
  </w:style>
  <w:style w:type="paragraph" w:styleId="Fuzeile">
    <w:name w:val="footer"/>
    <w:basedOn w:val="Standard"/>
    <w:link w:val="FuzeileZchn"/>
    <w:uiPriority w:val="99"/>
    <w:unhideWhenUsed/>
    <w:rsid w:val="00A920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20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20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20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7F39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F67AA-E10A-47E6-BBF4-4FAA2C72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Gruendges</dc:creator>
  <cp:lastModifiedBy>Danuta Sojka-Pokorski</cp:lastModifiedBy>
  <cp:revision>2</cp:revision>
  <cp:lastPrinted>2021-06-16T11:45:00Z</cp:lastPrinted>
  <dcterms:created xsi:type="dcterms:W3CDTF">2021-06-17T05:18:00Z</dcterms:created>
  <dcterms:modified xsi:type="dcterms:W3CDTF">2021-06-17T05:18:00Z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da11e7-ad83-4459-98c6-12a88e2eac78_Enabled">
    <vt:lpwstr>true</vt:lpwstr>
  </property>
  <property fmtid="{D5CDD505-2E9C-101B-9397-08002B2CF9AE}" pid="3" name="MSIP_Label_17da11e7-ad83-4459-98c6-12a88e2eac78_SetDate">
    <vt:lpwstr>2021-06-16T17:39:34Z</vt:lpwstr>
  </property>
  <property fmtid="{D5CDD505-2E9C-101B-9397-08002B2CF9AE}" pid="4" name="MSIP_Label_17da11e7-ad83-4459-98c6-12a88e2eac78_Method">
    <vt:lpwstr>Privileged</vt:lpwstr>
  </property>
  <property fmtid="{D5CDD505-2E9C-101B-9397-08002B2CF9AE}" pid="5" name="MSIP_Label_17da11e7-ad83-4459-98c6-12a88e2eac78_Name">
    <vt:lpwstr>17da11e7-ad83-4459-98c6-12a88e2eac78</vt:lpwstr>
  </property>
  <property fmtid="{D5CDD505-2E9C-101B-9397-08002B2CF9AE}" pid="6" name="MSIP_Label_17da11e7-ad83-4459-98c6-12a88e2eac78_SiteId">
    <vt:lpwstr>68283f3b-8487-4c86-adb3-a5228f18b893</vt:lpwstr>
  </property>
  <property fmtid="{D5CDD505-2E9C-101B-9397-08002B2CF9AE}" pid="7" name="MSIP_Label_17da11e7-ad83-4459-98c6-12a88e2eac78_ActionId">
    <vt:lpwstr>a0ce07fa-7b60-4ad1-8c66-78902f4972a4</vt:lpwstr>
  </property>
  <property fmtid="{D5CDD505-2E9C-101B-9397-08002B2CF9AE}" pid="8" name="MSIP_Label_17da11e7-ad83-4459-98c6-12a88e2eac78_ContentBits">
    <vt:lpwstr>0</vt:lpwstr>
  </property>
</Properties>
</file>