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6A" w:rsidRDefault="00F26D20" w:rsidP="00E509C8">
      <w:pPr>
        <w:pStyle w:val="PM00Logoleiste"/>
        <w:tabs>
          <w:tab w:val="clear" w:pos="3402"/>
          <w:tab w:val="clear" w:pos="5954"/>
          <w:tab w:val="clear" w:pos="9072"/>
          <w:tab w:val="center" w:pos="3119"/>
          <w:tab w:val="center" w:pos="5387"/>
          <w:tab w:val="right" w:pos="9070"/>
        </w:tabs>
        <w:ind w:left="-85"/>
      </w:pPr>
      <w:r w:rsidRPr="00F26D20">
        <w:rPr>
          <w:noProof/>
          <w:position w:val="-2"/>
          <w14:ligatures w14:val="standardContextual"/>
        </w:rPr>
        <w:drawing>
          <wp:inline distT="0" distB="0" distL="0" distR="0" wp14:anchorId="446FF826" wp14:editId="7B74DE2A">
            <wp:extent cx="1187057" cy="499946"/>
            <wp:effectExtent l="0" t="0" r="0" b="0"/>
            <wp:docPr id="737795747" name="DBR" descr="Logo Deutscher Behindertenrat (db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95747" name="DBR" descr="Logo Deutscher Behindertenrat (dbr)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b="8024"/>
                    <a:stretch/>
                  </pic:blipFill>
                  <pic:spPr bwMode="auto">
                    <a:xfrm>
                      <a:off x="0" y="0"/>
                      <a:ext cx="1188000" cy="500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3E42">
        <w:tab/>
      </w:r>
      <w:r w:rsidR="002B3E42" w:rsidRPr="00F26D20">
        <w:rPr>
          <w:noProof/>
          <w:position w:val="-13"/>
        </w:rPr>
        <w:drawing>
          <wp:inline distT="0" distB="0" distL="0" distR="0" wp14:anchorId="3F7CA795" wp14:editId="0DC14396">
            <wp:extent cx="1030763" cy="568800"/>
            <wp:effectExtent l="0" t="0" r="0" b="3175"/>
            <wp:docPr id="646465080" name="BAGP" descr="Logo Bundesarbeitsgemeinschaft der PatientInnenstellen (BAG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65080" name="BAGP" descr="Logo Bundesarbeitsgemeinschaft der PatientInnenstellen (BAGP)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151"/>
                    <a:stretch/>
                  </pic:blipFill>
                  <pic:spPr bwMode="auto">
                    <a:xfrm>
                      <a:off x="0" y="0"/>
                      <a:ext cx="1031792" cy="569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3E42">
        <w:tab/>
      </w:r>
      <w:r w:rsidR="002B3E42">
        <w:rPr>
          <w:noProof/>
        </w:rPr>
        <w:drawing>
          <wp:inline distT="0" distB="0" distL="0" distR="0" wp14:anchorId="037FEB38" wp14:editId="3823EB32">
            <wp:extent cx="1263599" cy="324000"/>
            <wp:effectExtent l="0" t="0" r="0" b="0"/>
            <wp:docPr id="1785059290" name="DAGS" descr="Logo Deutsche Arbeitsgemeinschaft Selbsthilfegruppen e.V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059290" name="DAGS" descr="Logo Deutsche Arbeitsgemeinschaft Selbsthilfegruppen e.V.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599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E42">
        <w:tab/>
      </w:r>
      <w:r w:rsidR="0073730B">
        <w:rPr>
          <w:noProof/>
        </w:rPr>
        <w:drawing>
          <wp:inline distT="0" distB="0" distL="0" distR="0" wp14:anchorId="2E99BB8D" wp14:editId="58733533">
            <wp:extent cx="1315361" cy="304800"/>
            <wp:effectExtent l="0" t="0" r="0" b="0"/>
            <wp:docPr id="1301631890" name="vz" descr="Logo Verbraucherzentrale Bundesverban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31890" name="vz" descr="Logo Verbraucherzentrale Bundesverban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816" cy="3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DDE" w:rsidRDefault="006D3DDE" w:rsidP="006D3DDE">
      <w:pPr>
        <w:pStyle w:val="PM01Logotext"/>
      </w:pPr>
      <w:r w:rsidRPr="006D3DDE">
        <w:t>Patientenvertretung im Gemeinsamen Bundesausschuss</w:t>
      </w:r>
    </w:p>
    <w:p w:rsidR="006D3DDE" w:rsidRDefault="006D3DDE" w:rsidP="006D3DDE">
      <w:pPr>
        <w:pStyle w:val="PM02Pressemitteilung"/>
      </w:pPr>
      <w:r>
        <w:t>Pressemitteilung</w:t>
      </w:r>
    </w:p>
    <w:sdt>
      <w:sdtPr>
        <w:alias w:val="Titel"/>
        <w:tag w:val=""/>
        <w:id w:val="-1987621742"/>
        <w:placeholder>
          <w:docPart w:val="1B8EEBF3A4C24FD3A07D71F25640A2F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6D3DDE" w:rsidRDefault="001D1B07" w:rsidP="0033194F">
          <w:pPr>
            <w:pStyle w:val="PM03Titel"/>
          </w:pPr>
          <w:r>
            <w:t>Patientenvertretung begrüßt Vorstoß zur Mindestmengenregelung bei Morbus Hirschsprung-Operationen</w:t>
          </w:r>
        </w:p>
      </w:sdtContent>
    </w:sdt>
    <w:p w:rsidR="002168F0" w:rsidRDefault="003A2370" w:rsidP="002168F0">
      <w:pPr>
        <w:pStyle w:val="PMText"/>
      </w:pPr>
      <w:bookmarkStart w:id="0" w:name="PM_Datum"/>
      <w:r>
        <w:rPr>
          <w:b/>
          <w:bCs/>
        </w:rPr>
        <w:br/>
      </w:r>
      <w:bookmarkStart w:id="1" w:name="_GoBack"/>
      <w:r w:rsidR="00D93165" w:rsidRPr="00DE32C6">
        <w:rPr>
          <w:b/>
          <w:bCs/>
        </w:rPr>
        <w:t xml:space="preserve">Berlin, </w:t>
      </w:r>
      <w:bookmarkEnd w:id="0"/>
      <w:r w:rsidR="00E26016">
        <w:rPr>
          <w:b/>
          <w:bCs/>
        </w:rPr>
        <w:fldChar w:fldCharType="begin"/>
      </w:r>
      <w:r w:rsidR="00E26016">
        <w:rPr>
          <w:b/>
          <w:bCs/>
        </w:rPr>
        <w:instrText xml:space="preserve"> CREATEDATE  \@ "dd.MM.yyyy"  \* MERGEFORMAT </w:instrText>
      </w:r>
      <w:r w:rsidR="00E26016">
        <w:rPr>
          <w:b/>
          <w:bCs/>
        </w:rPr>
        <w:fldChar w:fldCharType="separate"/>
      </w:r>
      <w:r w:rsidR="002168F0">
        <w:rPr>
          <w:b/>
          <w:bCs/>
          <w:noProof/>
        </w:rPr>
        <w:t>21.08.2025</w:t>
      </w:r>
      <w:r w:rsidR="00E26016">
        <w:rPr>
          <w:b/>
          <w:bCs/>
        </w:rPr>
        <w:fldChar w:fldCharType="end"/>
      </w:r>
      <w:r w:rsidR="00DE32C6">
        <w:t>:</w:t>
      </w:r>
      <w:r w:rsidR="00D93165">
        <w:t xml:space="preserve"> </w:t>
      </w:r>
      <w:r w:rsidR="002168F0">
        <w:t xml:space="preserve">Die Patientenvertretung begrüßt </w:t>
      </w:r>
      <w:r w:rsidR="00F24F5E">
        <w:t xml:space="preserve">den heutigen Beschluss des </w:t>
      </w:r>
      <w:r w:rsidR="001D1B07">
        <w:t>Gemeinsamen Bundesausschusses (</w:t>
      </w:r>
      <w:r w:rsidR="00F24F5E">
        <w:t>G-BA</w:t>
      </w:r>
      <w:r w:rsidR="001D1B07">
        <w:t>),</w:t>
      </w:r>
      <w:r w:rsidR="00F24F5E">
        <w:t xml:space="preserve"> </w:t>
      </w:r>
      <w:r w:rsidR="001D1B07">
        <w:t>ein</w:t>
      </w:r>
      <w:r w:rsidR="002168F0">
        <w:t xml:space="preserve"> Beratungsverfahren</w:t>
      </w:r>
      <w:r w:rsidR="001D1B07">
        <w:t xml:space="preserve"> zur Einführung einer </w:t>
      </w:r>
      <w:r w:rsidR="002168F0">
        <w:t>bundesweite</w:t>
      </w:r>
      <w:r w:rsidR="001D1B07">
        <w:t>n</w:t>
      </w:r>
      <w:r w:rsidR="002168F0">
        <w:t xml:space="preserve"> Mindestmenge für Korrekturoperation bei Morbus Hirschsprung</w:t>
      </w:r>
      <w:r w:rsidR="001D1B07">
        <w:t xml:space="preserve"> einzuleiten</w:t>
      </w:r>
      <w:r w:rsidR="002168F0">
        <w:t xml:space="preserve">. </w:t>
      </w:r>
      <w:r w:rsidR="00421F42">
        <w:t>Morbus Hirschsprung ist eine angeborene Fehlbildung, bei der Nervenzellen im Dickdarm fehlen</w:t>
      </w:r>
      <w:r w:rsidR="000F1125">
        <w:t>. Dadurch ist</w:t>
      </w:r>
      <w:r w:rsidR="00C23BE7">
        <w:t xml:space="preserve"> </w:t>
      </w:r>
      <w:r w:rsidR="0033194F">
        <w:t>der Weitertransport des Darminhalts gestört</w:t>
      </w:r>
      <w:r w:rsidR="00421F42">
        <w:t xml:space="preserve">. </w:t>
      </w:r>
      <w:r w:rsidR="001D1B07">
        <w:t>Betroffene Kinder werden in der Regel im ersten Lebensjahr</w:t>
      </w:r>
      <w:r w:rsidR="0007526D">
        <w:t>, häufig schon im frühen Säuglingsalter</w:t>
      </w:r>
      <w:r w:rsidR="000F1125">
        <w:t>,</w:t>
      </w:r>
      <w:r w:rsidR="001D1B07">
        <w:t xml:space="preserve"> operiert. </w:t>
      </w:r>
    </w:p>
    <w:p w:rsidR="002168F0" w:rsidRDefault="002168F0" w:rsidP="002168F0">
      <w:pPr>
        <w:pStyle w:val="PMText"/>
      </w:pPr>
      <w:r>
        <w:t>„Seit Jahrzehnten setzen wir uns für eine spezialisierte Versorgung d</w:t>
      </w:r>
      <w:r w:rsidR="001D1B07">
        <w:t>ieser</w:t>
      </w:r>
      <w:r>
        <w:t xml:space="preserve"> Kinder</w:t>
      </w:r>
      <w:r w:rsidR="00F24F5E">
        <w:t xml:space="preserve"> ein, denn die</w:t>
      </w:r>
      <w:r>
        <w:t xml:space="preserve"> </w:t>
      </w:r>
      <w:r w:rsidR="00F24F5E">
        <w:t>Korrekturoperationen</w:t>
      </w:r>
      <w:r w:rsidR="001D1B07">
        <w:t xml:space="preserve"> gelten als</w:t>
      </w:r>
      <w:r w:rsidR="00F24F5E">
        <w:t xml:space="preserve"> planbar</w:t>
      </w:r>
      <w:r w:rsidR="001D1B07">
        <w:t xml:space="preserve">, aber </w:t>
      </w:r>
      <w:r w:rsidR="0058622E">
        <w:t>hochkomplex.</w:t>
      </w:r>
      <w:r>
        <w:t xml:space="preserve"> </w:t>
      </w:r>
      <w:r w:rsidR="001D1B07">
        <w:t>Eine</w:t>
      </w:r>
      <w:r>
        <w:t xml:space="preserve"> Gelegenheitsversorgung </w:t>
      </w:r>
      <w:r w:rsidR="001D1B07">
        <w:t>durch</w:t>
      </w:r>
      <w:r w:rsidR="00F24F5E">
        <w:t xml:space="preserve"> unerfahren</w:t>
      </w:r>
      <w:r w:rsidR="00857156">
        <w:t>e</w:t>
      </w:r>
      <w:r w:rsidR="00F24F5E">
        <w:t xml:space="preserve"> Behandlungsteam</w:t>
      </w:r>
      <w:r w:rsidR="001D1B07">
        <w:t>s</w:t>
      </w:r>
      <w:r w:rsidR="00F24F5E">
        <w:t xml:space="preserve"> k</w:t>
      </w:r>
      <w:r w:rsidR="001D1B07">
        <w:t>ann schwerwiegende Folge</w:t>
      </w:r>
      <w:r w:rsidR="0052518A">
        <w:t>n</w:t>
      </w:r>
      <w:r w:rsidR="001D1B07">
        <w:t xml:space="preserve"> für die Kinder haben</w:t>
      </w:r>
      <w:r w:rsidR="00F24F5E">
        <w:t>, wie Stuhl- und Harninkontinenz, Impotenz oder das dauerhafte Tragen eines künstlichen Darmausgangs</w:t>
      </w:r>
      <w:r w:rsidR="0058622E">
        <w:t>“</w:t>
      </w:r>
      <w:r w:rsidR="00F24F5E">
        <w:t xml:space="preserve">, </w:t>
      </w:r>
      <w:r>
        <w:t xml:space="preserve">sagt Annette Lemli, </w:t>
      </w:r>
      <w:r w:rsidR="00F24F5E">
        <w:t xml:space="preserve">Patientenvertreterin im G-BA. </w:t>
      </w:r>
    </w:p>
    <w:p w:rsidR="00B00B25" w:rsidRDefault="00A87F53" w:rsidP="002168F0">
      <w:pPr>
        <w:pStyle w:val="PMText"/>
      </w:pPr>
      <w:r>
        <w:t>Mit d</w:t>
      </w:r>
      <w:r w:rsidR="001D1B07">
        <w:t>em</w:t>
      </w:r>
      <w:r w:rsidR="002168F0">
        <w:t xml:space="preserve"> Beratungsverfahren </w:t>
      </w:r>
      <w:r>
        <w:t xml:space="preserve">soll erstmals </w:t>
      </w:r>
      <w:r w:rsidR="002168F0">
        <w:t>ein</w:t>
      </w:r>
      <w:r>
        <w:t>e</w:t>
      </w:r>
      <w:r w:rsidR="002168F0">
        <w:t xml:space="preserve"> Mindestmenge </w:t>
      </w:r>
      <w:r>
        <w:t xml:space="preserve">für eine </w:t>
      </w:r>
      <w:r w:rsidR="002168F0">
        <w:t xml:space="preserve">komplexe </w:t>
      </w:r>
      <w:r>
        <w:t>k</w:t>
      </w:r>
      <w:r w:rsidR="002168F0">
        <w:t>inderchirurgische Leistung</w:t>
      </w:r>
      <w:r>
        <w:t xml:space="preserve"> </w:t>
      </w:r>
      <w:r w:rsidR="000F1125">
        <w:t xml:space="preserve">geprüft und im Anschluss eingeführt </w:t>
      </w:r>
      <w:r>
        <w:t>werden</w:t>
      </w:r>
      <w:r w:rsidR="00854E81">
        <w:t>. Ziel ist es</w:t>
      </w:r>
      <w:r w:rsidRPr="0058622E">
        <w:t xml:space="preserve">, die Behandlung an Zentren zu </w:t>
      </w:r>
      <w:r w:rsidR="001D1B07">
        <w:t>konzentrieren</w:t>
      </w:r>
      <w:r w:rsidRPr="0058622E">
        <w:t xml:space="preserve">, </w:t>
      </w:r>
      <w:r w:rsidR="00854E81" w:rsidRPr="0058622E">
        <w:t xml:space="preserve">die eine Mindestfallzahl an einschlägigen Operationen pro Jahr durchführen und dadurch nachweislich hohe Expertise haben, </w:t>
      </w:r>
      <w:r w:rsidRPr="0058622E">
        <w:t xml:space="preserve">um die Ergebnisqualität langfristig zu </w:t>
      </w:r>
      <w:r w:rsidR="0058622E">
        <w:t>ver</w:t>
      </w:r>
      <w:r w:rsidRPr="0058622E">
        <w:t>bessern.</w:t>
      </w:r>
    </w:p>
    <w:p w:rsidR="00B00B25" w:rsidRDefault="00B00B25" w:rsidP="002168F0">
      <w:pPr>
        <w:pStyle w:val="PMText"/>
      </w:pPr>
      <w:r>
        <w:t>Hintergrund: Laut Antrag des GKV-Spitzenverbands verteil</w:t>
      </w:r>
      <w:r w:rsidR="00B232E9">
        <w:t>t</w:t>
      </w:r>
      <w:r>
        <w:t>en sich 2024 die ohnehin sehr niedrigen Fallzahlen bei Morbus</w:t>
      </w:r>
      <w:r w:rsidR="00FC1C95">
        <w:t xml:space="preserve"> </w:t>
      </w:r>
      <w:r>
        <w:t>Hirschsprung</w:t>
      </w:r>
      <w:r w:rsidR="00B232E9">
        <w:t>-Operationen</w:t>
      </w:r>
      <w:r>
        <w:t xml:space="preserve"> auf </w:t>
      </w:r>
      <w:r w:rsidR="00B232E9">
        <w:t>zahlreiche</w:t>
      </w:r>
      <w:r>
        <w:t xml:space="preserve"> Standorte. </w:t>
      </w:r>
      <w:r w:rsidR="008875D1">
        <w:t>„</w:t>
      </w:r>
      <w:r w:rsidR="00BA0653">
        <w:rPr>
          <w:rFonts w:eastAsia="Times New Roman"/>
        </w:rPr>
        <w:t>Im Zeitraum von 2020-2022 führten nur 4 der 88 partizipierenden Kinderchirurgischen Standorte mehr als 5 Korrekturoperationen pro Jahr durch, davon nur 1 Standort mindestens 10 Korrekturoperationen pro Jahr.</w:t>
      </w:r>
      <w:r w:rsidR="008875D1">
        <w:rPr>
          <w:rFonts w:eastAsia="Times New Roman"/>
        </w:rPr>
        <w:t>“</w:t>
      </w:r>
      <w:r w:rsidR="00D0524A">
        <w:rPr>
          <w:rStyle w:val="Funotenzeichen"/>
          <w:rFonts w:eastAsia="Times New Roman"/>
        </w:rPr>
        <w:footnoteReference w:id="1"/>
      </w:r>
    </w:p>
    <w:p w:rsidR="000872E3" w:rsidRPr="000A1331" w:rsidRDefault="00EA0DF0" w:rsidP="000A1331">
      <w:pPr>
        <w:pStyle w:val="PMText"/>
        <w:rPr>
          <w:noProof/>
        </w:rPr>
      </w:pPr>
      <w:r>
        <w:t>Kontakt: An</w:t>
      </w:r>
      <w:r w:rsidR="0058622E">
        <w:t>n</w:t>
      </w:r>
      <w:r>
        <w:t xml:space="preserve">ette Lemli, Patientenvertreterin und 1. Vorsitzende </w:t>
      </w:r>
      <w:proofErr w:type="spellStart"/>
      <w:r>
        <w:t>SoMA</w:t>
      </w:r>
      <w:proofErr w:type="spellEnd"/>
      <w:r>
        <w:t xml:space="preserve"> e.V., </w:t>
      </w:r>
      <w:r w:rsidR="000A2F38">
        <w:br/>
      </w:r>
      <w:hyperlink r:id="rId13" w:history="1">
        <w:r w:rsidR="000A2F38" w:rsidRPr="000A2F38">
          <w:rPr>
            <w:rStyle w:val="Hyperlink"/>
          </w:rPr>
          <w:t>annette.lemli@soma-ev.de</w:t>
        </w:r>
      </w:hyperlink>
      <w:r w:rsidR="000A2F38">
        <w:t xml:space="preserve"> </w:t>
      </w:r>
    </w:p>
    <w:p w:rsidR="000A1331" w:rsidRDefault="000A1331" w:rsidP="00101580">
      <w:pPr>
        <w:pStyle w:val="PMFuss1Zeile"/>
      </w:pPr>
      <w:r>
        <w:t xml:space="preserve">Die </w:t>
      </w:r>
      <w:r w:rsidRPr="00101580">
        <w:t>Patientenvertretung im G-</w:t>
      </w:r>
      <w:r>
        <w:t xml:space="preserve">BA besteht aus </w:t>
      </w:r>
      <w:proofErr w:type="spellStart"/>
      <w:proofErr w:type="gramStart"/>
      <w:r>
        <w:t>Vertreter:innen</w:t>
      </w:r>
      <w:proofErr w:type="spellEnd"/>
      <w:proofErr w:type="gramEnd"/>
      <w:r>
        <w:t xml:space="preserve"> der vier maßgeblichen Patientenorganisationen entsprechend der Patientenbeteiligungsverordnung: </w:t>
      </w:r>
    </w:p>
    <w:p w:rsidR="000A1331" w:rsidRDefault="000A1331" w:rsidP="000A1331">
      <w:pPr>
        <w:pStyle w:val="PMFussAufzhlung"/>
      </w:pPr>
      <w:r>
        <w:t>Deutscher Behindertenrat</w:t>
      </w:r>
    </w:p>
    <w:p w:rsidR="000A1331" w:rsidRDefault="000A1331" w:rsidP="000A1331">
      <w:pPr>
        <w:pStyle w:val="PMFussAufzhlung"/>
      </w:pPr>
      <w:r>
        <w:t xml:space="preserve">Bundesarbeitsgemeinschaft </w:t>
      </w:r>
      <w:proofErr w:type="spellStart"/>
      <w:r>
        <w:t>PatientInnenstellen</w:t>
      </w:r>
      <w:proofErr w:type="spellEnd"/>
      <w:r>
        <w:t xml:space="preserve"> und -initiativen</w:t>
      </w:r>
    </w:p>
    <w:p w:rsidR="000A1331" w:rsidRDefault="000A1331" w:rsidP="000A1331">
      <w:pPr>
        <w:pStyle w:val="PMFussAufzhlung"/>
      </w:pPr>
      <w:r>
        <w:t>Deutsche Arbeitsgemeinschaft Selbsthilfegruppen e.V.</w:t>
      </w:r>
    </w:p>
    <w:p w:rsidR="000A1331" w:rsidRDefault="000A1331" w:rsidP="000A1331">
      <w:pPr>
        <w:pStyle w:val="PMFussAufzhlung"/>
      </w:pPr>
      <w:r>
        <w:t>Verbraucherzentrale Bundesverband e.V.</w:t>
      </w:r>
    </w:p>
    <w:p w:rsidR="000A1331" w:rsidRPr="000A1331" w:rsidRDefault="000A1331" w:rsidP="000A1331">
      <w:pPr>
        <w:pStyle w:val="PMFuss"/>
      </w:pPr>
      <w:r>
        <w:t>Die Patientenvertretung im G-BA kann mitberaten und Anträge stellen, hat aber kein Stimmrecht.</w:t>
      </w:r>
      <w:bookmarkEnd w:id="1"/>
    </w:p>
    <w:sectPr w:rsidR="000A1331" w:rsidRPr="000A1331" w:rsidSect="00D931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1418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430" w:rsidRDefault="00F66430" w:rsidP="00101580">
      <w:r>
        <w:separator/>
      </w:r>
    </w:p>
  </w:endnote>
  <w:endnote w:type="continuationSeparator" w:id="0">
    <w:p w:rsidR="00F66430" w:rsidRDefault="00F66430" w:rsidP="0010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DF0" w:rsidRDefault="00EA0DF0">
    <w:pPr>
      <w:pStyle w:val="Fuzeile"/>
    </w:pPr>
    <w:r>
      <w:t xml:space="preserve">Pressemitteilung </w:t>
    </w:r>
    <w:r w:rsidR="00F66430">
      <w:fldChar w:fldCharType="begin"/>
    </w:r>
    <w:r w:rsidR="00F66430">
      <w:instrText xml:space="preserve"> REF  PM_Datum </w:instrText>
    </w:r>
    <w:r w:rsidR="00F66430">
      <w:fldChar w:fldCharType="separate"/>
    </w:r>
    <w:r w:rsidRPr="00DE32C6">
      <w:rPr>
        <w:b/>
        <w:bCs/>
      </w:rPr>
      <w:t xml:space="preserve">Berlin, </w:t>
    </w:r>
    <w:r w:rsidR="00F66430">
      <w:rPr>
        <w:b/>
        <w:bCs/>
      </w:rPr>
      <w:fldChar w:fldCharType="end"/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 w:rsidR="00F66430">
      <w:fldChar w:fldCharType="begin"/>
    </w:r>
    <w:r w:rsidR="00F66430">
      <w:instrText xml:space="preserve"> NUMPAGES   \* MERGEFORMAT </w:instrText>
    </w:r>
    <w:r w:rsidR="00F66430">
      <w:fldChar w:fldCharType="separate"/>
    </w:r>
    <w:r>
      <w:rPr>
        <w:noProof/>
      </w:rPr>
      <w:t>3</w:t>
    </w:r>
    <w:r w:rsidR="00F6643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DF0" w:rsidRDefault="00EA0DF0">
    <w:pPr>
      <w:pStyle w:val="Fuzeile"/>
    </w:pPr>
    <w:r>
      <w:t xml:space="preserve">Pressemitteilung </w:t>
    </w:r>
    <w:r w:rsidR="00F66430">
      <w:fldChar w:fldCharType="begin"/>
    </w:r>
    <w:r w:rsidR="00F66430">
      <w:instrText xml:space="preserve"> REF  PM_Datum \* MERGEFORMAT </w:instrText>
    </w:r>
    <w:r w:rsidR="00F66430">
      <w:fldChar w:fldCharType="separate"/>
    </w:r>
    <w:r w:rsidRPr="002168F0">
      <w:t xml:space="preserve">Berlin, </w:t>
    </w:r>
    <w:r w:rsidR="00F66430">
      <w:fldChar w:fldCharType="end"/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/ </w:t>
    </w:r>
    <w:r w:rsidR="00F66430">
      <w:fldChar w:fldCharType="begin"/>
    </w:r>
    <w:r w:rsidR="00F66430">
      <w:instrText xml:space="preserve"> NUMPAGES   \* MERGEFORMA</w:instrText>
    </w:r>
    <w:r w:rsidR="00F66430">
      <w:instrText xml:space="preserve">T </w:instrText>
    </w:r>
    <w:r w:rsidR="00F66430">
      <w:fldChar w:fldCharType="separate"/>
    </w:r>
    <w:r>
      <w:t>3</w:t>
    </w:r>
    <w:r w:rsidR="00F6643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DF0" w:rsidRDefault="00EA0DF0" w:rsidP="00B876EB">
    <w:pPr>
      <w:pStyle w:val="Fuzeile"/>
      <w:jc w:val="right"/>
    </w:pPr>
    <w:r>
      <w:tab/>
    </w:r>
    <w:r>
      <w:fldChar w:fldCharType="begin"/>
    </w:r>
    <w:r>
      <w:instrText xml:space="preserve"> IF  </w:instrText>
    </w:r>
    <w:r w:rsidR="00F66430">
      <w:fldChar w:fldCharType="begin"/>
    </w:r>
    <w:r w:rsidR="00F66430">
      <w:instrText xml:space="preserve"> NUMPAGES   \* MERGEFORMAT </w:instrText>
    </w:r>
    <w:r w:rsidR="00F66430">
      <w:fldChar w:fldCharType="separate"/>
    </w:r>
    <w:r w:rsidR="00D27055">
      <w:rPr>
        <w:noProof/>
      </w:rPr>
      <w:instrText>1</w:instrText>
    </w:r>
    <w:r w:rsidR="00F66430">
      <w:rPr>
        <w:noProof/>
      </w:rPr>
      <w:fldChar w:fldCharType="end"/>
    </w:r>
    <w:r>
      <w:instrText xml:space="preserve">  &gt; </w:instrText>
    </w:r>
    <w:r>
      <w:fldChar w:fldCharType="begin"/>
    </w:r>
    <w:r>
      <w:instrText xml:space="preserve"> PAGE   \* MERGEFORMAT </w:instrText>
    </w:r>
    <w:r>
      <w:fldChar w:fldCharType="separate"/>
    </w:r>
    <w:r w:rsidR="00D27055">
      <w:rPr>
        <w:noProof/>
      </w:rPr>
      <w:instrText>1</w:instrText>
    </w:r>
    <w:r>
      <w:fldChar w:fldCharType="end"/>
    </w:r>
    <w:r>
      <w:instrText xml:space="preserve"> "</w:instrText>
    </w:r>
    <w:r w:rsidRPr="00117FEF">
      <w:instrText xml:space="preserve"> </w:instrText>
    </w:r>
    <w:r>
      <w:instrText xml:space="preserve">Seite </w:instrText>
    </w:r>
    <w:r>
      <w:fldChar w:fldCharType="begin"/>
    </w:r>
    <w:r>
      <w:instrText xml:space="preserve"> PAGE   \* MERGEFORMAT </w:instrText>
    </w:r>
    <w:r>
      <w:fldChar w:fldCharType="separate"/>
    </w:r>
    <w:r w:rsidR="000F1125">
      <w:rPr>
        <w:noProof/>
      </w:rPr>
      <w:instrText>1</w:instrText>
    </w:r>
    <w:r>
      <w:fldChar w:fldCharType="end"/>
    </w:r>
    <w:r>
      <w:instrText xml:space="preserve"> / </w:instrText>
    </w:r>
    <w:r w:rsidR="00F66430">
      <w:fldChar w:fldCharType="begin"/>
    </w:r>
    <w:r w:rsidR="00F66430">
      <w:instrText xml:space="preserve"> NUMPAGES   \* MERGEFORMAT </w:instrText>
    </w:r>
    <w:r w:rsidR="00F66430">
      <w:fldChar w:fldCharType="separate"/>
    </w:r>
    <w:r w:rsidR="000F1125">
      <w:rPr>
        <w:noProof/>
      </w:rPr>
      <w:instrText>2</w:instrText>
    </w:r>
    <w:r w:rsidR="00F66430">
      <w:rPr>
        <w:noProof/>
      </w:rPr>
      <w:fldChar w:fldCharType="end"/>
    </w:r>
    <w:r>
      <w:instrText xml:space="preserve">" ""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430" w:rsidRDefault="00F66430" w:rsidP="00101580">
      <w:r>
        <w:separator/>
      </w:r>
    </w:p>
  </w:footnote>
  <w:footnote w:type="continuationSeparator" w:id="0">
    <w:p w:rsidR="00F66430" w:rsidRDefault="00F66430" w:rsidP="00101580">
      <w:r>
        <w:continuationSeparator/>
      </w:r>
    </w:p>
  </w:footnote>
  <w:footnote w:id="1">
    <w:p w:rsidR="00D0524A" w:rsidRDefault="00D0524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3F4D6F" w:rsidRPr="003F4D6F">
        <w:t xml:space="preserve">Wilms, M., Schuster, H., Krause, F., Wolff, J., Boettcher, M., Knoefel, W.T., &amp; </w:t>
      </w:r>
      <w:proofErr w:type="spellStart"/>
      <w:r w:rsidR="003F4D6F" w:rsidRPr="003F4D6F">
        <w:t>Jenetzky</w:t>
      </w:r>
      <w:proofErr w:type="spellEnd"/>
      <w:r w:rsidR="003F4D6F" w:rsidRPr="003F4D6F">
        <w:t>, E. (2024). Strukturelle Hürden der Vergütung der kinderchirurgischen Behandlung komplexer Fehlbildungen im Deutschen G-DRG System. Zeitschrift für Geburtshilfe und Neonatologie.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BE7" w:rsidRDefault="00C23B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DF0" w:rsidRPr="00DE32C6" w:rsidRDefault="00EA0DF0">
    <w:pPr>
      <w:pStyle w:val="Kopfzeile"/>
    </w:pPr>
    <w:r>
      <w:t xml:space="preserve">  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DF0" w:rsidRDefault="00EA0DF0" w:rsidP="000872E3">
    <w:pPr>
      <w:pStyle w:val="KopfzeileS1"/>
    </w:pPr>
    <w:r>
      <w:t xml:space="preserve"> 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A6B"/>
    <w:multiLevelType w:val="hybridMultilevel"/>
    <w:tmpl w:val="4F481794"/>
    <w:lvl w:ilvl="0" w:tplc="6C2EA04E">
      <w:start w:val="1"/>
      <w:numFmt w:val="bullet"/>
      <w:pStyle w:val="PMFussAufzhlung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0AA"/>
    <w:multiLevelType w:val="hybridMultilevel"/>
    <w:tmpl w:val="8D96364C"/>
    <w:lvl w:ilvl="0" w:tplc="DF1815C0">
      <w:start w:val="1"/>
      <w:numFmt w:val="bullet"/>
      <w:lvlText w:val="●"/>
      <w:lvlJc w:val="left"/>
      <w:pPr>
        <w:ind w:left="10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5FB748E6"/>
    <w:multiLevelType w:val="multilevel"/>
    <w:tmpl w:val="B49655F4"/>
    <w:lvl w:ilvl="0">
      <w:start w:val="1"/>
      <w:numFmt w:val="bullet"/>
      <w:lvlText w:val="●"/>
      <w:lvlJc w:val="left"/>
      <w:pPr>
        <w:ind w:left="340" w:hanging="340"/>
      </w:pPr>
      <w:rPr>
        <w:rFonts w:ascii="Arial" w:hAnsi="Arial" w:hint="default"/>
        <w:b/>
        <w:i w:val="0"/>
      </w:rPr>
    </w:lvl>
    <w:lvl w:ilvl="1">
      <w:start w:val="1"/>
      <w:numFmt w:val="bullet"/>
      <w:lvlText w:val="○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○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●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●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○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●"/>
      <w:lvlJc w:val="left"/>
      <w:pPr>
        <w:ind w:left="3060" w:hanging="340"/>
      </w:pPr>
      <w:rPr>
        <w:rFonts w:ascii="Arial" w:hAnsi="Arial" w:hint="default"/>
      </w:rPr>
    </w:lvl>
  </w:abstractNum>
  <w:abstractNum w:abstractNumId="3" w15:restartNumberingAfterBreak="0">
    <w:nsid w:val="63D5237D"/>
    <w:multiLevelType w:val="hybridMultilevel"/>
    <w:tmpl w:val="6664A148"/>
    <w:lvl w:ilvl="0" w:tplc="FFB2189C">
      <w:start w:val="1"/>
      <w:numFmt w:val="bullet"/>
      <w:lvlText w:val="●"/>
      <w:lvlJc w:val="left"/>
      <w:pPr>
        <w:ind w:left="70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A64AF"/>
    <w:multiLevelType w:val="multilevel"/>
    <w:tmpl w:val="5882FAE2"/>
    <w:lvl w:ilvl="0">
      <w:start w:val="1"/>
      <w:numFmt w:val="bullet"/>
      <w:lvlText w:val="●"/>
      <w:lvlJc w:val="left"/>
      <w:pPr>
        <w:ind w:left="340" w:hanging="340"/>
      </w:pPr>
      <w:rPr>
        <w:rFonts w:ascii="Arial" w:hAnsi="Arial" w:hint="default"/>
        <w:b/>
        <w:i w:val="0"/>
      </w:rPr>
    </w:lvl>
    <w:lvl w:ilvl="1">
      <w:start w:val="1"/>
      <w:numFmt w:val="bullet"/>
      <w:lvlText w:val="○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○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●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●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○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●"/>
      <w:lvlJc w:val="left"/>
      <w:pPr>
        <w:ind w:left="3060" w:hanging="340"/>
      </w:pPr>
      <w:rPr>
        <w:rFonts w:ascii="Arial" w:hAnsi="Arial" w:hint="default"/>
      </w:rPr>
    </w:lvl>
  </w:abstractNum>
  <w:abstractNum w:abstractNumId="5" w15:restartNumberingAfterBreak="0">
    <w:nsid w:val="7FF0672C"/>
    <w:multiLevelType w:val="hybridMultilevel"/>
    <w:tmpl w:val="CEBA414C"/>
    <w:lvl w:ilvl="0" w:tplc="13142DBC">
      <w:start w:val="1"/>
      <w:numFmt w:val="bullet"/>
      <w:lvlText w:val="○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9e913dd2-cda9-4e8d-96ea-e6d5071bc620}"/>
  </w:docVars>
  <w:rsids>
    <w:rsidRoot w:val="002168F0"/>
    <w:rsid w:val="000029C7"/>
    <w:rsid w:val="0007526D"/>
    <w:rsid w:val="000872E3"/>
    <w:rsid w:val="000A1331"/>
    <w:rsid w:val="000A2F38"/>
    <w:rsid w:val="000B0B0E"/>
    <w:rsid w:val="000B173C"/>
    <w:rsid w:val="000F1125"/>
    <w:rsid w:val="00101580"/>
    <w:rsid w:val="00103AB5"/>
    <w:rsid w:val="00151E03"/>
    <w:rsid w:val="001D1B07"/>
    <w:rsid w:val="00207123"/>
    <w:rsid w:val="002168F0"/>
    <w:rsid w:val="00277B69"/>
    <w:rsid w:val="002B3E42"/>
    <w:rsid w:val="002D6BCB"/>
    <w:rsid w:val="002D74F3"/>
    <w:rsid w:val="0031402D"/>
    <w:rsid w:val="00316C65"/>
    <w:rsid w:val="0033194F"/>
    <w:rsid w:val="0036099F"/>
    <w:rsid w:val="00390DEA"/>
    <w:rsid w:val="003A2370"/>
    <w:rsid w:val="003F4D6F"/>
    <w:rsid w:val="00421F42"/>
    <w:rsid w:val="00440E06"/>
    <w:rsid w:val="00481017"/>
    <w:rsid w:val="0052518A"/>
    <w:rsid w:val="00550C53"/>
    <w:rsid w:val="0058622E"/>
    <w:rsid w:val="005C3558"/>
    <w:rsid w:val="005C6597"/>
    <w:rsid w:val="005E0A8B"/>
    <w:rsid w:val="005F0AB3"/>
    <w:rsid w:val="0063272F"/>
    <w:rsid w:val="006820EE"/>
    <w:rsid w:val="00684094"/>
    <w:rsid w:val="006C0F43"/>
    <w:rsid w:val="006D2374"/>
    <w:rsid w:val="006D3DDE"/>
    <w:rsid w:val="006E34D2"/>
    <w:rsid w:val="0073730B"/>
    <w:rsid w:val="00742A1E"/>
    <w:rsid w:val="0077334D"/>
    <w:rsid w:val="007E27B8"/>
    <w:rsid w:val="00804163"/>
    <w:rsid w:val="00832D98"/>
    <w:rsid w:val="00851AC8"/>
    <w:rsid w:val="00854E81"/>
    <w:rsid w:val="00855276"/>
    <w:rsid w:val="00857156"/>
    <w:rsid w:val="008675E0"/>
    <w:rsid w:val="00871952"/>
    <w:rsid w:val="008875D1"/>
    <w:rsid w:val="00895966"/>
    <w:rsid w:val="008C70F5"/>
    <w:rsid w:val="008D23FC"/>
    <w:rsid w:val="00905D69"/>
    <w:rsid w:val="00920C28"/>
    <w:rsid w:val="00927FE4"/>
    <w:rsid w:val="009307F7"/>
    <w:rsid w:val="00930C07"/>
    <w:rsid w:val="009374F8"/>
    <w:rsid w:val="00972DB3"/>
    <w:rsid w:val="009773A5"/>
    <w:rsid w:val="009B352C"/>
    <w:rsid w:val="009D5B55"/>
    <w:rsid w:val="009E24BF"/>
    <w:rsid w:val="009E3743"/>
    <w:rsid w:val="00A06363"/>
    <w:rsid w:val="00A85458"/>
    <w:rsid w:val="00A87F53"/>
    <w:rsid w:val="00AA6989"/>
    <w:rsid w:val="00AB2616"/>
    <w:rsid w:val="00AE450E"/>
    <w:rsid w:val="00AF1BB4"/>
    <w:rsid w:val="00B00B25"/>
    <w:rsid w:val="00B1414A"/>
    <w:rsid w:val="00B232E9"/>
    <w:rsid w:val="00B323CF"/>
    <w:rsid w:val="00B54DF3"/>
    <w:rsid w:val="00B876EB"/>
    <w:rsid w:val="00BA0653"/>
    <w:rsid w:val="00C12C6A"/>
    <w:rsid w:val="00C23BE7"/>
    <w:rsid w:val="00C37093"/>
    <w:rsid w:val="00C64CE6"/>
    <w:rsid w:val="00C77A59"/>
    <w:rsid w:val="00CE13D6"/>
    <w:rsid w:val="00D0524A"/>
    <w:rsid w:val="00D27055"/>
    <w:rsid w:val="00D50237"/>
    <w:rsid w:val="00D54171"/>
    <w:rsid w:val="00D93165"/>
    <w:rsid w:val="00DB77A2"/>
    <w:rsid w:val="00DE32C6"/>
    <w:rsid w:val="00E131C8"/>
    <w:rsid w:val="00E26016"/>
    <w:rsid w:val="00E311F5"/>
    <w:rsid w:val="00E471A4"/>
    <w:rsid w:val="00E509C8"/>
    <w:rsid w:val="00E63DCC"/>
    <w:rsid w:val="00EA0DF0"/>
    <w:rsid w:val="00EE5732"/>
    <w:rsid w:val="00F24F5E"/>
    <w:rsid w:val="00F26D20"/>
    <w:rsid w:val="00F26FB7"/>
    <w:rsid w:val="00F47069"/>
    <w:rsid w:val="00F66430"/>
    <w:rsid w:val="00F7197A"/>
    <w:rsid w:val="00FC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C030E-474C-418A-AC67-BB586E56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AB2616"/>
    <w:rPr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rsid w:val="002D6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6BCB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3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F6800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3DCC"/>
    <w:pPr>
      <w:keepNext/>
      <w:keepLines/>
      <w:spacing w:before="80" w:after="40"/>
      <w:outlineLvl w:val="4"/>
    </w:pPr>
    <w:rPr>
      <w:rFonts w:eastAsiaTheme="majorEastAsia" w:cstheme="majorBidi"/>
      <w:color w:val="BF68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3D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3D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3D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3D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6D3DDE"/>
    <w:pPr>
      <w:spacing w:before="240" w:after="400" w:line="276" w:lineRule="auto"/>
      <w:contextualSpacing/>
    </w:pPr>
    <w:rPr>
      <w:rFonts w:asciiTheme="majorHAnsi" w:eastAsiaTheme="majorEastAsia" w:hAnsiTheme="majorHAnsi" w:cstheme="majorBidi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6BCB"/>
    <w:rPr>
      <w:rFonts w:asciiTheme="majorHAnsi" w:eastAsiaTheme="majorEastAsia" w:hAnsiTheme="majorHAnsi" w:cstheme="majorBidi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6BCB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6BCB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6BCB"/>
    <w:rPr>
      <w:rFonts w:eastAsiaTheme="majorEastAsia" w:cstheme="majorBidi"/>
      <w:color w:val="000000" w:themeColor="text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3DCC"/>
    <w:rPr>
      <w:rFonts w:eastAsiaTheme="majorEastAsia" w:cstheme="majorBidi"/>
      <w:i/>
      <w:iCs/>
      <w:color w:val="BF6800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3DCC"/>
    <w:rPr>
      <w:rFonts w:eastAsiaTheme="majorEastAsia" w:cstheme="majorBidi"/>
      <w:color w:val="BF6800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3D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3D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3D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3DCC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2D6BCB"/>
    <w:pPr>
      <w:numPr>
        <w:ilvl w:val="1"/>
      </w:numPr>
      <w:spacing w:after="400" w:line="276" w:lineRule="auto"/>
    </w:pPr>
    <w:rPr>
      <w:rFonts w:eastAsiaTheme="majorEastAsia" w:cstheme="majorBidi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6BCB"/>
    <w:rPr>
      <w:rFonts w:eastAsiaTheme="majorEastAsia" w:cstheme="majorBidi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"/>
    <w:qFormat/>
    <w:rsid w:val="002D6BCB"/>
    <w:pPr>
      <w:spacing w:before="400" w:after="400" w:line="400" w:lineRule="atLeast"/>
      <w:ind w:left="851" w:right="851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"/>
    <w:rsid w:val="002D6B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semiHidden/>
    <w:qFormat/>
    <w:rsid w:val="00E63D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semiHidden/>
    <w:qFormat/>
    <w:rsid w:val="006D3DDE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6D3DDE"/>
    <w:pPr>
      <w:pBdr>
        <w:top w:val="single" w:sz="4" w:space="10" w:color="BF6800" w:themeColor="accent1" w:themeShade="BF"/>
        <w:bottom w:val="single" w:sz="4" w:space="10" w:color="BF6800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2D6BCB"/>
    <w:rPr>
      <w:i/>
      <w:iCs/>
    </w:rPr>
  </w:style>
  <w:style w:type="character" w:styleId="IntensiverVerweis">
    <w:name w:val="Intense Reference"/>
    <w:basedOn w:val="Absatz-Standardschriftart"/>
    <w:uiPriority w:val="32"/>
    <w:semiHidden/>
    <w:qFormat/>
    <w:rsid w:val="00E63DCC"/>
    <w:rPr>
      <w:b/>
      <w:bCs/>
      <w:smallCaps/>
      <w:color w:val="BF6800" w:themeColor="accent1" w:themeShade="BF"/>
      <w:spacing w:val="5"/>
    </w:rPr>
  </w:style>
  <w:style w:type="paragraph" w:customStyle="1" w:styleId="PMText">
    <w:name w:val="PM Text"/>
    <w:basedOn w:val="Standard"/>
    <w:qFormat/>
    <w:rsid w:val="00927FE4"/>
    <w:pPr>
      <w:spacing w:after="320" w:line="320" w:lineRule="atLeast"/>
    </w:pPr>
  </w:style>
  <w:style w:type="paragraph" w:customStyle="1" w:styleId="PM01Logotext">
    <w:name w:val="PM 01 Logotext"/>
    <w:basedOn w:val="Standard"/>
    <w:next w:val="PM02Pressemitteilung"/>
    <w:qFormat/>
    <w:rsid w:val="000A1331"/>
    <w:pPr>
      <w:jc w:val="right"/>
    </w:pPr>
    <w:rPr>
      <w:b/>
    </w:rPr>
  </w:style>
  <w:style w:type="paragraph" w:customStyle="1" w:styleId="PM02Pressemitteilung">
    <w:name w:val="PM 02 Pressemitteilung"/>
    <w:basedOn w:val="Standard"/>
    <w:next w:val="PM03Titel"/>
    <w:qFormat/>
    <w:rsid w:val="000A1331"/>
    <w:pPr>
      <w:spacing w:line="400" w:lineRule="atLeast"/>
    </w:pPr>
  </w:style>
  <w:style w:type="character" w:styleId="Platzhaltertext">
    <w:name w:val="Placeholder Text"/>
    <w:basedOn w:val="Absatz-Standardschriftart"/>
    <w:uiPriority w:val="99"/>
    <w:semiHidden/>
    <w:rsid w:val="006D3DDE"/>
    <w:rPr>
      <w:color w:val="666666"/>
    </w:rPr>
  </w:style>
  <w:style w:type="paragraph" w:customStyle="1" w:styleId="PM03Titel">
    <w:name w:val="PM 03 Titel"/>
    <w:basedOn w:val="Titel"/>
    <w:next w:val="PM04Anriss"/>
    <w:qFormat/>
    <w:rsid w:val="008675E0"/>
    <w:pPr>
      <w:spacing w:before="400" w:after="0"/>
      <w:outlineLvl w:val="0"/>
    </w:pPr>
    <w:rPr>
      <w:b/>
    </w:rPr>
  </w:style>
  <w:style w:type="paragraph" w:customStyle="1" w:styleId="PM04Anriss">
    <w:name w:val="PM 04 Anriss"/>
    <w:basedOn w:val="Standard"/>
    <w:next w:val="PMText"/>
    <w:qFormat/>
    <w:rsid w:val="00927FE4"/>
    <w:pPr>
      <w:spacing w:after="320" w:line="320" w:lineRule="atLeast"/>
    </w:pPr>
    <w:rPr>
      <w:b/>
    </w:rPr>
  </w:style>
  <w:style w:type="paragraph" w:customStyle="1" w:styleId="PMFuss">
    <w:name w:val="PM Fuss"/>
    <w:basedOn w:val="Standard"/>
    <w:uiPriority w:val="5"/>
    <w:qFormat/>
    <w:rsid w:val="00101580"/>
    <w:pPr>
      <w:spacing w:after="60" w:line="240" w:lineRule="atLeast"/>
      <w:contextualSpacing/>
    </w:pPr>
    <w:rPr>
      <w:sz w:val="18"/>
    </w:rPr>
  </w:style>
  <w:style w:type="paragraph" w:customStyle="1" w:styleId="PMFuss1Zeile">
    <w:name w:val="PM Fuss 1. Zeile"/>
    <w:basedOn w:val="PMFuss"/>
    <w:next w:val="PMFuss"/>
    <w:uiPriority w:val="4"/>
    <w:qFormat/>
    <w:rsid w:val="00101580"/>
    <w:pPr>
      <w:pBdr>
        <w:top w:val="single" w:sz="4" w:space="6" w:color="auto"/>
      </w:pBdr>
      <w:spacing w:before="400"/>
    </w:pPr>
  </w:style>
  <w:style w:type="paragraph" w:customStyle="1" w:styleId="PMFussAufzhlung">
    <w:name w:val="PM Fuss Aufzählung"/>
    <w:basedOn w:val="PMFuss"/>
    <w:uiPriority w:val="4"/>
    <w:qFormat/>
    <w:rsid w:val="000A1331"/>
    <w:pPr>
      <w:numPr>
        <w:numId w:val="9"/>
      </w:numPr>
      <w:ind w:left="284" w:hanging="284"/>
    </w:pPr>
  </w:style>
  <w:style w:type="paragraph" w:styleId="Kopfzeile">
    <w:name w:val="header"/>
    <w:basedOn w:val="Standard"/>
    <w:link w:val="KopfzeileZchn"/>
    <w:uiPriority w:val="99"/>
    <w:semiHidden/>
    <w:rsid w:val="008675E0"/>
    <w:pPr>
      <w:tabs>
        <w:tab w:val="center" w:pos="4536"/>
        <w:tab w:val="right" w:pos="9072"/>
      </w:tabs>
      <w:spacing w:before="240" w:after="60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75E0"/>
    <w:rPr>
      <w:sz w:val="18"/>
    </w:rPr>
  </w:style>
  <w:style w:type="paragraph" w:styleId="Fuzeile">
    <w:name w:val="footer"/>
    <w:basedOn w:val="Standard"/>
    <w:link w:val="FuzeileZchn"/>
    <w:uiPriority w:val="99"/>
    <w:semiHidden/>
    <w:rsid w:val="00D93165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D6BCB"/>
    <w:rPr>
      <w:sz w:val="18"/>
    </w:rPr>
  </w:style>
  <w:style w:type="paragraph" w:customStyle="1" w:styleId="PM00Logoleiste">
    <w:name w:val="PM 00 Logoleiste"/>
    <w:basedOn w:val="Standard"/>
    <w:qFormat/>
    <w:rsid w:val="00AB2616"/>
    <w:pPr>
      <w:tabs>
        <w:tab w:val="center" w:pos="3402"/>
        <w:tab w:val="center" w:pos="5954"/>
        <w:tab w:val="right" w:pos="9072"/>
      </w:tabs>
      <w:spacing w:after="6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93165"/>
    <w:pPr>
      <w:spacing w:line="276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3165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93165"/>
    <w:rPr>
      <w:vertAlign w:val="superscript"/>
    </w:rPr>
  </w:style>
  <w:style w:type="paragraph" w:customStyle="1" w:styleId="KopfzeileS1">
    <w:name w:val="Kopfzeile S1"/>
    <w:basedOn w:val="Kopfzeile"/>
    <w:uiPriority w:val="99"/>
    <w:semiHidden/>
    <w:qFormat/>
    <w:rsid w:val="008675E0"/>
    <w:pPr>
      <w:spacing w:before="0" w:after="0"/>
    </w:pPr>
  </w:style>
  <w:style w:type="paragraph" w:styleId="Beschriftung">
    <w:name w:val="caption"/>
    <w:basedOn w:val="Standard"/>
    <w:next w:val="Standard"/>
    <w:uiPriority w:val="35"/>
    <w:unhideWhenUsed/>
    <w:qFormat/>
    <w:rsid w:val="009374F8"/>
    <w:pPr>
      <w:spacing w:after="200"/>
    </w:pPr>
    <w:rPr>
      <w:i/>
      <w:iCs/>
      <w:color w:val="404040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2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22E"/>
    <w:rPr>
      <w:rFonts w:ascii="Segoe UI" w:hAnsi="Segoe UI" w:cs="Segoe UI"/>
      <w:sz w:val="18"/>
      <w:szCs w:val="18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0A2F3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2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-Mail%20annette.lemli@soma-ev.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8EEBF3A4C24FD3A07D71F25640A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3958C-92B6-45D6-8828-B91C09678F45}"/>
      </w:docPartPr>
      <w:docPartBody>
        <w:p w:rsidR="00186380" w:rsidRDefault="00186380">
          <w:pPr>
            <w:pStyle w:val="1B8EEBF3A4C24FD3A07D71F25640A2FC"/>
          </w:pPr>
          <w:r w:rsidRPr="000313F2">
            <w:rPr>
              <w:rStyle w:val="Platzhaltertext"/>
            </w:rPr>
            <w:t>Titel</w:t>
          </w:r>
          <w:r>
            <w:rPr>
              <w:rStyle w:val="Platzhaltertext"/>
            </w:rPr>
            <w:t xml:space="preserve"> der PM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80"/>
    <w:rsid w:val="00186380"/>
    <w:rsid w:val="00F7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customStyle="1" w:styleId="1B8EEBF3A4C24FD3A07D71F25640A2FC">
    <w:name w:val="1B8EEBF3A4C24FD3A07D71F25640A2FC"/>
  </w:style>
  <w:style w:type="paragraph" w:customStyle="1" w:styleId="17EDD72FE5234331BCBC8BC5D7885285">
    <w:name w:val="17EDD72FE5234331BCBC8BC5D7885285"/>
  </w:style>
  <w:style w:type="paragraph" w:customStyle="1" w:styleId="743F79FA51B746E3861DB37485A7B250">
    <w:name w:val="743F79FA51B746E3861DB37485A7B2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G-BA_2016">
      <a:dk1>
        <a:sysClr val="windowText" lastClr="000000"/>
      </a:dk1>
      <a:lt1>
        <a:sysClr val="window" lastClr="FFFFFF"/>
      </a:lt1>
      <a:dk2>
        <a:srgbClr val="404040"/>
      </a:dk2>
      <a:lt2>
        <a:srgbClr val="E5E5E5"/>
      </a:lt2>
      <a:accent1>
        <a:srgbClr val="FF8C00"/>
      </a:accent1>
      <a:accent2>
        <a:srgbClr val="FFA940"/>
      </a:accent2>
      <a:accent3>
        <a:srgbClr val="FFC57F"/>
      </a:accent3>
      <a:accent4>
        <a:srgbClr val="FFE2BF"/>
      </a:accent4>
      <a:accent5>
        <a:srgbClr val="7F7F7F"/>
      </a:accent5>
      <a:accent6>
        <a:srgbClr val="BFBFBF"/>
      </a:accent6>
      <a:hlink>
        <a:srgbClr val="0563C1"/>
      </a:hlink>
      <a:folHlink>
        <a:srgbClr val="954F72"/>
      </a:folHlink>
    </a:clrScheme>
    <a:fontScheme name="g-b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048CD-C51D-496B-8D5F-58F24E82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Patientenvertretung begrüßt Vorstoß zur Mindestmengenregelung bei Morbus Hirschsprung-Operationen</vt:lpstr>
    </vt:vector>
  </TitlesOfParts>
  <Company>G-BA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Patientenvertretung begrüßt Vorstoß zur Mindestmengenregelung bei Morbus Hirschsprung-Operationen</dc:title>
  <dc:subject>Pressemitteilung</dc:subject>
  <dc:creator>PatV</dc:creator>
  <cp:keywords/>
  <dc:description/>
  <cp:lastModifiedBy>Burga Torges</cp:lastModifiedBy>
  <cp:revision>2</cp:revision>
  <cp:lastPrinted>2025-03-24T20:28:00Z</cp:lastPrinted>
  <dcterms:created xsi:type="dcterms:W3CDTF">2025-08-22T07:16:00Z</dcterms:created>
  <dcterms:modified xsi:type="dcterms:W3CDTF">2025-08-22T07:16:00Z</dcterms:modified>
</cp:coreProperties>
</file>