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1C95C" w14:textId="77777777" w:rsidR="00C12C6A" w:rsidRDefault="00F26D20" w:rsidP="00B766B5">
      <w:pPr>
        <w:pStyle w:val="PM00Logoleiste"/>
        <w:tabs>
          <w:tab w:val="clear" w:pos="3402"/>
          <w:tab w:val="clear" w:pos="5954"/>
          <w:tab w:val="clear" w:pos="9072"/>
          <w:tab w:val="center" w:pos="3119"/>
          <w:tab w:val="center" w:pos="5529"/>
          <w:tab w:val="right" w:pos="9070"/>
        </w:tabs>
        <w:ind w:left="-85"/>
      </w:pPr>
      <w:r w:rsidRPr="00F26D20">
        <w:rPr>
          <w:noProof/>
          <w:position w:val="-2"/>
          <w14:ligatures w14:val="standardContextual"/>
        </w:rPr>
        <w:drawing>
          <wp:inline distT="0" distB="0" distL="0" distR="0" wp14:anchorId="49FC3DDA" wp14:editId="6CDDC09D">
            <wp:extent cx="1187057" cy="499946"/>
            <wp:effectExtent l="0" t="0" r="0" b="0"/>
            <wp:docPr id="737795747" name="DBR" descr="Logo Deutscher Behindertenrat (db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795747" name="DBR" descr="Logo Deutscher Behindertenrat (dbr)"/>
                    <pic:cNvPicPr/>
                  </pic:nvPicPr>
                  <pic:blipFill rotWithShape="1"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rcRect b="8024"/>
                    <a:stretch/>
                  </pic:blipFill>
                  <pic:spPr bwMode="auto">
                    <a:xfrm>
                      <a:off x="0" y="0"/>
                      <a:ext cx="1188000" cy="5003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B3E42">
        <w:tab/>
      </w:r>
      <w:r w:rsidR="002B3E42" w:rsidRPr="00F26D20">
        <w:rPr>
          <w:noProof/>
          <w:position w:val="-13"/>
        </w:rPr>
        <w:drawing>
          <wp:inline distT="0" distB="0" distL="0" distR="0" wp14:anchorId="123340DF" wp14:editId="534C6BF9">
            <wp:extent cx="1030763" cy="568800"/>
            <wp:effectExtent l="0" t="0" r="0" b="3175"/>
            <wp:docPr id="646465080" name="BAGP" descr="Logo Bundesarbeitsgemeinschaft der PatientInnenstellen (BAGP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465080" name="BAGP" descr="Logo Bundesarbeitsgemeinschaft der PatientInnenstellen (BAGP)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1151"/>
                    <a:stretch/>
                  </pic:blipFill>
                  <pic:spPr bwMode="auto">
                    <a:xfrm>
                      <a:off x="0" y="0"/>
                      <a:ext cx="1031792" cy="5693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B3E42">
        <w:tab/>
      </w:r>
      <w:r w:rsidR="002B3E42">
        <w:rPr>
          <w:noProof/>
        </w:rPr>
        <w:drawing>
          <wp:inline distT="0" distB="0" distL="0" distR="0" wp14:anchorId="35D71BCE" wp14:editId="18527A57">
            <wp:extent cx="1263599" cy="324000"/>
            <wp:effectExtent l="0" t="0" r="0" b="0"/>
            <wp:docPr id="1785059290" name="DAGS" descr="Logo Deutsche Arbeitsgemeinschaft Selbsthilfegruppen e.V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059290" name="DAGS" descr="Logo Deutsche Arbeitsgemeinschaft Selbsthilfegruppen e.V. 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3599" cy="3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B3E42">
        <w:tab/>
      </w:r>
      <w:r w:rsidR="0073730B">
        <w:rPr>
          <w:noProof/>
        </w:rPr>
        <w:drawing>
          <wp:inline distT="0" distB="0" distL="0" distR="0" wp14:anchorId="2F2C208A" wp14:editId="5D7B6505">
            <wp:extent cx="1253324" cy="290423"/>
            <wp:effectExtent l="0" t="0" r="4445" b="0"/>
            <wp:docPr id="1301631890" name="vz" descr="Logo Verbraucherzentrale Bundesverband (vzbv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1631890" name="vz" descr="Logo Verbraucherzentrale Bundesverban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2671" cy="297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C6990C" w14:textId="77777777" w:rsidR="006D3DDE" w:rsidRDefault="006D3DDE" w:rsidP="006D3DDE">
      <w:pPr>
        <w:pStyle w:val="PM01Logotext"/>
      </w:pPr>
      <w:r w:rsidRPr="006D3DDE">
        <w:t>Patientenvertretung im Gemeinsamen Bundesausschuss</w:t>
      </w:r>
    </w:p>
    <w:p w14:paraId="24EA5E44" w14:textId="77777777" w:rsidR="006D3DDE" w:rsidRDefault="006D3DDE" w:rsidP="006D3DDE">
      <w:pPr>
        <w:pStyle w:val="PM02Pressemitteilung"/>
      </w:pPr>
      <w:r>
        <w:t>Pressemitteilung</w:t>
      </w:r>
    </w:p>
    <w:sdt>
      <w:sdtPr>
        <w:rPr>
          <w:bCs/>
        </w:rPr>
        <w:alias w:val="Titel"/>
        <w:tag w:val=""/>
        <w:id w:val="-1987621742"/>
        <w:placeholder>
          <w:docPart w:val="75DCB20893AC4651A9ABEA767C40DCD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4E2F28C0" w14:textId="77777777" w:rsidR="006D3DDE" w:rsidRDefault="00420424" w:rsidP="006D3DDE">
          <w:pPr>
            <w:pStyle w:val="PM03Titel"/>
          </w:pPr>
          <w:r w:rsidRPr="00420424">
            <w:rPr>
              <w:bCs/>
            </w:rPr>
            <w:t>Neue ASV-Angebote für angeborene Skelettsystemfehlbildungen und Kurzdarmsyndrom beschlossen</w:t>
          </w:r>
        </w:p>
      </w:sdtContent>
    </w:sdt>
    <w:p w14:paraId="023B239F" w14:textId="3A7C14C8" w:rsidR="00420424" w:rsidRDefault="00012E91" w:rsidP="00C92E57">
      <w:pPr>
        <w:pStyle w:val="PMText"/>
        <w:spacing w:after="240"/>
        <w:rPr>
          <w:b/>
        </w:rPr>
      </w:pPr>
      <w:r>
        <w:rPr>
          <w:b/>
        </w:rPr>
        <w:t xml:space="preserve">Mit dem heutigen Beschluss des </w:t>
      </w:r>
      <w:r w:rsidR="00420424" w:rsidRPr="00420424">
        <w:rPr>
          <w:b/>
        </w:rPr>
        <w:t>Gemeinsame</w:t>
      </w:r>
      <w:r>
        <w:rPr>
          <w:b/>
        </w:rPr>
        <w:t>n</w:t>
      </w:r>
      <w:r w:rsidR="00420424" w:rsidRPr="00420424">
        <w:rPr>
          <w:b/>
        </w:rPr>
        <w:t xml:space="preserve"> Bundesausschuss</w:t>
      </w:r>
      <w:r>
        <w:rPr>
          <w:b/>
        </w:rPr>
        <w:t>es</w:t>
      </w:r>
      <w:r w:rsidR="00420424" w:rsidRPr="00420424">
        <w:rPr>
          <w:b/>
        </w:rPr>
        <w:t xml:space="preserve"> (G-BA) können </w:t>
      </w:r>
      <w:r>
        <w:rPr>
          <w:b/>
        </w:rPr>
        <w:t xml:space="preserve">künftig </w:t>
      </w:r>
      <w:r w:rsidR="00420424" w:rsidRPr="00420424">
        <w:rPr>
          <w:b/>
        </w:rPr>
        <w:t xml:space="preserve">auch Patientinnen und Patienten mit </w:t>
      </w:r>
      <w:r w:rsidR="00420424" w:rsidRPr="00420424">
        <w:rPr>
          <w:b/>
          <w:bCs/>
        </w:rPr>
        <w:t>angeborenen Skelettsystemfehlbildungen</w:t>
      </w:r>
      <w:r w:rsidR="00420424" w:rsidRPr="00420424">
        <w:rPr>
          <w:b/>
        </w:rPr>
        <w:t xml:space="preserve"> sowie mit </w:t>
      </w:r>
      <w:r w:rsidR="00420424" w:rsidRPr="00420424">
        <w:rPr>
          <w:b/>
          <w:bCs/>
        </w:rPr>
        <w:t>Kurzdarmsyndrom</w:t>
      </w:r>
      <w:r w:rsidR="00420424" w:rsidRPr="00420424">
        <w:rPr>
          <w:b/>
        </w:rPr>
        <w:t xml:space="preserve"> im Rahmen der </w:t>
      </w:r>
      <w:r w:rsidRPr="00420424">
        <w:rPr>
          <w:b/>
        </w:rPr>
        <w:t>Ambulanten Spezialfachärztlichen Versorgung (ASV)</w:t>
      </w:r>
      <w:r w:rsidR="00420424" w:rsidRPr="00420424">
        <w:rPr>
          <w:b/>
        </w:rPr>
        <w:t xml:space="preserve"> versorgt werden</w:t>
      </w:r>
      <w:r w:rsidR="00420424" w:rsidRPr="00937A93">
        <w:rPr>
          <w:b/>
        </w:rPr>
        <w:t>.</w:t>
      </w:r>
    </w:p>
    <w:p w14:paraId="3025D8D1" w14:textId="4C77598D" w:rsidR="008C743E" w:rsidRPr="00C238DD" w:rsidRDefault="00D93165" w:rsidP="00012E91">
      <w:pPr>
        <w:pStyle w:val="PMText"/>
        <w:spacing w:after="240"/>
        <w:jc w:val="both"/>
      </w:pPr>
      <w:r w:rsidRPr="00DE32C6">
        <w:rPr>
          <w:b/>
          <w:bCs/>
        </w:rPr>
        <w:t xml:space="preserve">Berlin, </w:t>
      </w:r>
      <w:r w:rsidRPr="00DE32C6">
        <w:rPr>
          <w:b/>
          <w:bCs/>
        </w:rPr>
        <w:fldChar w:fldCharType="begin"/>
      </w:r>
      <w:r w:rsidRPr="00DE32C6">
        <w:rPr>
          <w:b/>
          <w:bCs/>
        </w:rPr>
        <w:instrText xml:space="preserve"> CREATEDATE  \@ "dd.MM.yyyy"  \* MERGEFORMAT </w:instrText>
      </w:r>
      <w:r w:rsidRPr="00DE32C6">
        <w:rPr>
          <w:b/>
          <w:bCs/>
        </w:rPr>
        <w:fldChar w:fldCharType="separate"/>
      </w:r>
      <w:r w:rsidR="00283EFD">
        <w:rPr>
          <w:b/>
          <w:bCs/>
          <w:noProof/>
        </w:rPr>
        <w:t>18.12.2025</w:t>
      </w:r>
      <w:r w:rsidRPr="00DE32C6">
        <w:rPr>
          <w:b/>
          <w:bCs/>
        </w:rPr>
        <w:fldChar w:fldCharType="end"/>
      </w:r>
      <w:r w:rsidR="00DE32C6">
        <w:t>:</w:t>
      </w:r>
      <w:r>
        <w:t xml:space="preserve"> </w:t>
      </w:r>
      <w:r w:rsidR="00DA0EEA">
        <w:t xml:space="preserve">Die </w:t>
      </w:r>
      <w:r w:rsidR="00012E91">
        <w:t>Ausweitung der ASV ermöglicht</w:t>
      </w:r>
      <w:r w:rsidR="00DA0EEA">
        <w:t xml:space="preserve"> </w:t>
      </w:r>
      <w:r w:rsidR="009462A9">
        <w:t xml:space="preserve">für eine Vielzahl von seltenen Erkrankungen </w:t>
      </w:r>
      <w:r w:rsidR="00DA0EEA">
        <w:t xml:space="preserve">eine interdisziplinäre Versorgung über Sektorengrenzen hinweg. </w:t>
      </w:r>
      <w:r w:rsidR="00012E91">
        <w:t>De</w:t>
      </w:r>
      <w:r w:rsidR="00937A93">
        <w:t xml:space="preserve">rzeit beschließt der G-BA jährlich zwei </w:t>
      </w:r>
      <w:r w:rsidR="00012E91">
        <w:t>neue Anlagen zur ASV-Richtlinie</w:t>
      </w:r>
      <w:r w:rsidR="00937A93">
        <w:t xml:space="preserve">, die </w:t>
      </w:r>
      <w:r w:rsidR="00012E91">
        <w:t xml:space="preserve">Anforderungen, Teamzusammensetzung und Behandlungsumfang </w:t>
      </w:r>
      <w:r w:rsidR="00937A93">
        <w:t>regeln</w:t>
      </w:r>
      <w:r w:rsidR="00012E91">
        <w:t xml:space="preserve">. </w:t>
      </w:r>
      <w:r w:rsidR="00765254">
        <w:t>Die Patientenvertretung hatte die Beratungen zu beiden Anlagen intensiv begleitet und</w:t>
      </w:r>
      <w:r w:rsidR="00DA0EEA">
        <w:t xml:space="preserve"> dabei auch</w:t>
      </w:r>
      <w:r w:rsidR="00765254">
        <w:t xml:space="preserve"> </w:t>
      </w:r>
      <w:r w:rsidR="00DA0EEA">
        <w:t>a</w:t>
      </w:r>
      <w:r w:rsidR="00DA0EEA" w:rsidRPr="00DA0EEA">
        <w:t>uf bestehende Versorgungslücken hingewiesen</w:t>
      </w:r>
      <w:r w:rsidR="00DA0EEA">
        <w:t xml:space="preserve">. </w:t>
      </w:r>
      <w:r w:rsidR="00DA0EEA" w:rsidRPr="00C238DD">
        <w:t xml:space="preserve">Beim Kurzdarmsyndrom betrifft dies unter anderem die notwendige Substitution von Mineralstoffen, Spurenelementen und Vitaminen, deren Kosten </w:t>
      </w:r>
      <w:r w:rsidR="00B8278F" w:rsidRPr="00C238DD">
        <w:t xml:space="preserve">in der Regelversorgung zu </w:t>
      </w:r>
      <w:r w:rsidR="00DA0EEA" w:rsidRPr="00C238DD">
        <w:t>häufig von den Betroffenen selbst getragen werden müssen</w:t>
      </w:r>
      <w:r w:rsidR="00D23936" w:rsidRPr="00C238DD">
        <w:t>.</w:t>
      </w:r>
    </w:p>
    <w:p w14:paraId="1EEB75CF" w14:textId="5158A23A" w:rsidR="00B8278F" w:rsidRPr="00C238DD" w:rsidRDefault="00937A93" w:rsidP="00C92E57">
      <w:pPr>
        <w:pStyle w:val="PMText"/>
        <w:spacing w:after="240"/>
        <w:jc w:val="both"/>
      </w:pPr>
      <w:r>
        <w:t>„</w:t>
      </w:r>
      <w:r w:rsidR="00B8278F" w:rsidRPr="00C238DD">
        <w:t xml:space="preserve">Die ASV-Anlage </w:t>
      </w:r>
      <w:r w:rsidR="00677A64">
        <w:t>„A</w:t>
      </w:r>
      <w:r w:rsidR="00B8278F" w:rsidRPr="00C238DD">
        <w:rPr>
          <w:rStyle w:val="Fett"/>
          <w:b w:val="0"/>
          <w:bCs w:val="0"/>
        </w:rPr>
        <w:t>ngeborene Skelettsystemfehlbildungen</w:t>
      </w:r>
      <w:r w:rsidR="00677A64">
        <w:rPr>
          <w:rStyle w:val="Fett"/>
          <w:b w:val="0"/>
          <w:bCs w:val="0"/>
        </w:rPr>
        <w:t>“</w:t>
      </w:r>
      <w:r w:rsidR="00B8278F" w:rsidRPr="00C238DD">
        <w:rPr>
          <w:rStyle w:val="Fett"/>
          <w:b w:val="0"/>
          <w:bCs w:val="0"/>
        </w:rPr>
        <w:t xml:space="preserve"> umfasst</w:t>
      </w:r>
      <w:r w:rsidR="00B8278F" w:rsidRPr="00C238DD">
        <w:rPr>
          <w:rStyle w:val="Fett"/>
        </w:rPr>
        <w:t xml:space="preserve"> </w:t>
      </w:r>
      <w:r w:rsidR="00B8278F" w:rsidRPr="00C238DD">
        <w:t>mehrere Hundert heterogene Einzelerkrankungen</w:t>
      </w:r>
      <w:r w:rsidR="008C743E">
        <w:t>“, so Tobias Hillmer, Sprecher der Patientenvertretung für den Unterausschuss ASV</w:t>
      </w:r>
      <w:r w:rsidR="00B8278F" w:rsidRPr="00C238DD">
        <w:t xml:space="preserve">. </w:t>
      </w:r>
      <w:r w:rsidR="008C743E">
        <w:t>„</w:t>
      </w:r>
      <w:r w:rsidR="00B8278F" w:rsidRPr="00C238DD">
        <w:t xml:space="preserve">Die </w:t>
      </w:r>
      <w:r w:rsidR="008A4E26" w:rsidRPr="00C238DD">
        <w:t xml:space="preserve">von </w:t>
      </w:r>
      <w:r w:rsidR="00B8278F" w:rsidRPr="00C238DD">
        <w:t>de</w:t>
      </w:r>
      <w:r w:rsidR="008C743E">
        <w:t>n Betroffenenverbänden</w:t>
      </w:r>
      <w:r w:rsidR="008A4E26" w:rsidRPr="00C238DD">
        <w:t xml:space="preserve"> geforderte</w:t>
      </w:r>
      <w:r w:rsidR="00B8278F" w:rsidRPr="00C238DD">
        <w:t xml:space="preserve"> Unterteilung der </w:t>
      </w:r>
      <w:r w:rsidR="008C743E">
        <w:t xml:space="preserve">vorzuhaltenden </w:t>
      </w:r>
      <w:r w:rsidR="00B8278F" w:rsidRPr="00C238DD">
        <w:t xml:space="preserve">ärztlichen Teams in zumindest drei </w:t>
      </w:r>
      <w:r w:rsidR="008A4E26" w:rsidRPr="00C238DD">
        <w:t xml:space="preserve">fachliche </w:t>
      </w:r>
      <w:r w:rsidR="00B8278F" w:rsidRPr="00C238DD">
        <w:t>Untergruppen wurde leider nicht umgesetzt. Gerade für seltenere Erkrankungsbilder kann dies die notwendige Spezialisierung gefährden.</w:t>
      </w:r>
      <w:r w:rsidR="008C743E">
        <w:t>“</w:t>
      </w:r>
      <w:r w:rsidR="00B8278F" w:rsidRPr="00C238DD">
        <w:t xml:space="preserve"> Patientinnen und Patienten mit </w:t>
      </w:r>
      <w:r w:rsidR="00B8278F" w:rsidRPr="00C238DD">
        <w:rPr>
          <w:rStyle w:val="Fett"/>
          <w:b w:val="0"/>
          <w:bCs w:val="0"/>
        </w:rPr>
        <w:t>Ehlers-</w:t>
      </w:r>
      <w:proofErr w:type="spellStart"/>
      <w:r w:rsidR="00B8278F" w:rsidRPr="00C238DD">
        <w:rPr>
          <w:rStyle w:val="Fett"/>
          <w:b w:val="0"/>
          <w:bCs w:val="0"/>
        </w:rPr>
        <w:t>Danlos</w:t>
      </w:r>
      <w:proofErr w:type="spellEnd"/>
      <w:r w:rsidR="00B8278F" w:rsidRPr="00C238DD">
        <w:rPr>
          <w:rStyle w:val="Fett"/>
          <w:b w:val="0"/>
          <w:bCs w:val="0"/>
        </w:rPr>
        <w:t>-Syndromen</w:t>
      </w:r>
      <w:r w:rsidR="00B8278F" w:rsidRPr="00C238DD">
        <w:t xml:space="preserve"> sind nach langjährigen Versorgungsdefiziten nun </w:t>
      </w:r>
      <w:r w:rsidR="008C743E">
        <w:t xml:space="preserve">ergänzend </w:t>
      </w:r>
      <w:r w:rsidR="00B8278F" w:rsidRPr="00C238DD">
        <w:t>in die neue ASV-Anlage eingeschlossen</w:t>
      </w:r>
      <w:r w:rsidR="008C743E">
        <w:t>. B</w:t>
      </w:r>
      <w:r w:rsidR="001567C8">
        <w:t xml:space="preserve">islang konnte nur </w:t>
      </w:r>
      <w:r w:rsidR="00B8278F" w:rsidRPr="00C238DD">
        <w:t xml:space="preserve">der vaskuläre </w:t>
      </w:r>
      <w:r w:rsidR="009462A9" w:rsidRPr="00C238DD">
        <w:t>Erkrankungstyp</w:t>
      </w:r>
      <w:r w:rsidR="00B8278F" w:rsidRPr="00C238DD">
        <w:t xml:space="preserve"> im Rahmen der ASV-Marfan versorgt werden.</w:t>
      </w:r>
    </w:p>
    <w:p w14:paraId="4A1343B7" w14:textId="77777777" w:rsidR="00FE5F4C" w:rsidRPr="00C238DD" w:rsidRDefault="00FE5F4C" w:rsidP="00C92E57">
      <w:pPr>
        <w:pStyle w:val="PMText"/>
        <w:spacing w:after="240"/>
        <w:jc w:val="both"/>
      </w:pPr>
      <w:r w:rsidRPr="00C238DD">
        <w:t xml:space="preserve">Beide ASV-Anlagen ermöglichen die Überweisung von </w:t>
      </w:r>
      <w:r w:rsidR="00420424" w:rsidRPr="00C238DD">
        <w:t>Kindern</w:t>
      </w:r>
      <w:r w:rsidR="00EA6C8F" w:rsidRPr="00C238DD">
        <w:t>, Jugendlichen</w:t>
      </w:r>
      <w:r w:rsidR="00420424" w:rsidRPr="00C238DD">
        <w:t xml:space="preserve"> und Erwachsenen</w:t>
      </w:r>
      <w:r w:rsidRPr="00C238DD">
        <w:t xml:space="preserve"> </w:t>
      </w:r>
      <w:r w:rsidR="00850D55" w:rsidRPr="00C238DD">
        <w:t xml:space="preserve">bereits bei </w:t>
      </w:r>
      <w:r w:rsidRPr="00C238DD">
        <w:t xml:space="preserve">Verdachtsdiagnose, sodass Betroffene von </w:t>
      </w:r>
      <w:r w:rsidR="00420424" w:rsidRPr="00C238DD">
        <w:t>der Vernetzung spezialisierte</w:t>
      </w:r>
      <w:r w:rsidR="00850D55" w:rsidRPr="00C238DD">
        <w:t>r</w:t>
      </w:r>
      <w:r w:rsidR="00420424" w:rsidRPr="00C238DD">
        <w:t xml:space="preserve"> interdisziplinäre</w:t>
      </w:r>
      <w:r w:rsidR="00850D55" w:rsidRPr="00C238DD">
        <w:t>r</w:t>
      </w:r>
      <w:r w:rsidR="00420424" w:rsidRPr="00C238DD">
        <w:t xml:space="preserve"> Fachärztinnen und Fachärzten aus Krankenhäusern und dem niedergelassenen Bereich für eine</w:t>
      </w:r>
      <w:r w:rsidR="009E0203" w:rsidRPr="00C238DD">
        <w:t xml:space="preserve"> zügige und</w:t>
      </w:r>
      <w:r w:rsidR="00420424" w:rsidRPr="00C238DD">
        <w:t xml:space="preserve"> sichere </w:t>
      </w:r>
      <w:r w:rsidRPr="00C238DD">
        <w:t>Diagnosestellung profitieren</w:t>
      </w:r>
      <w:r w:rsidR="00420424" w:rsidRPr="00C238DD">
        <w:t xml:space="preserve"> können.</w:t>
      </w:r>
    </w:p>
    <w:p w14:paraId="6019A230" w14:textId="152521E8" w:rsidR="00283EFD" w:rsidRDefault="008C743E" w:rsidP="00C92E57">
      <w:pPr>
        <w:pStyle w:val="PMText"/>
        <w:spacing w:after="240"/>
      </w:pPr>
      <w:r>
        <w:t xml:space="preserve">Für 2026 hat der </w:t>
      </w:r>
      <w:r w:rsidR="00283EFD" w:rsidRPr="00C238DD">
        <w:t xml:space="preserve">G-BA </w:t>
      </w:r>
      <w:r w:rsidR="00F16BD7" w:rsidRPr="00C238DD">
        <w:t>beschlossen</w:t>
      </w:r>
      <w:r w:rsidR="00283EFD" w:rsidRPr="00C238DD">
        <w:t xml:space="preserve">, </w:t>
      </w:r>
      <w:r>
        <w:t xml:space="preserve">die Anforderungen für </w:t>
      </w:r>
      <w:r w:rsidRPr="00C238DD">
        <w:t xml:space="preserve">Folgeschäden bei Frühgeborenen und die Neurofibromatose (NF) </w:t>
      </w:r>
      <w:r>
        <w:t xml:space="preserve">als neue </w:t>
      </w:r>
      <w:r w:rsidR="00B02EA7" w:rsidRPr="00C238DD">
        <w:t xml:space="preserve">ASV-Anlagen </w:t>
      </w:r>
      <w:r>
        <w:t xml:space="preserve">zu beraten. In Bezug auf Neurofibromatose hatte </w:t>
      </w:r>
      <w:r w:rsidR="00283EFD" w:rsidRPr="00C238DD">
        <w:t xml:space="preserve">die </w:t>
      </w:r>
      <w:r>
        <w:t xml:space="preserve">Patientenvertretung wiederholt </w:t>
      </w:r>
      <w:r w:rsidR="00B8278F">
        <w:t xml:space="preserve">auf Versorgungsdefizite </w:t>
      </w:r>
      <w:r>
        <w:t xml:space="preserve">aufmerksam gemacht. </w:t>
      </w:r>
    </w:p>
    <w:p w14:paraId="526FFC0E" w14:textId="77777777" w:rsidR="00283EFD" w:rsidRPr="000A1331" w:rsidRDefault="00283EFD" w:rsidP="00C92E57">
      <w:pPr>
        <w:pStyle w:val="PMText"/>
        <w:spacing w:after="240"/>
        <w:rPr>
          <w:noProof/>
        </w:rPr>
      </w:pPr>
      <w:r w:rsidRPr="00A46600">
        <w:t xml:space="preserve">Ansprechpartner: </w:t>
      </w:r>
      <w:r>
        <w:t xml:space="preserve">Tobias Hillmer, Sprecher der Patientenvertretung im Unterausschuss Ambulante Spezialfachärztliche Versorgung, E-Mail: </w:t>
      </w:r>
      <w:hyperlink r:id="rId13" w:history="1">
        <w:r w:rsidRPr="006A4356">
          <w:rPr>
            <w:rStyle w:val="Hyperlink"/>
          </w:rPr>
          <w:t>thillmer@dccv.de</w:t>
        </w:r>
      </w:hyperlink>
    </w:p>
    <w:p w14:paraId="2D257F27" w14:textId="77777777" w:rsidR="000A1331" w:rsidRDefault="000A1331" w:rsidP="00101580">
      <w:pPr>
        <w:pStyle w:val="PMFuss1Zeile"/>
      </w:pPr>
      <w:r>
        <w:t xml:space="preserve">Die </w:t>
      </w:r>
      <w:r w:rsidRPr="00101580">
        <w:t>Patientenvertretung im G-</w:t>
      </w:r>
      <w:r>
        <w:t xml:space="preserve">BA besteht aus </w:t>
      </w:r>
      <w:proofErr w:type="spellStart"/>
      <w:proofErr w:type="gramStart"/>
      <w:r>
        <w:t>Vertreter:innen</w:t>
      </w:r>
      <w:proofErr w:type="spellEnd"/>
      <w:proofErr w:type="gramEnd"/>
      <w:r>
        <w:t xml:space="preserve"> der vier maßgeblichen Patientenorganisationen entsprechend der Patientenbeteiligungsverordnung: </w:t>
      </w:r>
    </w:p>
    <w:p w14:paraId="128BBB62" w14:textId="77777777" w:rsidR="000A1331" w:rsidRDefault="000A1331" w:rsidP="000A1331">
      <w:pPr>
        <w:pStyle w:val="PMFussAufzhlung"/>
      </w:pPr>
      <w:r>
        <w:t>Deutscher Behindertenrat</w:t>
      </w:r>
    </w:p>
    <w:p w14:paraId="15A06BA1" w14:textId="77777777" w:rsidR="000A1331" w:rsidRDefault="000A1331" w:rsidP="000A1331">
      <w:pPr>
        <w:pStyle w:val="PMFussAufzhlung"/>
      </w:pPr>
      <w:r>
        <w:t xml:space="preserve">Bundesarbeitsgemeinschaft </w:t>
      </w:r>
      <w:proofErr w:type="spellStart"/>
      <w:r>
        <w:t>PatientInnenstellen</w:t>
      </w:r>
      <w:proofErr w:type="spellEnd"/>
      <w:r>
        <w:t xml:space="preserve"> und -initiativen</w:t>
      </w:r>
    </w:p>
    <w:p w14:paraId="464DCED6" w14:textId="77777777" w:rsidR="000A1331" w:rsidRDefault="000A1331" w:rsidP="000A1331">
      <w:pPr>
        <w:pStyle w:val="PMFussAufzhlung"/>
      </w:pPr>
      <w:r>
        <w:t>Deutsche Arbeitsgemeinschaft Selbsthilfegruppen e.V.</w:t>
      </w:r>
    </w:p>
    <w:p w14:paraId="3204CF4B" w14:textId="77777777" w:rsidR="000A1331" w:rsidRDefault="000A1331" w:rsidP="000A1331">
      <w:pPr>
        <w:pStyle w:val="PMFussAufzhlung"/>
      </w:pPr>
      <w:r>
        <w:t>Verbraucherzentrale Bundesverband e.V.</w:t>
      </w:r>
    </w:p>
    <w:p w14:paraId="7D914B21" w14:textId="77777777" w:rsidR="000A1331" w:rsidRPr="000A1331" w:rsidRDefault="000A1331" w:rsidP="000A1331">
      <w:pPr>
        <w:pStyle w:val="PMFuss"/>
      </w:pPr>
      <w:r>
        <w:t>Die Patientenvertretung im G-BA kann mitberaten und Anträge stellen, hat aber kein Stimmrecht.</w:t>
      </w:r>
    </w:p>
    <w:sectPr w:rsidR="000A1331" w:rsidRPr="000A1331" w:rsidSect="00B766B5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84" w:right="1418" w:bottom="1134" w:left="1418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9D1F9" w14:textId="77777777" w:rsidR="007603C4" w:rsidRDefault="007603C4" w:rsidP="00101580">
      <w:r>
        <w:separator/>
      </w:r>
    </w:p>
  </w:endnote>
  <w:endnote w:type="continuationSeparator" w:id="0">
    <w:p w14:paraId="117A1702" w14:textId="77777777" w:rsidR="007603C4" w:rsidRDefault="007603C4" w:rsidP="00101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CD41D" w14:textId="77777777" w:rsidR="00FE5F4C" w:rsidRDefault="00FE5F4C">
    <w:pPr>
      <w:pStyle w:val="Fuzeile"/>
    </w:pPr>
    <w:r>
      <w:t xml:space="preserve">Pressemitteilung </w:t>
    </w:r>
    <w:fldSimple w:instr=" REF  PM_Datum ">
      <w:r w:rsidRPr="00DE32C6">
        <w:rPr>
          <w:b/>
          <w:bCs/>
        </w:rPr>
        <w:t xml:space="preserve">Berlin, </w:t>
      </w:r>
      <w:r>
        <w:rPr>
          <w:b/>
          <w:bCs/>
          <w:noProof/>
        </w:rPr>
        <w:t>08.12.2025</w:t>
      </w:r>
    </w:fldSimple>
    <w:r>
      <w:tab/>
      <w:t xml:space="preserve">Seite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/ </w:t>
    </w:r>
    <w:fldSimple w:instr=" NUMPAGES   \* MERGEFORMAT ">
      <w:r>
        <w:rPr>
          <w:noProof/>
        </w:rPr>
        <w:t>3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04580" w14:textId="77777777" w:rsidR="00FE5F4C" w:rsidRDefault="00FE5F4C">
    <w:pPr>
      <w:pStyle w:val="Fuzeile"/>
    </w:pPr>
    <w:r>
      <w:t xml:space="preserve">Pressemitteilung </w:t>
    </w:r>
    <w:fldSimple w:instr=" REF  PM_Datum \* MERGEFORMAT ">
      <w:r w:rsidRPr="00283EFD">
        <w:t xml:space="preserve">Berlin, </w:t>
      </w:r>
      <w:r w:rsidRPr="00283EFD">
        <w:rPr>
          <w:noProof/>
        </w:rPr>
        <w:t>08.12.2025</w:t>
      </w:r>
    </w:fldSimple>
    <w:r>
      <w:tab/>
      <w:t xml:space="preserve">Seite </w: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/ </w:t>
    </w:r>
    <w:fldSimple w:instr=" NUMPAGES   \* MERGEFORMAT ">
      <w:r>
        <w:t>3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9927C" w14:textId="3AF17DFF" w:rsidR="00FE5F4C" w:rsidRDefault="00FE5F4C" w:rsidP="00B876EB">
    <w:pPr>
      <w:pStyle w:val="Fuzeile"/>
      <w:jc w:val="right"/>
    </w:pPr>
    <w:r>
      <w:tab/>
    </w:r>
    <w:r>
      <w:fldChar w:fldCharType="begin"/>
    </w:r>
    <w:r>
      <w:instrText xml:space="preserve"> IF  </w:instrText>
    </w:r>
    <w:fldSimple w:instr=" NUMPAGES   \* MERGEFORMAT ">
      <w:r w:rsidR="00C9238C">
        <w:rPr>
          <w:noProof/>
        </w:rPr>
        <w:instrText>1</w:instrText>
      </w:r>
    </w:fldSimple>
    <w:r>
      <w:instrText xml:space="preserve">  &gt; </w:instrText>
    </w:r>
    <w:r>
      <w:fldChar w:fldCharType="begin"/>
    </w:r>
    <w:r>
      <w:instrText xml:space="preserve"> PAGE   \* MERGEFORMAT </w:instrText>
    </w:r>
    <w:r>
      <w:fldChar w:fldCharType="separate"/>
    </w:r>
    <w:r w:rsidR="00C9238C">
      <w:rPr>
        <w:noProof/>
      </w:rPr>
      <w:instrText>1</w:instrText>
    </w:r>
    <w:r>
      <w:fldChar w:fldCharType="end"/>
    </w:r>
    <w:r>
      <w:instrText xml:space="preserve"> "</w:instrText>
    </w:r>
    <w:r w:rsidRPr="00117FEF">
      <w:instrText xml:space="preserve"> </w:instrText>
    </w:r>
    <w:r>
      <w:instrText xml:space="preserve">Seite </w:instrText>
    </w:r>
    <w:r>
      <w:fldChar w:fldCharType="begin"/>
    </w:r>
    <w:r>
      <w:instrText xml:space="preserve"> PAGE   \* MERGEFORMAT </w:instrText>
    </w:r>
    <w:r>
      <w:fldChar w:fldCharType="separate"/>
    </w:r>
    <w:r w:rsidR="0068667E">
      <w:rPr>
        <w:noProof/>
      </w:rPr>
      <w:instrText>1</w:instrText>
    </w:r>
    <w:r>
      <w:fldChar w:fldCharType="end"/>
    </w:r>
    <w:r>
      <w:instrText xml:space="preserve"> / </w:instrText>
    </w:r>
    <w:fldSimple w:instr=" NUMPAGES   \* MERGEFORMAT ">
      <w:r w:rsidR="0068667E">
        <w:rPr>
          <w:noProof/>
        </w:rPr>
        <w:instrText>2</w:instrText>
      </w:r>
    </w:fldSimple>
    <w:r>
      <w:instrText xml:space="preserve">" "" </w:instrTex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AFBAE" w14:textId="77777777" w:rsidR="007603C4" w:rsidRDefault="007603C4" w:rsidP="00101580">
      <w:r>
        <w:separator/>
      </w:r>
    </w:p>
  </w:footnote>
  <w:footnote w:type="continuationSeparator" w:id="0">
    <w:p w14:paraId="43E7A08F" w14:textId="77777777" w:rsidR="007603C4" w:rsidRDefault="007603C4" w:rsidP="00101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93050" w14:textId="77777777" w:rsidR="00FE5F4C" w:rsidRPr="00DE32C6" w:rsidRDefault="00FE5F4C">
    <w:pPr>
      <w:pStyle w:val="Kopfzeile"/>
    </w:pPr>
    <w:r>
      <w:t xml:space="preserve">  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FDB96" w14:textId="77777777" w:rsidR="00FE5F4C" w:rsidRDefault="00FE5F4C" w:rsidP="000872E3">
    <w:pPr>
      <w:pStyle w:val="KopfzeileS1"/>
    </w:pPr>
    <w:r>
      <w:t xml:space="preserve"> 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7A6B"/>
    <w:multiLevelType w:val="hybridMultilevel"/>
    <w:tmpl w:val="4F481794"/>
    <w:lvl w:ilvl="0" w:tplc="6C2EA04E">
      <w:start w:val="1"/>
      <w:numFmt w:val="bullet"/>
      <w:pStyle w:val="PMFussAufzhlung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260AA"/>
    <w:multiLevelType w:val="hybridMultilevel"/>
    <w:tmpl w:val="8D96364C"/>
    <w:lvl w:ilvl="0" w:tplc="DF1815C0">
      <w:start w:val="1"/>
      <w:numFmt w:val="bullet"/>
      <w:lvlText w:val="●"/>
      <w:lvlJc w:val="left"/>
      <w:pPr>
        <w:ind w:left="10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5FB748E6"/>
    <w:multiLevelType w:val="multilevel"/>
    <w:tmpl w:val="B49655F4"/>
    <w:lvl w:ilvl="0">
      <w:start w:val="1"/>
      <w:numFmt w:val="bullet"/>
      <w:lvlText w:val="●"/>
      <w:lvlJc w:val="left"/>
      <w:pPr>
        <w:ind w:left="340" w:hanging="340"/>
      </w:pPr>
      <w:rPr>
        <w:rFonts w:ascii="Arial" w:hAnsi="Arial" w:hint="default"/>
        <w:b/>
        <w:i w:val="0"/>
      </w:rPr>
    </w:lvl>
    <w:lvl w:ilvl="1">
      <w:start w:val="1"/>
      <w:numFmt w:val="bullet"/>
      <w:lvlText w:val="○"/>
      <w:lvlJc w:val="left"/>
      <w:pPr>
        <w:ind w:left="680" w:hanging="340"/>
      </w:pPr>
      <w:rPr>
        <w:rFonts w:ascii="Arial" w:hAnsi="Arial" w:hint="default"/>
      </w:rPr>
    </w:lvl>
    <w:lvl w:ilvl="2">
      <w:start w:val="1"/>
      <w:numFmt w:val="bullet"/>
      <w:lvlText w:val="●"/>
      <w:lvlJc w:val="left"/>
      <w:pPr>
        <w:ind w:left="1020" w:hanging="340"/>
      </w:pPr>
      <w:rPr>
        <w:rFonts w:ascii="Arial" w:hAnsi="Arial" w:hint="default"/>
      </w:rPr>
    </w:lvl>
    <w:lvl w:ilvl="3">
      <w:start w:val="1"/>
      <w:numFmt w:val="bullet"/>
      <w:lvlText w:val="○"/>
      <w:lvlJc w:val="left"/>
      <w:pPr>
        <w:ind w:left="1360" w:hanging="340"/>
      </w:pPr>
      <w:rPr>
        <w:rFonts w:ascii="Arial" w:hAnsi="Arial" w:hint="default"/>
      </w:rPr>
    </w:lvl>
    <w:lvl w:ilvl="4">
      <w:start w:val="1"/>
      <w:numFmt w:val="bullet"/>
      <w:lvlText w:val="●"/>
      <w:lvlJc w:val="left"/>
      <w:pPr>
        <w:ind w:left="1700" w:hanging="340"/>
      </w:pPr>
      <w:rPr>
        <w:rFonts w:ascii="Arial" w:hAnsi="Arial" w:hint="default"/>
      </w:rPr>
    </w:lvl>
    <w:lvl w:ilvl="5">
      <w:start w:val="1"/>
      <w:numFmt w:val="bullet"/>
      <w:lvlText w:val="○"/>
      <w:lvlJc w:val="left"/>
      <w:pPr>
        <w:ind w:left="2040" w:hanging="340"/>
      </w:pPr>
      <w:rPr>
        <w:rFonts w:ascii="Arial" w:hAnsi="Arial" w:hint="default"/>
      </w:rPr>
    </w:lvl>
    <w:lvl w:ilvl="6">
      <w:start w:val="1"/>
      <w:numFmt w:val="bullet"/>
      <w:lvlText w:val="●"/>
      <w:lvlJc w:val="left"/>
      <w:pPr>
        <w:ind w:left="2380" w:hanging="340"/>
      </w:pPr>
      <w:rPr>
        <w:rFonts w:ascii="Arial" w:hAnsi="Arial" w:hint="default"/>
      </w:rPr>
    </w:lvl>
    <w:lvl w:ilvl="7">
      <w:start w:val="1"/>
      <w:numFmt w:val="bullet"/>
      <w:lvlText w:val="○"/>
      <w:lvlJc w:val="left"/>
      <w:pPr>
        <w:ind w:left="2720" w:hanging="340"/>
      </w:pPr>
      <w:rPr>
        <w:rFonts w:ascii="Arial" w:hAnsi="Arial" w:hint="default"/>
      </w:rPr>
    </w:lvl>
    <w:lvl w:ilvl="8">
      <w:start w:val="1"/>
      <w:numFmt w:val="bullet"/>
      <w:lvlText w:val="●"/>
      <w:lvlJc w:val="left"/>
      <w:pPr>
        <w:ind w:left="3060" w:hanging="340"/>
      </w:pPr>
      <w:rPr>
        <w:rFonts w:ascii="Arial" w:hAnsi="Arial" w:hint="default"/>
      </w:rPr>
    </w:lvl>
  </w:abstractNum>
  <w:abstractNum w:abstractNumId="3" w15:restartNumberingAfterBreak="0">
    <w:nsid w:val="63D5237D"/>
    <w:multiLevelType w:val="hybridMultilevel"/>
    <w:tmpl w:val="6664A148"/>
    <w:lvl w:ilvl="0" w:tplc="FFB2189C">
      <w:start w:val="1"/>
      <w:numFmt w:val="bullet"/>
      <w:lvlText w:val="●"/>
      <w:lvlJc w:val="left"/>
      <w:pPr>
        <w:ind w:left="70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7A64AF"/>
    <w:multiLevelType w:val="multilevel"/>
    <w:tmpl w:val="5882FAE2"/>
    <w:lvl w:ilvl="0">
      <w:start w:val="1"/>
      <w:numFmt w:val="bullet"/>
      <w:lvlText w:val="●"/>
      <w:lvlJc w:val="left"/>
      <w:pPr>
        <w:ind w:left="340" w:hanging="340"/>
      </w:pPr>
      <w:rPr>
        <w:rFonts w:ascii="Arial" w:hAnsi="Arial" w:hint="default"/>
        <w:b/>
        <w:i w:val="0"/>
      </w:rPr>
    </w:lvl>
    <w:lvl w:ilvl="1">
      <w:start w:val="1"/>
      <w:numFmt w:val="bullet"/>
      <w:lvlText w:val="○"/>
      <w:lvlJc w:val="left"/>
      <w:pPr>
        <w:ind w:left="680" w:hanging="340"/>
      </w:pPr>
      <w:rPr>
        <w:rFonts w:ascii="Arial" w:hAnsi="Arial" w:hint="default"/>
      </w:rPr>
    </w:lvl>
    <w:lvl w:ilvl="2">
      <w:start w:val="1"/>
      <w:numFmt w:val="bullet"/>
      <w:lvlText w:val="●"/>
      <w:lvlJc w:val="left"/>
      <w:pPr>
        <w:ind w:left="1020" w:hanging="340"/>
      </w:pPr>
      <w:rPr>
        <w:rFonts w:ascii="Arial" w:hAnsi="Arial" w:hint="default"/>
      </w:rPr>
    </w:lvl>
    <w:lvl w:ilvl="3">
      <w:start w:val="1"/>
      <w:numFmt w:val="bullet"/>
      <w:lvlText w:val="○"/>
      <w:lvlJc w:val="left"/>
      <w:pPr>
        <w:ind w:left="1360" w:hanging="340"/>
      </w:pPr>
      <w:rPr>
        <w:rFonts w:ascii="Arial" w:hAnsi="Arial" w:hint="default"/>
      </w:rPr>
    </w:lvl>
    <w:lvl w:ilvl="4">
      <w:start w:val="1"/>
      <w:numFmt w:val="bullet"/>
      <w:lvlText w:val="●"/>
      <w:lvlJc w:val="left"/>
      <w:pPr>
        <w:ind w:left="1700" w:hanging="340"/>
      </w:pPr>
      <w:rPr>
        <w:rFonts w:ascii="Arial" w:hAnsi="Arial" w:hint="default"/>
      </w:rPr>
    </w:lvl>
    <w:lvl w:ilvl="5">
      <w:start w:val="1"/>
      <w:numFmt w:val="bullet"/>
      <w:lvlText w:val="○"/>
      <w:lvlJc w:val="left"/>
      <w:pPr>
        <w:ind w:left="2040" w:hanging="340"/>
      </w:pPr>
      <w:rPr>
        <w:rFonts w:ascii="Arial" w:hAnsi="Arial" w:hint="default"/>
      </w:rPr>
    </w:lvl>
    <w:lvl w:ilvl="6">
      <w:start w:val="1"/>
      <w:numFmt w:val="bullet"/>
      <w:lvlText w:val="●"/>
      <w:lvlJc w:val="left"/>
      <w:pPr>
        <w:ind w:left="2380" w:hanging="340"/>
      </w:pPr>
      <w:rPr>
        <w:rFonts w:ascii="Arial" w:hAnsi="Arial" w:hint="default"/>
      </w:rPr>
    </w:lvl>
    <w:lvl w:ilvl="7">
      <w:start w:val="1"/>
      <w:numFmt w:val="bullet"/>
      <w:lvlText w:val="○"/>
      <w:lvlJc w:val="left"/>
      <w:pPr>
        <w:ind w:left="2720" w:hanging="340"/>
      </w:pPr>
      <w:rPr>
        <w:rFonts w:ascii="Arial" w:hAnsi="Arial" w:hint="default"/>
      </w:rPr>
    </w:lvl>
    <w:lvl w:ilvl="8">
      <w:start w:val="1"/>
      <w:numFmt w:val="bullet"/>
      <w:lvlText w:val="●"/>
      <w:lvlJc w:val="left"/>
      <w:pPr>
        <w:ind w:left="3060" w:hanging="340"/>
      </w:pPr>
      <w:rPr>
        <w:rFonts w:ascii="Arial" w:hAnsi="Arial" w:hint="default"/>
      </w:rPr>
    </w:lvl>
  </w:abstractNum>
  <w:abstractNum w:abstractNumId="5" w15:restartNumberingAfterBreak="0">
    <w:nsid w:val="7FF0672C"/>
    <w:multiLevelType w:val="hybridMultilevel"/>
    <w:tmpl w:val="CEBA414C"/>
    <w:lvl w:ilvl="0" w:tplc="13142DBC">
      <w:start w:val="1"/>
      <w:numFmt w:val="bullet"/>
      <w:lvlText w:val="○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6353992">
    <w:abstractNumId w:val="4"/>
  </w:num>
  <w:num w:numId="2" w16cid:durableId="796872042">
    <w:abstractNumId w:val="4"/>
  </w:num>
  <w:num w:numId="3" w16cid:durableId="1385369024">
    <w:abstractNumId w:val="4"/>
  </w:num>
  <w:num w:numId="4" w16cid:durableId="1312516199">
    <w:abstractNumId w:val="2"/>
  </w:num>
  <w:num w:numId="5" w16cid:durableId="639577615">
    <w:abstractNumId w:val="3"/>
  </w:num>
  <w:num w:numId="6" w16cid:durableId="75523199">
    <w:abstractNumId w:val="5"/>
  </w:num>
  <w:num w:numId="7" w16cid:durableId="1979338092">
    <w:abstractNumId w:val="1"/>
  </w:num>
  <w:num w:numId="8" w16cid:durableId="799960204">
    <w:abstractNumId w:val="2"/>
  </w:num>
  <w:num w:numId="9" w16cid:durableId="1865944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attachedTemplate r:id="rId1"/>
  <w:trackRevisions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-Porto::GUID" w:val="{9e913dd2-cda9-4e8d-96ea-e6d5071bc620}"/>
  </w:docVars>
  <w:rsids>
    <w:rsidRoot w:val="00283EFD"/>
    <w:rsid w:val="000029C7"/>
    <w:rsid w:val="00012E91"/>
    <w:rsid w:val="0001349D"/>
    <w:rsid w:val="000872E3"/>
    <w:rsid w:val="000A1331"/>
    <w:rsid w:val="000B0B0E"/>
    <w:rsid w:val="000B173C"/>
    <w:rsid w:val="000E7109"/>
    <w:rsid w:val="0010072C"/>
    <w:rsid w:val="00101580"/>
    <w:rsid w:val="00103AB5"/>
    <w:rsid w:val="00142CFB"/>
    <w:rsid w:val="00151E03"/>
    <w:rsid w:val="001567C8"/>
    <w:rsid w:val="001E6745"/>
    <w:rsid w:val="001F560C"/>
    <w:rsid w:val="002021B3"/>
    <w:rsid w:val="00207123"/>
    <w:rsid w:val="002211A2"/>
    <w:rsid w:val="0023162C"/>
    <w:rsid w:val="00283EFD"/>
    <w:rsid w:val="002B3E42"/>
    <w:rsid w:val="002D6BCB"/>
    <w:rsid w:val="002D74F3"/>
    <w:rsid w:val="003005DD"/>
    <w:rsid w:val="0031402D"/>
    <w:rsid w:val="00316C65"/>
    <w:rsid w:val="0036099F"/>
    <w:rsid w:val="00370CE0"/>
    <w:rsid w:val="00390DEA"/>
    <w:rsid w:val="003F606F"/>
    <w:rsid w:val="00420424"/>
    <w:rsid w:val="00440E06"/>
    <w:rsid w:val="004F2F86"/>
    <w:rsid w:val="0053002D"/>
    <w:rsid w:val="00550C53"/>
    <w:rsid w:val="005C3558"/>
    <w:rsid w:val="005C6597"/>
    <w:rsid w:val="0063272F"/>
    <w:rsid w:val="00677A64"/>
    <w:rsid w:val="006820EE"/>
    <w:rsid w:val="0068667E"/>
    <w:rsid w:val="006C0F43"/>
    <w:rsid w:val="006D2374"/>
    <w:rsid w:val="006D3DDE"/>
    <w:rsid w:val="006E33BB"/>
    <w:rsid w:val="006E34D2"/>
    <w:rsid w:val="007170EF"/>
    <w:rsid w:val="0073730B"/>
    <w:rsid w:val="00742A1E"/>
    <w:rsid w:val="0075660F"/>
    <w:rsid w:val="007603C4"/>
    <w:rsid w:val="00765254"/>
    <w:rsid w:val="0077334D"/>
    <w:rsid w:val="007B7096"/>
    <w:rsid w:val="007C6614"/>
    <w:rsid w:val="007E27B8"/>
    <w:rsid w:val="00804163"/>
    <w:rsid w:val="00832D98"/>
    <w:rsid w:val="00850D55"/>
    <w:rsid w:val="00851AC8"/>
    <w:rsid w:val="00855276"/>
    <w:rsid w:val="008675E0"/>
    <w:rsid w:val="00871952"/>
    <w:rsid w:val="00895966"/>
    <w:rsid w:val="008A4E26"/>
    <w:rsid w:val="008C70F5"/>
    <w:rsid w:val="008C743E"/>
    <w:rsid w:val="008D23FC"/>
    <w:rsid w:val="00905D69"/>
    <w:rsid w:val="00920C28"/>
    <w:rsid w:val="00925A25"/>
    <w:rsid w:val="00927FE4"/>
    <w:rsid w:val="009307F7"/>
    <w:rsid w:val="00930C07"/>
    <w:rsid w:val="00937A93"/>
    <w:rsid w:val="009462A9"/>
    <w:rsid w:val="009519FD"/>
    <w:rsid w:val="00972DB3"/>
    <w:rsid w:val="009773A5"/>
    <w:rsid w:val="009B352C"/>
    <w:rsid w:val="009D5B55"/>
    <w:rsid w:val="009E0203"/>
    <w:rsid w:val="009E24BF"/>
    <w:rsid w:val="00A06363"/>
    <w:rsid w:val="00A85458"/>
    <w:rsid w:val="00A86006"/>
    <w:rsid w:val="00A97860"/>
    <w:rsid w:val="00AA3ACC"/>
    <w:rsid w:val="00AA6989"/>
    <w:rsid w:val="00AB2616"/>
    <w:rsid w:val="00AE450E"/>
    <w:rsid w:val="00B02EA7"/>
    <w:rsid w:val="00B12F5A"/>
    <w:rsid w:val="00B1414A"/>
    <w:rsid w:val="00B54DF3"/>
    <w:rsid w:val="00B766B5"/>
    <w:rsid w:val="00B8278F"/>
    <w:rsid w:val="00B876EB"/>
    <w:rsid w:val="00BB6E24"/>
    <w:rsid w:val="00C12C6A"/>
    <w:rsid w:val="00C238DD"/>
    <w:rsid w:val="00C37093"/>
    <w:rsid w:val="00C64CE6"/>
    <w:rsid w:val="00C77A59"/>
    <w:rsid w:val="00C77E67"/>
    <w:rsid w:val="00C9174E"/>
    <w:rsid w:val="00C9238C"/>
    <w:rsid w:val="00C92E57"/>
    <w:rsid w:val="00CD2892"/>
    <w:rsid w:val="00CE13D6"/>
    <w:rsid w:val="00D23936"/>
    <w:rsid w:val="00D50237"/>
    <w:rsid w:val="00D54171"/>
    <w:rsid w:val="00D93165"/>
    <w:rsid w:val="00DA0EEA"/>
    <w:rsid w:val="00DB77A2"/>
    <w:rsid w:val="00DE32C6"/>
    <w:rsid w:val="00E131C8"/>
    <w:rsid w:val="00E311F5"/>
    <w:rsid w:val="00E471A4"/>
    <w:rsid w:val="00E63DCC"/>
    <w:rsid w:val="00EA6C8F"/>
    <w:rsid w:val="00EE5732"/>
    <w:rsid w:val="00EE7CB5"/>
    <w:rsid w:val="00F16BD7"/>
    <w:rsid w:val="00F26D20"/>
    <w:rsid w:val="00F26FB7"/>
    <w:rsid w:val="00F47069"/>
    <w:rsid w:val="00F7197A"/>
    <w:rsid w:val="00FE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6FB40E"/>
  <w15:chartTrackingRefBased/>
  <w15:docId w15:val="{6A304517-8E7D-4455-B383-2BDE07105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sid w:val="00AB2616"/>
    <w:rPr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unhideWhenUsed/>
    <w:qFormat/>
    <w:rsid w:val="002D6B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sz w:val="32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D6B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D6BCB"/>
    <w:pPr>
      <w:keepNext/>
      <w:keepLines/>
      <w:spacing w:before="160" w:after="80"/>
      <w:outlineLvl w:val="2"/>
    </w:pPr>
    <w:rPr>
      <w:rFonts w:eastAsiaTheme="majorEastAsia" w:cstheme="majorBidi"/>
      <w:color w:val="000000" w:themeColor="text1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63D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F6800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63DCC"/>
    <w:pPr>
      <w:keepNext/>
      <w:keepLines/>
      <w:spacing w:before="80" w:after="40"/>
      <w:outlineLvl w:val="4"/>
    </w:pPr>
    <w:rPr>
      <w:rFonts w:eastAsiaTheme="majorEastAsia" w:cstheme="majorBidi"/>
      <w:color w:val="BF6800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63DC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63DC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63DC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63DC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unhideWhenUsed/>
    <w:qFormat/>
    <w:rsid w:val="006D3DDE"/>
    <w:pPr>
      <w:spacing w:before="240" w:after="400" w:line="276" w:lineRule="auto"/>
      <w:contextualSpacing/>
    </w:pPr>
    <w:rPr>
      <w:rFonts w:asciiTheme="majorHAnsi" w:eastAsiaTheme="majorEastAsia" w:hAnsiTheme="majorHAnsi" w:cstheme="majorBidi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D6BCB"/>
    <w:rPr>
      <w:rFonts w:asciiTheme="majorHAnsi" w:eastAsiaTheme="majorEastAsia" w:hAnsiTheme="majorHAnsi" w:cstheme="majorBidi"/>
      <w:kern w:val="28"/>
      <w:sz w:val="32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D6BCB"/>
    <w:rPr>
      <w:rFonts w:asciiTheme="majorHAnsi" w:eastAsiaTheme="majorEastAsia" w:hAnsiTheme="majorHAnsi" w:cstheme="majorBidi"/>
      <w:b/>
      <w:sz w:val="32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D6BCB"/>
    <w:rPr>
      <w:rFonts w:asciiTheme="majorHAnsi" w:eastAsiaTheme="majorEastAsia" w:hAnsiTheme="majorHAnsi" w:cstheme="majorBidi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D6BCB"/>
    <w:rPr>
      <w:rFonts w:eastAsiaTheme="majorEastAsia" w:cstheme="majorBidi"/>
      <w:color w:val="000000" w:themeColor="text1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63DCC"/>
    <w:rPr>
      <w:rFonts w:eastAsiaTheme="majorEastAsia" w:cstheme="majorBidi"/>
      <w:i/>
      <w:iCs/>
      <w:color w:val="BF6800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63DCC"/>
    <w:rPr>
      <w:rFonts w:eastAsiaTheme="majorEastAsia" w:cstheme="majorBidi"/>
      <w:color w:val="BF6800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63DC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63DC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63DC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63DCC"/>
    <w:rPr>
      <w:rFonts w:eastAsiaTheme="majorEastAsia" w:cstheme="majorBidi"/>
      <w:color w:val="272727" w:themeColor="text1" w:themeTint="D8"/>
    </w:rPr>
  </w:style>
  <w:style w:type="paragraph" w:styleId="Untertitel">
    <w:name w:val="Subtitle"/>
    <w:basedOn w:val="Standard"/>
    <w:next w:val="Standard"/>
    <w:link w:val="UntertitelZchn"/>
    <w:uiPriority w:val="11"/>
    <w:unhideWhenUsed/>
    <w:qFormat/>
    <w:rsid w:val="002D6BCB"/>
    <w:pPr>
      <w:numPr>
        <w:ilvl w:val="1"/>
      </w:numPr>
      <w:spacing w:after="400" w:line="276" w:lineRule="auto"/>
    </w:pPr>
    <w:rPr>
      <w:rFonts w:eastAsiaTheme="majorEastAsia" w:cstheme="majorBidi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D6BCB"/>
    <w:rPr>
      <w:rFonts w:eastAsiaTheme="majorEastAsia" w:cstheme="majorBidi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"/>
    <w:qFormat/>
    <w:rsid w:val="002D6BCB"/>
    <w:pPr>
      <w:spacing w:before="400" w:after="400" w:line="400" w:lineRule="atLeast"/>
      <w:ind w:left="851" w:right="851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"/>
    <w:rsid w:val="002D6BC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semiHidden/>
    <w:qFormat/>
    <w:rsid w:val="00E63DC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semiHidden/>
    <w:qFormat/>
    <w:rsid w:val="006D3DDE"/>
    <w:rPr>
      <w:i/>
      <w:iCs/>
      <w:color w:val="auto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qFormat/>
    <w:rsid w:val="006D3DDE"/>
    <w:pPr>
      <w:pBdr>
        <w:top w:val="single" w:sz="4" w:space="10" w:color="BF6800" w:themeColor="accent1" w:themeShade="BF"/>
        <w:bottom w:val="single" w:sz="4" w:space="10" w:color="BF6800" w:themeColor="accent1" w:themeShade="BF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2D6BCB"/>
    <w:rPr>
      <w:i/>
      <w:iCs/>
    </w:rPr>
  </w:style>
  <w:style w:type="character" w:styleId="IntensiverVerweis">
    <w:name w:val="Intense Reference"/>
    <w:basedOn w:val="Absatz-Standardschriftart"/>
    <w:uiPriority w:val="32"/>
    <w:semiHidden/>
    <w:qFormat/>
    <w:rsid w:val="00E63DCC"/>
    <w:rPr>
      <w:b/>
      <w:bCs/>
      <w:smallCaps/>
      <w:color w:val="BF6800" w:themeColor="accent1" w:themeShade="BF"/>
      <w:spacing w:val="5"/>
    </w:rPr>
  </w:style>
  <w:style w:type="paragraph" w:customStyle="1" w:styleId="PMText">
    <w:name w:val="PM Text"/>
    <w:basedOn w:val="Standard"/>
    <w:qFormat/>
    <w:rsid w:val="00927FE4"/>
    <w:pPr>
      <w:spacing w:after="320" w:line="320" w:lineRule="atLeast"/>
    </w:pPr>
  </w:style>
  <w:style w:type="paragraph" w:customStyle="1" w:styleId="PM01Logotext">
    <w:name w:val="PM 01 Logotext"/>
    <w:basedOn w:val="Standard"/>
    <w:next w:val="PM02Pressemitteilung"/>
    <w:qFormat/>
    <w:rsid w:val="000A1331"/>
    <w:pPr>
      <w:jc w:val="right"/>
    </w:pPr>
    <w:rPr>
      <w:b/>
    </w:rPr>
  </w:style>
  <w:style w:type="paragraph" w:customStyle="1" w:styleId="PM02Pressemitteilung">
    <w:name w:val="PM 02 Pressemitteilung"/>
    <w:basedOn w:val="Standard"/>
    <w:next w:val="PM03Titel"/>
    <w:qFormat/>
    <w:rsid w:val="000A1331"/>
    <w:pPr>
      <w:spacing w:line="400" w:lineRule="atLeast"/>
    </w:pPr>
  </w:style>
  <w:style w:type="character" w:styleId="Platzhaltertext">
    <w:name w:val="Placeholder Text"/>
    <w:basedOn w:val="Absatz-Standardschriftart"/>
    <w:uiPriority w:val="99"/>
    <w:semiHidden/>
    <w:rsid w:val="006D3DDE"/>
    <w:rPr>
      <w:color w:val="666666"/>
    </w:rPr>
  </w:style>
  <w:style w:type="paragraph" w:customStyle="1" w:styleId="PM03Titel">
    <w:name w:val="PM 03 Titel"/>
    <w:basedOn w:val="Titel"/>
    <w:next w:val="PM04Anriss"/>
    <w:qFormat/>
    <w:rsid w:val="008675E0"/>
    <w:pPr>
      <w:spacing w:before="400" w:after="0"/>
      <w:outlineLvl w:val="0"/>
    </w:pPr>
    <w:rPr>
      <w:b/>
    </w:rPr>
  </w:style>
  <w:style w:type="paragraph" w:customStyle="1" w:styleId="PM04Anriss">
    <w:name w:val="PM 04 Anriss"/>
    <w:basedOn w:val="Standard"/>
    <w:next w:val="PMText"/>
    <w:qFormat/>
    <w:rsid w:val="00927FE4"/>
    <w:pPr>
      <w:spacing w:after="320" w:line="320" w:lineRule="atLeast"/>
    </w:pPr>
    <w:rPr>
      <w:b/>
    </w:rPr>
  </w:style>
  <w:style w:type="paragraph" w:customStyle="1" w:styleId="PMFuss">
    <w:name w:val="PM Fuss"/>
    <w:basedOn w:val="Standard"/>
    <w:uiPriority w:val="5"/>
    <w:qFormat/>
    <w:rsid w:val="00101580"/>
    <w:pPr>
      <w:spacing w:after="60" w:line="240" w:lineRule="atLeast"/>
      <w:contextualSpacing/>
    </w:pPr>
    <w:rPr>
      <w:sz w:val="18"/>
    </w:rPr>
  </w:style>
  <w:style w:type="paragraph" w:customStyle="1" w:styleId="PMFuss1Zeile">
    <w:name w:val="PM Fuss 1. Zeile"/>
    <w:basedOn w:val="PMFuss"/>
    <w:next w:val="PMFuss"/>
    <w:uiPriority w:val="4"/>
    <w:qFormat/>
    <w:rsid w:val="00101580"/>
    <w:pPr>
      <w:pBdr>
        <w:top w:val="single" w:sz="4" w:space="6" w:color="auto"/>
      </w:pBdr>
      <w:spacing w:before="400"/>
    </w:pPr>
  </w:style>
  <w:style w:type="paragraph" w:customStyle="1" w:styleId="PMFussAufzhlung">
    <w:name w:val="PM Fuss Aufzählung"/>
    <w:basedOn w:val="PMFuss"/>
    <w:uiPriority w:val="4"/>
    <w:qFormat/>
    <w:rsid w:val="000A1331"/>
    <w:pPr>
      <w:numPr>
        <w:numId w:val="9"/>
      </w:numPr>
      <w:ind w:left="284" w:hanging="284"/>
    </w:pPr>
  </w:style>
  <w:style w:type="paragraph" w:styleId="Kopfzeile">
    <w:name w:val="header"/>
    <w:basedOn w:val="Standard"/>
    <w:link w:val="KopfzeileZchn"/>
    <w:uiPriority w:val="99"/>
    <w:semiHidden/>
    <w:rsid w:val="008675E0"/>
    <w:pPr>
      <w:tabs>
        <w:tab w:val="center" w:pos="4536"/>
        <w:tab w:val="right" w:pos="9072"/>
      </w:tabs>
      <w:spacing w:before="240" w:after="600"/>
    </w:pPr>
    <w:rPr>
      <w:sz w:val="18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8675E0"/>
    <w:rPr>
      <w:sz w:val="18"/>
    </w:rPr>
  </w:style>
  <w:style w:type="paragraph" w:styleId="Fuzeile">
    <w:name w:val="footer"/>
    <w:basedOn w:val="Standard"/>
    <w:link w:val="FuzeileZchn"/>
    <w:uiPriority w:val="99"/>
    <w:semiHidden/>
    <w:rsid w:val="00D93165"/>
    <w:pPr>
      <w:tabs>
        <w:tab w:val="right" w:pos="9072"/>
      </w:tabs>
    </w:pPr>
    <w:rPr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2D6BCB"/>
    <w:rPr>
      <w:sz w:val="18"/>
    </w:rPr>
  </w:style>
  <w:style w:type="paragraph" w:customStyle="1" w:styleId="PM00Logoleiste">
    <w:name w:val="PM 00 Logoleiste"/>
    <w:basedOn w:val="Standard"/>
    <w:qFormat/>
    <w:rsid w:val="00AB2616"/>
    <w:pPr>
      <w:tabs>
        <w:tab w:val="center" w:pos="3402"/>
        <w:tab w:val="center" w:pos="5954"/>
        <w:tab w:val="right" w:pos="9072"/>
      </w:tabs>
      <w:spacing w:after="60"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D93165"/>
    <w:pPr>
      <w:spacing w:line="276" w:lineRule="auto"/>
    </w:pPr>
    <w:rPr>
      <w:sz w:val="18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93165"/>
    <w:rPr>
      <w:sz w:val="18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D93165"/>
    <w:rPr>
      <w:vertAlign w:val="superscript"/>
    </w:rPr>
  </w:style>
  <w:style w:type="paragraph" w:customStyle="1" w:styleId="KopfzeileS1">
    <w:name w:val="Kopfzeile S1"/>
    <w:basedOn w:val="Kopfzeile"/>
    <w:uiPriority w:val="99"/>
    <w:semiHidden/>
    <w:qFormat/>
    <w:rsid w:val="008675E0"/>
    <w:pPr>
      <w:spacing w:before="0" w:after="0"/>
    </w:pPr>
  </w:style>
  <w:style w:type="character" w:styleId="Hyperlink">
    <w:name w:val="Hyperlink"/>
    <w:basedOn w:val="Absatz-Standardschriftart"/>
    <w:uiPriority w:val="99"/>
    <w:unhideWhenUsed/>
    <w:rsid w:val="00283EF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83EFD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DA0EEA"/>
    <w:rPr>
      <w:b/>
      <w:bCs/>
    </w:rPr>
  </w:style>
  <w:style w:type="paragraph" w:styleId="berarbeitung">
    <w:name w:val="Revision"/>
    <w:hidden/>
    <w:uiPriority w:val="99"/>
    <w:semiHidden/>
    <w:rsid w:val="00012E91"/>
    <w:rPr>
      <w14:ligatures w14:val="non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12E9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12E9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12E91"/>
    <w:rPr>
      <w:sz w:val="20"/>
      <w:szCs w:val="20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12E9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12E91"/>
    <w:rPr>
      <w:b/>
      <w:bCs/>
      <w:sz w:val="20"/>
      <w:szCs w:val="20"/>
      <w14:ligatures w14:val="non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1349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1349D"/>
    <w:rPr>
      <w:rFonts w:ascii="Segoe UI" w:hAnsi="Segoe UI" w:cs="Segoe UI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thillmer@dccv.de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Pressearbeit\Vorlage%20Pressemitteilung_Stand_19.08.2025_barrierefrei_alle_Logo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5DCB20893AC4651A9ABEA767C40DC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E0F99A-92BA-4E4D-8A38-51E906D5D4BA}"/>
      </w:docPartPr>
      <w:docPartBody>
        <w:p w:rsidR="00AC3CDD" w:rsidRDefault="00A14482">
          <w:pPr>
            <w:pStyle w:val="75DCB20893AC4651A9ABEA767C40DCDF"/>
          </w:pPr>
          <w:r w:rsidRPr="000313F2">
            <w:rPr>
              <w:rStyle w:val="Platzhaltertext"/>
            </w:rPr>
            <w:t>Titel</w:t>
          </w:r>
          <w:r>
            <w:rPr>
              <w:rStyle w:val="Platzhaltertext"/>
            </w:rPr>
            <w:t xml:space="preserve"> der PM eingeben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482"/>
    <w:rsid w:val="00001221"/>
    <w:rsid w:val="00040728"/>
    <w:rsid w:val="000E7109"/>
    <w:rsid w:val="0010072C"/>
    <w:rsid w:val="003005DD"/>
    <w:rsid w:val="003F606F"/>
    <w:rsid w:val="00A14482"/>
    <w:rsid w:val="00AC3CDD"/>
    <w:rsid w:val="00B12F5A"/>
    <w:rsid w:val="00C03FF5"/>
    <w:rsid w:val="00CD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666666"/>
    </w:rPr>
  </w:style>
  <w:style w:type="paragraph" w:customStyle="1" w:styleId="75DCB20893AC4651A9ABEA767C40DCDF">
    <w:name w:val="75DCB20893AC4651A9ABEA767C40DC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G-BA_2016">
      <a:dk1>
        <a:sysClr val="windowText" lastClr="000000"/>
      </a:dk1>
      <a:lt1>
        <a:sysClr val="window" lastClr="FFFFFF"/>
      </a:lt1>
      <a:dk2>
        <a:srgbClr val="404040"/>
      </a:dk2>
      <a:lt2>
        <a:srgbClr val="E5E5E5"/>
      </a:lt2>
      <a:accent1>
        <a:srgbClr val="FF8C00"/>
      </a:accent1>
      <a:accent2>
        <a:srgbClr val="FFA940"/>
      </a:accent2>
      <a:accent3>
        <a:srgbClr val="FFC57F"/>
      </a:accent3>
      <a:accent4>
        <a:srgbClr val="FFE2BF"/>
      </a:accent4>
      <a:accent5>
        <a:srgbClr val="7F7F7F"/>
      </a:accent5>
      <a:accent6>
        <a:srgbClr val="BFBFBF"/>
      </a:accent6>
      <a:hlink>
        <a:srgbClr val="0563C1"/>
      </a:hlink>
      <a:folHlink>
        <a:srgbClr val="954F72"/>
      </a:folHlink>
    </a:clrScheme>
    <a:fontScheme name="g-ba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C40F2-0018-4E5A-8C27-2C25D70D2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 Pressemitteilung_Stand_19.08.2025_barrierefrei_alle_Logos.dotx</Template>
  <TotalTime>0</TotalTime>
  <Pages>1</Pages>
  <Words>331</Words>
  <Characters>2743</Characters>
  <Application>Microsoft Office Word</Application>
  <DocSecurity>0</DocSecurity>
  <Lines>40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Neue ASV-Angebote für angeborene Skelettsystemfehlbildungen und Kurzdarmsyndrom beschlossen</vt:lpstr>
    </vt:vector>
  </TitlesOfParts>
  <Company>G-BA</Company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Neue ASV-Angebote für angeborene Skelettsystemfehlbildungen und Kurzdarmsyndrom beschlossen</dc:title>
  <dc:subject>Pressemitteilung</dc:subject>
  <dc:creator>Jelsch</dc:creator>
  <cp:keywords/>
  <dc:description/>
  <cp:lastModifiedBy>Büttner, Katrin</cp:lastModifiedBy>
  <cp:revision>2</cp:revision>
  <cp:lastPrinted>2025-03-24T20:28:00Z</cp:lastPrinted>
  <dcterms:created xsi:type="dcterms:W3CDTF">2025-12-17T11:28:00Z</dcterms:created>
  <dcterms:modified xsi:type="dcterms:W3CDTF">2025-12-17T11:28:00Z</dcterms:modified>
</cp:coreProperties>
</file>