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31" w:rsidRDefault="00633731" w:rsidP="0063373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noProof/>
          <w:lang w:eastAsia="de-DE"/>
        </w:rPr>
        <w:drawing>
          <wp:inline distT="0" distB="0" distL="0" distR="0" wp14:anchorId="6AC4A7D9" wp14:editId="77239528">
            <wp:extent cx="2438400" cy="722489"/>
            <wp:effectExtent l="0" t="0" r="0" b="1905"/>
            <wp:docPr id="2" name="Bild 2" descr="Projekt-Logo inArbei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kt-Logo inArbeit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22489"/>
                    </a:xfrm>
                    <a:prstGeom prst="rect">
                      <a:avLst/>
                    </a:prstGeom>
                    <a:noFill/>
                    <a:ln>
                      <a:noFill/>
                    </a:ln>
                  </pic:spPr>
                </pic:pic>
              </a:graphicData>
            </a:graphic>
          </wp:inline>
        </w:drawing>
      </w:r>
    </w:p>
    <w:p w:rsidR="00633731" w:rsidRPr="00633731" w:rsidRDefault="00633731" w:rsidP="00633731">
      <w:pPr>
        <w:spacing w:before="100" w:beforeAutospacing="1" w:after="100" w:afterAutospacing="1" w:line="240" w:lineRule="auto"/>
        <w:outlineLvl w:val="0"/>
        <w:rPr>
          <w:rFonts w:ascii="Times New Roman" w:eastAsia="Times New Roman" w:hAnsi="Times New Roman" w:cs="Times New Roman"/>
          <w:b/>
          <w:bCs/>
          <w:kern w:val="36"/>
          <w:sz w:val="40"/>
          <w:szCs w:val="40"/>
          <w:lang w:eastAsia="de-DE"/>
        </w:rPr>
      </w:pPr>
      <w:r w:rsidRPr="00633731">
        <w:rPr>
          <w:rFonts w:ascii="Times New Roman" w:eastAsia="Times New Roman" w:hAnsi="Times New Roman" w:cs="Times New Roman"/>
          <w:b/>
          <w:bCs/>
          <w:kern w:val="36"/>
          <w:sz w:val="40"/>
          <w:szCs w:val="40"/>
          <w:lang w:eastAsia="de-DE"/>
        </w:rPr>
        <w:t>Kurs 2</w:t>
      </w: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sz w:val="32"/>
          <w:szCs w:val="32"/>
          <w:lang w:eastAsia="de-DE"/>
        </w:rPr>
      </w:pPr>
      <w:r w:rsidRPr="00633731">
        <w:rPr>
          <w:rFonts w:ascii="Times New Roman" w:eastAsia="Times New Roman" w:hAnsi="Times New Roman" w:cs="Times New Roman"/>
          <w:bCs/>
          <w:sz w:val="32"/>
          <w:szCs w:val="32"/>
          <w:lang w:eastAsia="de-DE"/>
        </w:rPr>
        <w:t>inArbeit 4.0 – inklusiv Arbeiten in einer digitalisierten Arbeitswelt</w:t>
      </w:r>
      <w:r w:rsidRPr="00633731">
        <w:rPr>
          <w:rFonts w:ascii="Times New Roman" w:eastAsia="Times New Roman" w:hAnsi="Times New Roman" w:cs="Times New Roman"/>
          <w:b/>
          <w:bCs/>
          <w:sz w:val="32"/>
          <w:szCs w:val="32"/>
          <w:lang w:eastAsia="de-DE"/>
        </w:rPr>
        <w:t xml:space="preserve"> - </w:t>
      </w:r>
      <w:bookmarkStart w:id="0" w:name="_GoBack"/>
      <w:r w:rsidRPr="00633731">
        <w:rPr>
          <w:rFonts w:ascii="Times New Roman" w:eastAsia="Times New Roman" w:hAnsi="Times New Roman" w:cs="Times New Roman"/>
          <w:b/>
          <w:bCs/>
          <w:sz w:val="32"/>
          <w:szCs w:val="32"/>
          <w:lang w:eastAsia="de-DE"/>
        </w:rPr>
        <w:t>Gesundheitsprävention und Arbeitsschutz</w:t>
      </w:r>
      <w:bookmarkEnd w:id="0"/>
    </w:p>
    <w:p w:rsidR="00633731" w:rsidRPr="00633731" w:rsidRDefault="00633731" w:rsidP="00633731">
      <w:pPr>
        <w:spacing w:after="0"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noProof/>
          <w:sz w:val="24"/>
          <w:szCs w:val="24"/>
          <w:lang w:eastAsia="de-DE"/>
        </w:rPr>
        <w:drawing>
          <wp:inline distT="0" distB="0" distL="0" distR="0" wp14:anchorId="68E27252" wp14:editId="5248A741">
            <wp:extent cx="1628775" cy="720820"/>
            <wp:effectExtent l="0" t="0" r="0" b="3175"/>
            <wp:docPr id="1" name="Bild 1" descr="https://inarbeit4punkt0.de/content/3-kurse/2-kurs-2/symbol-begle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arbeit4punkt0.de/content/3-kurse/2-kurs-2/symbol-begleit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20820"/>
                    </a:xfrm>
                    <a:prstGeom prst="rect">
                      <a:avLst/>
                    </a:prstGeom>
                    <a:noFill/>
                    <a:ln>
                      <a:noFill/>
                    </a:ln>
                  </pic:spPr>
                </pic:pic>
              </a:graphicData>
            </a:graphic>
          </wp:inline>
        </w:drawing>
      </w: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r w:rsidRPr="00633731">
        <w:rPr>
          <w:rFonts w:ascii="Times New Roman" w:eastAsia="Times New Roman" w:hAnsi="Times New Roman" w:cs="Times New Roman"/>
          <w:b/>
          <w:bCs/>
          <w:color w:val="76923C" w:themeColor="accent3" w:themeShade="BF"/>
          <w:sz w:val="32"/>
          <w:szCs w:val="32"/>
          <w:lang w:eastAsia="de-DE"/>
        </w:rPr>
        <w:t>Kurskonzept</w:t>
      </w:r>
    </w:p>
    <w:p w:rsidR="00633731" w:rsidRPr="00633731" w:rsidRDefault="00633731" w:rsidP="0063373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Die Digitalisierung verändert Arbeitsprozesse und ganze Berufsfelder. Fachkräftemangel und demografischer Wandel verändern gleichzeitig die Personalstruktur in den Unternehmen. Wir helfen Ihnen dabei Wege zu finden, in Ihrem Unternehmen Verständnis dafür zu wecken, dass sich der Mensch nicht an IT-Umgebungen (u.a. Software) anpassen muss, sondern die IT an den Menschen angepasst werden sollte. Dies betrifft insbesondere die IT-Umgebungen älterer Mitarbeitenden und Mitarbeitender mit Behinderungen. Hierzu soll das entsprechende Wissen aufgebaut werden, um das Unternehmen optimal auf dem Weg zu individualisierbarer und barrierefreier Software unterstützen zu können. Das Ziel ist die Arbeitsbedingungen so </w:t>
      </w:r>
      <w:proofErr w:type="spellStart"/>
      <w:r w:rsidRPr="00633731">
        <w:rPr>
          <w:rFonts w:ascii="Times New Roman" w:eastAsia="Times New Roman" w:hAnsi="Times New Roman" w:cs="Times New Roman"/>
          <w:sz w:val="24"/>
          <w:szCs w:val="24"/>
          <w:lang w:eastAsia="de-DE"/>
        </w:rPr>
        <w:t>mitzu</w:t>
      </w:r>
      <w:proofErr w:type="spellEnd"/>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 xml:space="preserve">gestalten, dass die Mitarbeitenden effektiv arbeiten können. </w:t>
      </w:r>
    </w:p>
    <w:p w:rsidR="00633731" w:rsidRPr="00633731" w:rsidRDefault="00633731" w:rsidP="0063373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Der Kurs ist modular aufgebaut, damit Sie abgestimmt auf die Größe des Unternehmens und ihren Arbeitsbereich, die für Sie relevanten Kursinhalte auswählen können. Die Präsenzphase ist bewusst zeitlich kurz konzipiert, in Form eines halbtägigen Workshops, und wird durch Online-Materialien in einer Online-Kursumgebung ergänzt. Dieser </w:t>
      </w:r>
      <w:proofErr w:type="spellStart"/>
      <w:r w:rsidRPr="00633731">
        <w:rPr>
          <w:rFonts w:ascii="Times New Roman" w:eastAsia="Times New Roman" w:hAnsi="Times New Roman" w:cs="Times New Roman"/>
          <w:sz w:val="24"/>
          <w:szCs w:val="24"/>
          <w:lang w:eastAsia="de-DE"/>
        </w:rPr>
        <w:t>Blended</w:t>
      </w:r>
      <w:proofErr w:type="spellEnd"/>
      <w:r w:rsidRPr="00633731">
        <w:rPr>
          <w:rFonts w:ascii="Times New Roman" w:eastAsia="Times New Roman" w:hAnsi="Times New Roman" w:cs="Times New Roman"/>
          <w:sz w:val="24"/>
          <w:szCs w:val="24"/>
          <w:lang w:eastAsia="de-DE"/>
        </w:rPr>
        <w:t>-Learning-Ansatz ermöglicht, die Inhalte on-</w:t>
      </w:r>
      <w:proofErr w:type="spellStart"/>
      <w:r w:rsidRPr="00633731">
        <w:rPr>
          <w:rFonts w:ascii="Times New Roman" w:eastAsia="Times New Roman" w:hAnsi="Times New Roman" w:cs="Times New Roman"/>
          <w:sz w:val="24"/>
          <w:szCs w:val="24"/>
          <w:lang w:eastAsia="de-DE"/>
        </w:rPr>
        <w:t>the</w:t>
      </w:r>
      <w:proofErr w:type="spellEnd"/>
      <w:r w:rsidRPr="00633731">
        <w:rPr>
          <w:rFonts w:ascii="Times New Roman" w:eastAsia="Times New Roman" w:hAnsi="Times New Roman" w:cs="Times New Roman"/>
          <w:sz w:val="24"/>
          <w:szCs w:val="24"/>
          <w:lang w:eastAsia="de-DE"/>
        </w:rPr>
        <w:t>-job zu dem Zeitpunkt zu nutzen, an dem Sie die Inhalte benötigen.</w:t>
      </w: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r w:rsidRPr="00633731">
        <w:rPr>
          <w:rFonts w:ascii="Times New Roman" w:eastAsia="Times New Roman" w:hAnsi="Times New Roman" w:cs="Times New Roman"/>
          <w:b/>
          <w:bCs/>
          <w:color w:val="76923C" w:themeColor="accent3" w:themeShade="BF"/>
          <w:sz w:val="32"/>
          <w:szCs w:val="32"/>
          <w:lang w:eastAsia="de-DE"/>
        </w:rPr>
        <w:t>Kursinhalte</w:t>
      </w:r>
    </w:p>
    <w:p w:rsidR="00633731" w:rsidRPr="00633731" w:rsidRDefault="00633731" w:rsidP="006337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Digitale Arbeitsumgebungen individuell gestalten – IT-Umstellungen und IT–Beschaffungen begleiten</w:t>
      </w:r>
    </w:p>
    <w:p w:rsidR="00633731" w:rsidRPr="00633731" w:rsidRDefault="00633731" w:rsidP="006337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Vorausschauende digitale Barrierefreiheit im Arbeitsleben – Prozesse als Aspekte der Gesundheitsprävention und Arbeitsplatzergonomie gestalten</w:t>
      </w:r>
    </w:p>
    <w:p w:rsidR="00633731" w:rsidRPr="00633731" w:rsidRDefault="00633731" w:rsidP="006337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Barrierefreiheit begleiten - Konkrete Umsetzungsprozesse im Unternehmen </w:t>
      </w:r>
      <w:proofErr w:type="spellStart"/>
      <w:r w:rsidRPr="00633731">
        <w:rPr>
          <w:rFonts w:ascii="Times New Roman" w:eastAsia="Times New Roman" w:hAnsi="Times New Roman" w:cs="Times New Roman"/>
          <w:sz w:val="24"/>
          <w:szCs w:val="24"/>
          <w:lang w:eastAsia="de-DE"/>
        </w:rPr>
        <w:t>kon</w:t>
      </w:r>
      <w:proofErr w:type="spellEnd"/>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struktiv mit geeigneten Methoden zur Bewertung von IT-Umgebungen unterstützen</w:t>
      </w:r>
    </w:p>
    <w:p w:rsidR="00633731" w:rsidRPr="00633731" w:rsidRDefault="00633731" w:rsidP="006337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Arbeitsleben in der digitalen Gesellschaft inklusiv gestalten – Information und Beratung</w:t>
      </w:r>
    </w:p>
    <w:p w:rsidR="00633731" w:rsidRPr="00633731" w:rsidRDefault="00633731" w:rsidP="006337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Wege zu einer alter(n)</w:t>
      </w:r>
      <w:proofErr w:type="spellStart"/>
      <w:r w:rsidRPr="00633731">
        <w:rPr>
          <w:rFonts w:ascii="Times New Roman" w:eastAsia="Times New Roman" w:hAnsi="Times New Roman" w:cs="Times New Roman"/>
          <w:sz w:val="24"/>
          <w:szCs w:val="24"/>
          <w:lang w:eastAsia="de-DE"/>
        </w:rPr>
        <w:t>sgerechten</w:t>
      </w:r>
      <w:proofErr w:type="spellEnd"/>
      <w:r w:rsidRPr="00633731">
        <w:rPr>
          <w:rFonts w:ascii="Times New Roman" w:eastAsia="Times New Roman" w:hAnsi="Times New Roman" w:cs="Times New Roman"/>
          <w:sz w:val="24"/>
          <w:szCs w:val="24"/>
          <w:lang w:eastAsia="de-DE"/>
        </w:rPr>
        <w:t xml:space="preserve"> digitalen Arbeitsplatzgestaltung konstruktiv begleiten</w:t>
      </w:r>
    </w:p>
    <w:p w:rsid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r w:rsidRPr="00633731">
        <w:rPr>
          <w:rFonts w:ascii="Times New Roman" w:eastAsia="Times New Roman" w:hAnsi="Times New Roman" w:cs="Times New Roman"/>
          <w:b/>
          <w:bCs/>
          <w:color w:val="76923C" w:themeColor="accent3" w:themeShade="BF"/>
          <w:sz w:val="32"/>
          <w:szCs w:val="32"/>
          <w:lang w:eastAsia="de-DE"/>
        </w:rPr>
        <w:lastRenderedPageBreak/>
        <w:t>Ihr Nutzen</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Sie lernen </w:t>
      </w:r>
      <w:proofErr w:type="spellStart"/>
      <w:r w:rsidRPr="00633731">
        <w:rPr>
          <w:rFonts w:ascii="Times New Roman" w:eastAsia="Times New Roman" w:hAnsi="Times New Roman" w:cs="Times New Roman"/>
          <w:sz w:val="24"/>
          <w:szCs w:val="24"/>
          <w:lang w:eastAsia="de-DE"/>
        </w:rPr>
        <w:t>assistive</w:t>
      </w:r>
      <w:proofErr w:type="spellEnd"/>
      <w:r w:rsidRPr="00633731">
        <w:rPr>
          <w:rFonts w:ascii="Times New Roman" w:eastAsia="Times New Roman" w:hAnsi="Times New Roman" w:cs="Times New Roman"/>
          <w:sz w:val="24"/>
          <w:szCs w:val="24"/>
          <w:lang w:eastAsia="de-DE"/>
        </w:rPr>
        <w:t xml:space="preserve"> Technologien für Menschen mit Behinderungen kennen, die die Nutzung digitaler Angebote am Arbeitsplatz ermöglichen </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Sie haben ein grundlegendes Verständnis über die Software-Qualitätskriterien</w:t>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Indivi-duali</w:t>
      </w:r>
      <w:r w:rsidRPr="00633731">
        <w:rPr>
          <w:rFonts w:ascii="Times New Roman" w:eastAsia="Times New Roman" w:hAnsi="Times New Roman" w:cs="Times New Roman"/>
          <w:sz w:val="24"/>
          <w:szCs w:val="24"/>
          <w:lang w:eastAsia="de-DE"/>
        </w:rPr>
        <w:t>sierbarkeit</w:t>
      </w:r>
      <w:proofErr w:type="spellEnd"/>
      <w:r w:rsidRPr="00633731">
        <w:rPr>
          <w:rFonts w:ascii="Times New Roman" w:eastAsia="Times New Roman" w:hAnsi="Times New Roman" w:cs="Times New Roman"/>
          <w:sz w:val="24"/>
          <w:szCs w:val="24"/>
          <w:lang w:eastAsia="de-DE"/>
        </w:rPr>
        <w:t>“ und „Barrierefreiheit“</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Sie haben einen Überblick, in welchen Unternehmensprozessen „Individualisier</w:t>
      </w:r>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 xml:space="preserve">barkeit“ und „Barrierefreiheit“ verankert werden muss, damit die Anforderungen des Einzelnen, insbesondere älterer Mitarbeitender und Mitarbeitender mit </w:t>
      </w:r>
      <w:proofErr w:type="spellStart"/>
      <w:r w:rsidRPr="00633731">
        <w:rPr>
          <w:rFonts w:ascii="Times New Roman" w:eastAsia="Times New Roman" w:hAnsi="Times New Roman" w:cs="Times New Roman"/>
          <w:sz w:val="24"/>
          <w:szCs w:val="24"/>
          <w:lang w:eastAsia="de-DE"/>
        </w:rPr>
        <w:t>Behinde</w:t>
      </w:r>
      <w:proofErr w:type="spellEnd"/>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 xml:space="preserve">rungen, an IT-Umgebungen Berücksichtigung finden </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Sie lernen Methoden kennen, einen IT-Arbeitsplatz individuell an die eigenen </w:t>
      </w:r>
      <w:proofErr w:type="spellStart"/>
      <w:r w:rsidRPr="00633731">
        <w:rPr>
          <w:rFonts w:ascii="Times New Roman" w:eastAsia="Times New Roman" w:hAnsi="Times New Roman" w:cs="Times New Roman"/>
          <w:sz w:val="24"/>
          <w:szCs w:val="24"/>
          <w:lang w:eastAsia="de-DE"/>
        </w:rPr>
        <w:t>Bedürf</w:t>
      </w:r>
      <w:proofErr w:type="spellEnd"/>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nisse anzupassen und existierende Barrieren zu erkennen und zu benennen</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Sie verfügen über einen Überblick der Anlaufstellen zur Klärung von Fördermöglich</w:t>
      </w:r>
      <w:r>
        <w:rPr>
          <w:rFonts w:ascii="Times New Roman" w:eastAsia="Times New Roman" w:hAnsi="Times New Roman" w:cs="Times New Roman"/>
          <w:sz w:val="24"/>
          <w:szCs w:val="24"/>
          <w:lang w:eastAsia="de-DE"/>
        </w:rPr>
        <w:t>-</w:t>
      </w:r>
      <w:proofErr w:type="spellStart"/>
      <w:r w:rsidRPr="00633731">
        <w:rPr>
          <w:rFonts w:ascii="Times New Roman" w:eastAsia="Times New Roman" w:hAnsi="Times New Roman" w:cs="Times New Roman"/>
          <w:sz w:val="24"/>
          <w:szCs w:val="24"/>
          <w:lang w:eastAsia="de-DE"/>
        </w:rPr>
        <w:t>keiten</w:t>
      </w:r>
      <w:proofErr w:type="spellEnd"/>
      <w:r w:rsidRPr="00633731">
        <w:rPr>
          <w:rFonts w:ascii="Times New Roman" w:eastAsia="Times New Roman" w:hAnsi="Times New Roman" w:cs="Times New Roman"/>
          <w:sz w:val="24"/>
          <w:szCs w:val="24"/>
          <w:lang w:eastAsia="de-DE"/>
        </w:rPr>
        <w:t xml:space="preserve"> und sonstiger aufkommender Fragestellungen bei der Einstellung bzw. Weiter</w:t>
      </w:r>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beschäftigung von Menschen mit Behinderungen an einem Arbeitsplatz mit IT-Nutzung</w:t>
      </w:r>
    </w:p>
    <w:p w:rsidR="00633731" w:rsidRPr="00633731" w:rsidRDefault="00633731" w:rsidP="006337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Sie erhalten Einblick in die Gest</w:t>
      </w:r>
      <w:r>
        <w:rPr>
          <w:rFonts w:ascii="Times New Roman" w:eastAsia="Times New Roman" w:hAnsi="Times New Roman" w:cs="Times New Roman"/>
          <w:sz w:val="24"/>
          <w:szCs w:val="24"/>
          <w:lang w:eastAsia="de-DE"/>
        </w:rPr>
        <w:t>altung al</w:t>
      </w:r>
      <w:r w:rsidRPr="00633731">
        <w:rPr>
          <w:rFonts w:ascii="Times New Roman" w:eastAsia="Times New Roman" w:hAnsi="Times New Roman" w:cs="Times New Roman"/>
          <w:sz w:val="24"/>
          <w:szCs w:val="24"/>
          <w:lang w:eastAsia="de-DE"/>
        </w:rPr>
        <w:t>ternsgerechter Arbeitsbedingungen im IT-Umfeld und lernen Altersstereotype aufzubrechen</w:t>
      </w: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r w:rsidRPr="00633731">
        <w:rPr>
          <w:rFonts w:ascii="Times New Roman" w:eastAsia="Times New Roman" w:hAnsi="Times New Roman" w:cs="Times New Roman"/>
          <w:b/>
          <w:bCs/>
          <w:color w:val="76923C" w:themeColor="accent3" w:themeShade="BF"/>
          <w:sz w:val="32"/>
          <w:szCs w:val="32"/>
          <w:lang w:eastAsia="de-DE"/>
        </w:rPr>
        <w:t>Zielgruppe</w:t>
      </w:r>
    </w:p>
    <w:p w:rsidR="00633731" w:rsidRPr="00633731" w:rsidRDefault="00633731" w:rsidP="0063373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Mitglieder einer Schwerbehindertenvertretung, aber auch betriebliche Akteurinnen und Akteure im Bereich Gesundheit, Prävention und Arbeitsschutz. Dabei ist es nicht wichtig, ob das Unternehmen aufgrund der Größe eine Schwerbehindertenvertretung besitzt oder jemand im Unternehmen diese Aufgaben so wahrnimmt. Zur Zielgruppe gehören daher u.a.:</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Mitglieder der Schwerbehindertenvertretung</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Mitglieder des Betriebsrates </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Inklusionsbeauftragte/r</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33731">
        <w:rPr>
          <w:rFonts w:ascii="Times New Roman" w:eastAsia="Times New Roman" w:hAnsi="Times New Roman" w:cs="Times New Roman"/>
          <w:sz w:val="24"/>
          <w:szCs w:val="24"/>
          <w:lang w:eastAsia="de-DE"/>
        </w:rPr>
        <w:t>Diversity</w:t>
      </w:r>
      <w:proofErr w:type="spellEnd"/>
      <w:r w:rsidRPr="00633731">
        <w:rPr>
          <w:rFonts w:ascii="Times New Roman" w:eastAsia="Times New Roman" w:hAnsi="Times New Roman" w:cs="Times New Roman"/>
          <w:sz w:val="24"/>
          <w:szCs w:val="24"/>
          <w:lang w:eastAsia="de-DE"/>
        </w:rPr>
        <w:t>-Verantwortliche/r</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BEM (Betriebliches Eingliederungsmanagement)-Beauftragte/r </w:t>
      </w:r>
    </w:p>
    <w:p w:rsidR="00633731" w:rsidRPr="00633731" w:rsidRDefault="00633731" w:rsidP="00633731">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Arbeitsschutz-Beauftragte/r</w:t>
      </w:r>
    </w:p>
    <w:p w:rsidR="00633731" w:rsidRPr="00633731" w:rsidRDefault="00633731" w:rsidP="0063373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Der Kurs spricht ebenfalls angestellte Mitarbeiter/innen an, z.B. in kleinen Unternehmen ohne Schwerbehindertenvertretung, genauso wie selbstständig arbeitende Personen, die einen PC-Arbeitsplatz und mobile Endgeräte nutzen. Dies kann mobil, im Homeoffice oder im Unter</w:t>
      </w:r>
      <w:r>
        <w:rPr>
          <w:rFonts w:ascii="Times New Roman" w:eastAsia="Times New Roman" w:hAnsi="Times New Roman" w:cs="Times New Roman"/>
          <w:sz w:val="24"/>
          <w:szCs w:val="24"/>
          <w:lang w:eastAsia="de-DE"/>
        </w:rPr>
        <w:t>-</w:t>
      </w:r>
      <w:r w:rsidRPr="00633731">
        <w:rPr>
          <w:rFonts w:ascii="Times New Roman" w:eastAsia="Times New Roman" w:hAnsi="Times New Roman" w:cs="Times New Roman"/>
          <w:sz w:val="24"/>
          <w:szCs w:val="24"/>
          <w:lang w:eastAsia="de-DE"/>
        </w:rPr>
        <w:t>nehmen sein.</w:t>
      </w:r>
    </w:p>
    <w:p w:rsidR="00633731" w:rsidRPr="00633731" w:rsidRDefault="00633731" w:rsidP="00633731">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32"/>
          <w:szCs w:val="32"/>
          <w:lang w:eastAsia="de-DE"/>
        </w:rPr>
      </w:pPr>
      <w:r w:rsidRPr="00633731">
        <w:rPr>
          <w:rFonts w:ascii="Times New Roman" w:eastAsia="Times New Roman" w:hAnsi="Times New Roman" w:cs="Times New Roman"/>
          <w:b/>
          <w:bCs/>
          <w:color w:val="76923C" w:themeColor="accent3" w:themeShade="BF"/>
          <w:sz w:val="32"/>
          <w:szCs w:val="32"/>
          <w:lang w:eastAsia="de-DE"/>
        </w:rPr>
        <w:t>Termine</w:t>
      </w:r>
    </w:p>
    <w:p w:rsidR="00633731" w:rsidRPr="00633731" w:rsidRDefault="00633731" w:rsidP="00633731">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33731">
        <w:rPr>
          <w:rFonts w:ascii="Times New Roman" w:eastAsia="Times New Roman" w:hAnsi="Times New Roman" w:cs="Times New Roman"/>
          <w:sz w:val="24"/>
          <w:szCs w:val="24"/>
          <w:lang w:eastAsia="de-DE"/>
        </w:rPr>
        <w:t xml:space="preserve">Workshop zum Kurs: </w:t>
      </w:r>
      <w:r w:rsidRPr="00633731">
        <w:rPr>
          <w:rFonts w:ascii="Times New Roman" w:eastAsia="Times New Roman" w:hAnsi="Times New Roman" w:cs="Times New Roman"/>
          <w:b/>
          <w:bCs/>
          <w:sz w:val="24"/>
          <w:szCs w:val="24"/>
          <w:lang w:eastAsia="de-DE"/>
        </w:rPr>
        <w:t>06.11.2018</w:t>
      </w:r>
      <w:r w:rsidR="007A5C6F">
        <w:rPr>
          <w:rFonts w:ascii="Times New Roman" w:eastAsia="Times New Roman" w:hAnsi="Times New Roman" w:cs="Times New Roman"/>
          <w:sz w:val="24"/>
          <w:szCs w:val="24"/>
          <w:lang w:eastAsia="de-DE"/>
        </w:rPr>
        <w:t xml:space="preserve"> von 11:00 bis 15</w:t>
      </w:r>
      <w:r w:rsidRPr="00633731">
        <w:rPr>
          <w:rFonts w:ascii="Times New Roman" w:eastAsia="Times New Roman" w:hAnsi="Times New Roman" w:cs="Times New Roman"/>
          <w:sz w:val="24"/>
          <w:szCs w:val="24"/>
          <w:lang w:eastAsia="de-DE"/>
        </w:rPr>
        <w:t xml:space="preserve">:00 Uhr. </w:t>
      </w:r>
    </w:p>
    <w:p w:rsidR="00633731" w:rsidRPr="00633731" w:rsidRDefault="00633731" w:rsidP="0063373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33731">
        <w:rPr>
          <w:rFonts w:ascii="Times New Roman" w:eastAsia="Times New Roman" w:hAnsi="Times New Roman" w:cs="Times New Roman"/>
          <w:b/>
          <w:bCs/>
          <w:sz w:val="24"/>
          <w:szCs w:val="24"/>
          <w:lang w:eastAsia="de-DE"/>
        </w:rPr>
        <w:t>Veranstaltungsort:</w:t>
      </w:r>
      <w:r w:rsidRPr="00633731">
        <w:rPr>
          <w:rFonts w:ascii="Times New Roman" w:eastAsia="Times New Roman" w:hAnsi="Times New Roman" w:cs="Times New Roman"/>
          <w:sz w:val="24"/>
          <w:szCs w:val="24"/>
          <w:lang w:eastAsia="de-DE"/>
        </w:rPr>
        <w:t xml:space="preserve"> </w:t>
      </w:r>
      <w:r w:rsidRPr="00633731">
        <w:rPr>
          <w:rFonts w:ascii="Times New Roman" w:eastAsia="Times New Roman" w:hAnsi="Times New Roman" w:cs="Times New Roman"/>
          <w:sz w:val="24"/>
          <w:szCs w:val="24"/>
          <w:lang w:eastAsia="de-DE"/>
        </w:rPr>
        <w:br/>
      </w:r>
      <w:r w:rsidR="007A5C6F">
        <w:rPr>
          <w:rFonts w:ascii="Times New Roman" w:eastAsia="Times New Roman" w:hAnsi="Times New Roman" w:cs="Times New Roman"/>
          <w:sz w:val="24"/>
          <w:szCs w:val="24"/>
          <w:lang w:eastAsia="de-DE"/>
        </w:rPr>
        <w:t>Geschäftsstelle Sozialverband Deutschland e.V. (</w:t>
      </w:r>
      <w:proofErr w:type="spellStart"/>
      <w:r w:rsidR="007A5C6F">
        <w:rPr>
          <w:rFonts w:ascii="Times New Roman" w:eastAsia="Times New Roman" w:hAnsi="Times New Roman" w:cs="Times New Roman"/>
          <w:sz w:val="24"/>
          <w:szCs w:val="24"/>
          <w:lang w:eastAsia="de-DE"/>
        </w:rPr>
        <w:t>SoVD</w:t>
      </w:r>
      <w:proofErr w:type="spellEnd"/>
      <w:r w:rsidR="007A5C6F">
        <w:rPr>
          <w:rFonts w:ascii="Times New Roman" w:eastAsia="Times New Roman" w:hAnsi="Times New Roman" w:cs="Times New Roman"/>
          <w:sz w:val="24"/>
          <w:szCs w:val="24"/>
          <w:lang w:eastAsia="de-DE"/>
        </w:rPr>
        <w:t>) - Bundesverband</w:t>
      </w:r>
      <w:r w:rsidRPr="00633731">
        <w:rPr>
          <w:rFonts w:ascii="Times New Roman" w:eastAsia="Times New Roman" w:hAnsi="Times New Roman" w:cs="Times New Roman"/>
          <w:sz w:val="24"/>
          <w:szCs w:val="24"/>
          <w:lang w:eastAsia="de-DE"/>
        </w:rPr>
        <w:br/>
      </w:r>
      <w:proofErr w:type="spellStart"/>
      <w:r w:rsidR="007A5C6F">
        <w:rPr>
          <w:rFonts w:ascii="Times New Roman" w:eastAsia="Times New Roman" w:hAnsi="Times New Roman" w:cs="Times New Roman"/>
          <w:sz w:val="24"/>
          <w:szCs w:val="24"/>
          <w:lang w:eastAsia="de-DE"/>
        </w:rPr>
        <w:t>Stralauer</w:t>
      </w:r>
      <w:proofErr w:type="spellEnd"/>
      <w:r w:rsidR="007A5C6F">
        <w:rPr>
          <w:rFonts w:ascii="Times New Roman" w:eastAsia="Times New Roman" w:hAnsi="Times New Roman" w:cs="Times New Roman"/>
          <w:sz w:val="24"/>
          <w:szCs w:val="24"/>
          <w:lang w:eastAsia="de-DE"/>
        </w:rPr>
        <w:t xml:space="preserve"> Str. 63, 10179 Berlin</w:t>
      </w:r>
      <w:r w:rsidRPr="00633731">
        <w:rPr>
          <w:rFonts w:ascii="Times New Roman" w:eastAsia="Times New Roman" w:hAnsi="Times New Roman" w:cs="Times New Roman"/>
          <w:sz w:val="24"/>
          <w:szCs w:val="24"/>
          <w:lang w:eastAsia="de-DE"/>
        </w:rPr>
        <w:t xml:space="preserve"> </w:t>
      </w:r>
    </w:p>
    <w:p w:rsidR="00633731" w:rsidRPr="00633731" w:rsidRDefault="00633731" w:rsidP="00682C7B">
      <w:pPr>
        <w:spacing w:before="100" w:beforeAutospacing="1" w:after="100" w:afterAutospacing="1" w:line="240" w:lineRule="auto"/>
        <w:ind w:left="720"/>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b/>
          <w:bCs/>
          <w:sz w:val="24"/>
          <w:szCs w:val="24"/>
          <w:lang w:eastAsia="de-DE"/>
        </w:rPr>
        <w:t>Anmerkungen:</w:t>
      </w:r>
      <w:r w:rsidR="00682C7B">
        <w:rPr>
          <w:rFonts w:ascii="Times New Roman" w:eastAsia="Times New Roman" w:hAnsi="Times New Roman" w:cs="Times New Roman"/>
          <w:sz w:val="24"/>
          <w:szCs w:val="24"/>
          <w:lang w:eastAsia="de-DE"/>
        </w:rPr>
        <w:t xml:space="preserve"> Der zeitliche</w:t>
      </w:r>
      <w:r w:rsidRPr="00633731">
        <w:rPr>
          <w:rFonts w:ascii="Times New Roman" w:eastAsia="Times New Roman" w:hAnsi="Times New Roman" w:cs="Times New Roman"/>
          <w:sz w:val="24"/>
          <w:szCs w:val="24"/>
          <w:lang w:eastAsia="de-DE"/>
        </w:rPr>
        <w:t xml:space="preserve"> Aufwand für den E-Learning-Anteil beträgt ca. </w:t>
      </w:r>
      <w:r w:rsidR="00682C7B">
        <w:rPr>
          <w:rFonts w:ascii="Times New Roman" w:eastAsia="Times New Roman" w:hAnsi="Times New Roman" w:cs="Times New Roman"/>
          <w:sz w:val="24"/>
          <w:szCs w:val="24"/>
          <w:lang w:eastAsia="de-DE"/>
        </w:rPr>
        <w:t>acht</w:t>
      </w:r>
      <w:r w:rsidRPr="00633731">
        <w:rPr>
          <w:rFonts w:ascii="Times New Roman" w:eastAsia="Times New Roman" w:hAnsi="Times New Roman" w:cs="Times New Roman"/>
          <w:sz w:val="24"/>
          <w:szCs w:val="24"/>
          <w:lang w:eastAsia="de-DE"/>
        </w:rPr>
        <w:t xml:space="preserve"> Stunden. Der Kurs endet am 06.01.2019. Die Anwesenheit beim Workshop ist für eine weitere Teilnahme am Online-Kurs erwünscht. Alle Anmeldungen stehen bis zur Bestätigung unserseits unter Vorbehalt. </w:t>
      </w:r>
    </w:p>
    <w:p w:rsidR="00633731" w:rsidRPr="00633731" w:rsidRDefault="00633731" w:rsidP="007A5C6F">
      <w:pPr>
        <w:spacing w:before="100" w:beforeAutospacing="1" w:after="100" w:afterAutospacing="1" w:line="240" w:lineRule="auto"/>
        <w:ind w:firstLine="284"/>
        <w:rPr>
          <w:rFonts w:ascii="Times New Roman" w:eastAsia="Times New Roman" w:hAnsi="Times New Roman" w:cs="Times New Roman"/>
          <w:sz w:val="24"/>
          <w:szCs w:val="24"/>
          <w:lang w:eastAsia="de-DE"/>
        </w:rPr>
      </w:pPr>
      <w:r w:rsidRPr="00633731">
        <w:rPr>
          <w:rFonts w:ascii="Times New Roman" w:eastAsia="Times New Roman" w:hAnsi="Symbol" w:cs="Times New Roman"/>
          <w:sz w:val="24"/>
          <w:szCs w:val="24"/>
          <w:lang w:eastAsia="de-DE"/>
        </w:rPr>
        <w:lastRenderedPageBreak/>
        <w:t></w:t>
      </w:r>
      <w:r w:rsidRPr="00633731">
        <w:rPr>
          <w:rFonts w:ascii="Times New Roman" w:eastAsia="Times New Roman" w:hAnsi="Times New Roman" w:cs="Times New Roman"/>
          <w:sz w:val="24"/>
          <w:szCs w:val="24"/>
          <w:lang w:eastAsia="de-DE"/>
        </w:rPr>
        <w:t xml:space="preserve">  </w:t>
      </w:r>
      <w:r w:rsidR="007A669B">
        <w:rPr>
          <w:rFonts w:ascii="Times New Roman" w:eastAsia="Times New Roman" w:hAnsi="Times New Roman" w:cs="Times New Roman"/>
          <w:sz w:val="24"/>
          <w:szCs w:val="24"/>
          <w:lang w:eastAsia="de-DE"/>
        </w:rPr>
        <w:t xml:space="preserve">   </w:t>
      </w:r>
      <w:r w:rsidRPr="00633731">
        <w:rPr>
          <w:rFonts w:ascii="Times New Roman" w:eastAsia="Times New Roman" w:hAnsi="Times New Roman" w:cs="Times New Roman"/>
          <w:sz w:val="24"/>
          <w:szCs w:val="24"/>
          <w:lang w:eastAsia="de-DE"/>
        </w:rPr>
        <w:t xml:space="preserve">Workshop zum Kurs: </w:t>
      </w:r>
      <w:r w:rsidRPr="00633731">
        <w:rPr>
          <w:rFonts w:ascii="Times New Roman" w:eastAsia="Times New Roman" w:hAnsi="Times New Roman" w:cs="Times New Roman"/>
          <w:b/>
          <w:bCs/>
          <w:sz w:val="24"/>
          <w:szCs w:val="24"/>
          <w:lang w:eastAsia="de-DE"/>
        </w:rPr>
        <w:t>09.11.2018</w:t>
      </w:r>
      <w:r w:rsidRPr="00633731">
        <w:rPr>
          <w:rFonts w:ascii="Times New Roman" w:eastAsia="Times New Roman" w:hAnsi="Times New Roman" w:cs="Times New Roman"/>
          <w:sz w:val="24"/>
          <w:szCs w:val="24"/>
          <w:lang w:eastAsia="de-DE"/>
        </w:rPr>
        <w:t xml:space="preserve"> von 09:00 bis 12:00 Uhr. </w:t>
      </w:r>
    </w:p>
    <w:p w:rsidR="00633731" w:rsidRPr="00633731" w:rsidRDefault="00633731" w:rsidP="00682C7B">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633731">
        <w:rPr>
          <w:rFonts w:ascii="Times New Roman" w:eastAsia="Times New Roman" w:hAnsi="Times New Roman" w:cs="Times New Roman"/>
          <w:b/>
          <w:bCs/>
          <w:sz w:val="24"/>
          <w:szCs w:val="24"/>
          <w:lang w:eastAsia="de-DE"/>
        </w:rPr>
        <w:t>Veranstaltungsort:</w:t>
      </w:r>
      <w:r w:rsidRPr="00633731">
        <w:rPr>
          <w:rFonts w:ascii="Times New Roman" w:eastAsia="Times New Roman" w:hAnsi="Times New Roman" w:cs="Times New Roman"/>
          <w:sz w:val="24"/>
          <w:szCs w:val="24"/>
          <w:lang w:eastAsia="de-DE"/>
        </w:rPr>
        <w:t xml:space="preserve"> </w:t>
      </w:r>
      <w:r w:rsidRPr="00633731">
        <w:rPr>
          <w:rFonts w:ascii="Times New Roman" w:eastAsia="Times New Roman" w:hAnsi="Times New Roman" w:cs="Times New Roman"/>
          <w:sz w:val="24"/>
          <w:szCs w:val="24"/>
          <w:lang w:eastAsia="de-DE"/>
        </w:rPr>
        <w:br/>
        <w:t>SIHK - Südwestfälische Industrie- und Handelskammer zu Hagen</w:t>
      </w:r>
      <w:r w:rsidRPr="00633731">
        <w:rPr>
          <w:rFonts w:ascii="Times New Roman" w:eastAsia="Times New Roman" w:hAnsi="Times New Roman" w:cs="Times New Roman"/>
          <w:sz w:val="24"/>
          <w:szCs w:val="24"/>
          <w:lang w:eastAsia="de-DE"/>
        </w:rPr>
        <w:br/>
        <w:t>Bahnhofstraße 18</w:t>
      </w:r>
      <w:r w:rsidRPr="00633731">
        <w:rPr>
          <w:rFonts w:ascii="Times New Roman" w:eastAsia="Times New Roman" w:hAnsi="Times New Roman" w:cs="Times New Roman"/>
          <w:sz w:val="24"/>
          <w:szCs w:val="24"/>
          <w:lang w:eastAsia="de-DE"/>
        </w:rPr>
        <w:br/>
        <w:t xml:space="preserve">58095 Hagen </w:t>
      </w:r>
    </w:p>
    <w:p w:rsidR="00633731" w:rsidRPr="00633731" w:rsidRDefault="00633731" w:rsidP="00682C7B">
      <w:pPr>
        <w:spacing w:before="100" w:beforeAutospacing="1" w:after="100" w:afterAutospacing="1" w:line="240" w:lineRule="auto"/>
        <w:ind w:left="708"/>
        <w:jc w:val="both"/>
        <w:rPr>
          <w:rFonts w:ascii="Times New Roman" w:eastAsia="Times New Roman" w:hAnsi="Times New Roman" w:cs="Times New Roman"/>
          <w:sz w:val="24"/>
          <w:szCs w:val="24"/>
          <w:lang w:eastAsia="de-DE"/>
        </w:rPr>
      </w:pPr>
      <w:r w:rsidRPr="00633731">
        <w:rPr>
          <w:rFonts w:ascii="Times New Roman" w:eastAsia="Times New Roman" w:hAnsi="Times New Roman" w:cs="Times New Roman"/>
          <w:b/>
          <w:bCs/>
          <w:sz w:val="24"/>
          <w:szCs w:val="24"/>
          <w:lang w:eastAsia="de-DE"/>
        </w:rPr>
        <w:t>Anmerkungen:</w:t>
      </w:r>
      <w:r w:rsidR="00682C7B">
        <w:rPr>
          <w:rFonts w:ascii="Times New Roman" w:eastAsia="Times New Roman" w:hAnsi="Times New Roman" w:cs="Times New Roman"/>
          <w:sz w:val="24"/>
          <w:szCs w:val="24"/>
          <w:lang w:eastAsia="de-DE"/>
        </w:rPr>
        <w:t xml:space="preserve"> Der zeitliche</w:t>
      </w:r>
      <w:r w:rsidRPr="00633731">
        <w:rPr>
          <w:rFonts w:ascii="Times New Roman" w:eastAsia="Times New Roman" w:hAnsi="Times New Roman" w:cs="Times New Roman"/>
          <w:sz w:val="24"/>
          <w:szCs w:val="24"/>
          <w:lang w:eastAsia="de-DE"/>
        </w:rPr>
        <w:t xml:space="preserve"> Aufwand für den</w:t>
      </w:r>
      <w:r w:rsidR="00682C7B">
        <w:rPr>
          <w:rFonts w:ascii="Times New Roman" w:eastAsia="Times New Roman" w:hAnsi="Times New Roman" w:cs="Times New Roman"/>
          <w:sz w:val="24"/>
          <w:szCs w:val="24"/>
          <w:lang w:eastAsia="de-DE"/>
        </w:rPr>
        <w:t xml:space="preserve"> E-Learning-Anteil beträgt ca. acht</w:t>
      </w:r>
      <w:r w:rsidRPr="00633731">
        <w:rPr>
          <w:rFonts w:ascii="Times New Roman" w:eastAsia="Times New Roman" w:hAnsi="Times New Roman" w:cs="Times New Roman"/>
          <w:sz w:val="24"/>
          <w:szCs w:val="24"/>
          <w:lang w:eastAsia="de-DE"/>
        </w:rPr>
        <w:t xml:space="preserve"> Stunden. Der Kurs endet am 09.01.2019. Die Anwesenheit beim Workshop ist für eine weitere Teilnahme am Online-Kurs erwünscht. Alle Anmeldungen stehen bis zur Bestätigung unserseits unter Vorbehalt. </w:t>
      </w:r>
    </w:p>
    <w:p w:rsidR="000E662A" w:rsidRDefault="000E662A"/>
    <w:sectPr w:rsidR="000E6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83D"/>
    <w:multiLevelType w:val="multilevel"/>
    <w:tmpl w:val="985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9038E"/>
    <w:multiLevelType w:val="multilevel"/>
    <w:tmpl w:val="3F9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D3395"/>
    <w:multiLevelType w:val="multilevel"/>
    <w:tmpl w:val="154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F5E38"/>
    <w:multiLevelType w:val="multilevel"/>
    <w:tmpl w:val="CA6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31"/>
    <w:rsid w:val="000E662A"/>
    <w:rsid w:val="00192ABF"/>
    <w:rsid w:val="00633731"/>
    <w:rsid w:val="00682C7B"/>
    <w:rsid w:val="007A5C6F"/>
    <w:rsid w:val="007A669B"/>
    <w:rsid w:val="009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37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3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37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0691">
      <w:bodyDiv w:val="1"/>
      <w:marLeft w:val="0"/>
      <w:marRight w:val="0"/>
      <w:marTop w:val="0"/>
      <w:marBottom w:val="0"/>
      <w:divBdr>
        <w:top w:val="none" w:sz="0" w:space="0" w:color="auto"/>
        <w:left w:val="none" w:sz="0" w:space="0" w:color="auto"/>
        <w:bottom w:val="none" w:sz="0" w:space="0" w:color="auto"/>
        <w:right w:val="none" w:sz="0" w:space="0" w:color="auto"/>
      </w:divBdr>
      <w:divsChild>
        <w:div w:id="680669466">
          <w:marLeft w:val="0"/>
          <w:marRight w:val="0"/>
          <w:marTop w:val="0"/>
          <w:marBottom w:val="0"/>
          <w:divBdr>
            <w:top w:val="none" w:sz="0" w:space="0" w:color="auto"/>
            <w:left w:val="none" w:sz="0" w:space="0" w:color="auto"/>
            <w:bottom w:val="none" w:sz="0" w:space="0" w:color="auto"/>
            <w:right w:val="none" w:sz="0" w:space="0" w:color="auto"/>
          </w:divBdr>
          <w:divsChild>
            <w:div w:id="131411380">
              <w:marLeft w:val="0"/>
              <w:marRight w:val="0"/>
              <w:marTop w:val="0"/>
              <w:marBottom w:val="0"/>
              <w:divBdr>
                <w:top w:val="none" w:sz="0" w:space="0" w:color="auto"/>
                <w:left w:val="none" w:sz="0" w:space="0" w:color="auto"/>
                <w:bottom w:val="none" w:sz="0" w:space="0" w:color="auto"/>
                <w:right w:val="none" w:sz="0" w:space="0" w:color="auto"/>
              </w:divBdr>
            </w:div>
            <w:div w:id="1782065126">
              <w:marLeft w:val="0"/>
              <w:marRight w:val="0"/>
              <w:marTop w:val="0"/>
              <w:marBottom w:val="0"/>
              <w:divBdr>
                <w:top w:val="none" w:sz="0" w:space="0" w:color="auto"/>
                <w:left w:val="none" w:sz="0" w:space="0" w:color="auto"/>
                <w:bottom w:val="none" w:sz="0" w:space="0" w:color="auto"/>
                <w:right w:val="none" w:sz="0" w:space="0" w:color="auto"/>
              </w:divBdr>
            </w:div>
          </w:divsChild>
        </w:div>
        <w:div w:id="291719127">
          <w:marLeft w:val="0"/>
          <w:marRight w:val="0"/>
          <w:marTop w:val="0"/>
          <w:marBottom w:val="0"/>
          <w:divBdr>
            <w:top w:val="none" w:sz="0" w:space="0" w:color="auto"/>
            <w:left w:val="none" w:sz="0" w:space="0" w:color="auto"/>
            <w:bottom w:val="none" w:sz="0" w:space="0" w:color="auto"/>
            <w:right w:val="none" w:sz="0" w:space="0" w:color="auto"/>
          </w:divBdr>
          <w:divsChild>
            <w:div w:id="1847867610">
              <w:marLeft w:val="0"/>
              <w:marRight w:val="0"/>
              <w:marTop w:val="0"/>
              <w:marBottom w:val="0"/>
              <w:divBdr>
                <w:top w:val="none" w:sz="0" w:space="0" w:color="auto"/>
                <w:left w:val="none" w:sz="0" w:space="0" w:color="auto"/>
                <w:bottom w:val="none" w:sz="0" w:space="0" w:color="auto"/>
                <w:right w:val="none" w:sz="0" w:space="0" w:color="auto"/>
              </w:divBdr>
              <w:divsChild>
                <w:div w:id="1751536302">
                  <w:marLeft w:val="0"/>
                  <w:marRight w:val="0"/>
                  <w:marTop w:val="0"/>
                  <w:marBottom w:val="0"/>
                  <w:divBdr>
                    <w:top w:val="none" w:sz="0" w:space="0" w:color="auto"/>
                    <w:left w:val="none" w:sz="0" w:space="0" w:color="auto"/>
                    <w:bottom w:val="none" w:sz="0" w:space="0" w:color="auto"/>
                    <w:right w:val="none" w:sz="0" w:space="0" w:color="auto"/>
                  </w:divBdr>
                  <w:divsChild>
                    <w:div w:id="5558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Sonja Liebherr</cp:lastModifiedBy>
  <cp:revision>2</cp:revision>
  <cp:lastPrinted>2018-08-08T11:33:00Z</cp:lastPrinted>
  <dcterms:created xsi:type="dcterms:W3CDTF">2018-12-02T06:23:00Z</dcterms:created>
  <dcterms:modified xsi:type="dcterms:W3CDTF">2018-12-02T06:23:00Z</dcterms:modified>
</cp:coreProperties>
</file>