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0471B" w14:textId="25F3AB52" w:rsidR="00ED1407" w:rsidRPr="00AD13BF" w:rsidRDefault="00ED1407" w:rsidP="00ED1407">
      <w:pPr>
        <w:ind w:left="360"/>
        <w:jc w:val="both"/>
        <w:rPr>
          <w:rFonts w:ascii="Arial" w:hAnsi="Arial" w:cs="Arial"/>
          <w:bCs/>
          <w:sz w:val="22"/>
          <w:szCs w:val="22"/>
        </w:rPr>
      </w:pPr>
      <w:bookmarkStart w:id="0" w:name="_GoBack"/>
      <w:bookmarkEnd w:id="0"/>
      <w:r w:rsidRPr="00AD13BF">
        <w:rPr>
          <w:rFonts w:ascii="Arial" w:hAnsi="Arial" w:cs="Arial"/>
          <w:bCs/>
          <w:sz w:val="22"/>
          <w:szCs w:val="22"/>
        </w:rPr>
        <w:t>Presse</w:t>
      </w:r>
    </w:p>
    <w:p w14:paraId="1000209D" w14:textId="11E1A293" w:rsidR="00ED1407" w:rsidRPr="00AD13BF" w:rsidRDefault="00ED1407" w:rsidP="00ED1407">
      <w:pPr>
        <w:ind w:left="360"/>
        <w:jc w:val="both"/>
        <w:rPr>
          <w:rFonts w:ascii="Arial" w:hAnsi="Arial" w:cs="Arial"/>
          <w:bCs/>
          <w:sz w:val="22"/>
          <w:szCs w:val="22"/>
        </w:rPr>
      </w:pPr>
      <w:r w:rsidRPr="00AD13BF">
        <w:rPr>
          <w:rFonts w:ascii="Arial" w:hAnsi="Arial" w:cs="Arial"/>
          <w:bCs/>
          <w:sz w:val="22"/>
          <w:szCs w:val="22"/>
        </w:rPr>
        <w:t>Press</w:t>
      </w:r>
    </w:p>
    <w:p w14:paraId="0A1498DB" w14:textId="77777777" w:rsidR="00ED1407" w:rsidRDefault="00ED1407" w:rsidP="00074F5A">
      <w:pPr>
        <w:spacing w:line="360" w:lineRule="auto"/>
        <w:ind w:left="360"/>
        <w:jc w:val="both"/>
        <w:rPr>
          <w:rFonts w:ascii="Arial" w:hAnsi="Arial" w:cs="Arial"/>
          <w:b/>
          <w:bCs/>
          <w:sz w:val="22"/>
          <w:szCs w:val="22"/>
        </w:rPr>
      </w:pPr>
    </w:p>
    <w:p w14:paraId="0481F9BF" w14:textId="666E210B" w:rsidR="00B511DB" w:rsidRDefault="00B511DB" w:rsidP="00074F5A">
      <w:pPr>
        <w:spacing w:line="360" w:lineRule="auto"/>
        <w:ind w:left="360"/>
        <w:jc w:val="both"/>
        <w:rPr>
          <w:rFonts w:ascii="Arial" w:hAnsi="Arial" w:cs="Arial"/>
          <w:b/>
          <w:bCs/>
          <w:sz w:val="22"/>
          <w:szCs w:val="22"/>
        </w:rPr>
      </w:pPr>
      <w:r>
        <w:rPr>
          <w:rFonts w:ascii="Arial" w:hAnsi="Arial" w:cs="Arial"/>
          <w:b/>
          <w:bCs/>
          <w:sz w:val="22"/>
          <w:szCs w:val="22"/>
        </w:rPr>
        <w:t>REHACARE 2019</w:t>
      </w:r>
    </w:p>
    <w:p w14:paraId="526EB302" w14:textId="167A7D58" w:rsidR="004064FB" w:rsidRDefault="004064FB" w:rsidP="00074F5A">
      <w:pPr>
        <w:spacing w:line="360" w:lineRule="auto"/>
        <w:ind w:left="360"/>
        <w:jc w:val="both"/>
        <w:rPr>
          <w:rFonts w:ascii="Arial" w:hAnsi="Arial" w:cs="Arial"/>
          <w:b/>
          <w:bCs/>
          <w:sz w:val="22"/>
          <w:szCs w:val="22"/>
        </w:rPr>
      </w:pPr>
      <w:r w:rsidRPr="00074F5A">
        <w:rPr>
          <w:rFonts w:ascii="Arial" w:hAnsi="Arial" w:cs="Arial"/>
          <w:b/>
          <w:bCs/>
          <w:sz w:val="22"/>
          <w:szCs w:val="22"/>
        </w:rPr>
        <w:t>Zehn Jahre UN-Behindertenrechtskonven</w:t>
      </w:r>
      <w:r w:rsidR="003D0D8F">
        <w:rPr>
          <w:rFonts w:ascii="Arial" w:hAnsi="Arial" w:cs="Arial"/>
          <w:b/>
          <w:bCs/>
          <w:sz w:val="22"/>
          <w:szCs w:val="22"/>
        </w:rPr>
        <w:t>t</w:t>
      </w:r>
      <w:r w:rsidRPr="00074F5A">
        <w:rPr>
          <w:rFonts w:ascii="Arial" w:hAnsi="Arial" w:cs="Arial"/>
          <w:b/>
          <w:bCs/>
          <w:sz w:val="22"/>
          <w:szCs w:val="22"/>
        </w:rPr>
        <w:t xml:space="preserve">ion: </w:t>
      </w:r>
      <w:r w:rsidR="002103A1" w:rsidRPr="00074F5A">
        <w:rPr>
          <w:rFonts w:ascii="Arial" w:hAnsi="Arial" w:cs="Arial"/>
          <w:b/>
          <w:bCs/>
          <w:sz w:val="22"/>
          <w:szCs w:val="22"/>
        </w:rPr>
        <w:t>Schritt für Schritt</w:t>
      </w:r>
      <w:r w:rsidR="00DE721B" w:rsidRPr="00074F5A">
        <w:rPr>
          <w:rFonts w:ascii="Arial" w:hAnsi="Arial" w:cs="Arial"/>
          <w:b/>
          <w:bCs/>
          <w:sz w:val="22"/>
          <w:szCs w:val="22"/>
        </w:rPr>
        <w:t xml:space="preserve"> voran</w:t>
      </w:r>
    </w:p>
    <w:p w14:paraId="07BDE4C0" w14:textId="1AFD3C98" w:rsidR="00B511DB" w:rsidRDefault="00B511DB" w:rsidP="00074F5A">
      <w:pPr>
        <w:spacing w:line="360" w:lineRule="auto"/>
        <w:ind w:left="360"/>
        <w:jc w:val="both"/>
        <w:rPr>
          <w:rFonts w:ascii="Arial" w:hAnsi="Arial" w:cs="Arial"/>
          <w:b/>
          <w:bCs/>
          <w:sz w:val="22"/>
          <w:szCs w:val="22"/>
        </w:rPr>
      </w:pPr>
    </w:p>
    <w:p w14:paraId="000A5875" w14:textId="501315C0" w:rsidR="00B511DB" w:rsidRPr="00801809" w:rsidRDefault="00B511DB" w:rsidP="00801809">
      <w:pPr>
        <w:ind w:left="360"/>
        <w:jc w:val="both"/>
        <w:rPr>
          <w:rFonts w:ascii="Arial" w:hAnsi="Arial" w:cs="Arial"/>
          <w:bCs/>
          <w:i/>
          <w:sz w:val="22"/>
          <w:szCs w:val="22"/>
        </w:rPr>
      </w:pPr>
      <w:r w:rsidRPr="00801809">
        <w:rPr>
          <w:rFonts w:ascii="Arial" w:hAnsi="Arial" w:cs="Arial"/>
          <w:bCs/>
          <w:i/>
          <w:sz w:val="22"/>
          <w:szCs w:val="22"/>
        </w:rPr>
        <w:t>BAG SELBSTHILFE zieht Bilanz /</w:t>
      </w:r>
      <w:r w:rsidR="003D0D8F">
        <w:rPr>
          <w:rFonts w:ascii="Arial" w:hAnsi="Arial" w:cs="Arial"/>
          <w:bCs/>
          <w:i/>
          <w:sz w:val="22"/>
          <w:szCs w:val="22"/>
        </w:rPr>
        <w:t xml:space="preserve"> </w:t>
      </w:r>
      <w:r w:rsidR="0070773B" w:rsidRPr="00801809">
        <w:rPr>
          <w:rFonts w:ascii="Arial" w:hAnsi="Arial" w:cs="Arial"/>
          <w:bCs/>
          <w:i/>
          <w:sz w:val="22"/>
          <w:szCs w:val="22"/>
        </w:rPr>
        <w:t xml:space="preserve">Teilhabe am Arbeitsleben und digitale </w:t>
      </w:r>
      <w:r w:rsidR="003D0D8F" w:rsidRPr="00801809">
        <w:rPr>
          <w:rFonts w:ascii="Arial" w:hAnsi="Arial" w:cs="Arial"/>
          <w:bCs/>
          <w:i/>
          <w:sz w:val="22"/>
          <w:szCs w:val="22"/>
        </w:rPr>
        <w:t>Barrierefreiheit</w:t>
      </w:r>
      <w:r w:rsidR="0070773B" w:rsidRPr="00801809">
        <w:rPr>
          <w:rFonts w:ascii="Arial" w:hAnsi="Arial" w:cs="Arial"/>
          <w:bCs/>
          <w:i/>
          <w:sz w:val="22"/>
          <w:szCs w:val="22"/>
        </w:rPr>
        <w:t xml:space="preserve"> </w:t>
      </w:r>
      <w:r w:rsidR="00801809">
        <w:rPr>
          <w:rFonts w:ascii="Arial" w:hAnsi="Arial" w:cs="Arial"/>
          <w:bCs/>
          <w:i/>
          <w:sz w:val="22"/>
          <w:szCs w:val="22"/>
        </w:rPr>
        <w:t xml:space="preserve">stärker </w:t>
      </w:r>
      <w:r w:rsidR="0070773B" w:rsidRPr="00801809">
        <w:rPr>
          <w:rFonts w:ascii="Arial" w:hAnsi="Arial" w:cs="Arial"/>
          <w:bCs/>
          <w:i/>
          <w:sz w:val="22"/>
          <w:szCs w:val="22"/>
        </w:rPr>
        <w:t>fördern / Große Erwartungen</w:t>
      </w:r>
      <w:r w:rsidR="00801809" w:rsidRPr="00801809">
        <w:rPr>
          <w:rFonts w:ascii="Arial" w:hAnsi="Arial" w:cs="Arial"/>
          <w:bCs/>
          <w:i/>
          <w:sz w:val="22"/>
          <w:szCs w:val="22"/>
        </w:rPr>
        <w:t>: Was bringen die neuen Gesetze für</w:t>
      </w:r>
      <w:r w:rsidR="008662D4">
        <w:rPr>
          <w:rFonts w:ascii="Arial" w:hAnsi="Arial" w:cs="Arial"/>
          <w:bCs/>
          <w:i/>
          <w:sz w:val="22"/>
          <w:szCs w:val="22"/>
        </w:rPr>
        <w:t xml:space="preserve"> mehr Qualität in </w:t>
      </w:r>
      <w:r w:rsidR="00801809" w:rsidRPr="00801809">
        <w:rPr>
          <w:rFonts w:ascii="Arial" w:hAnsi="Arial" w:cs="Arial"/>
          <w:bCs/>
          <w:i/>
          <w:sz w:val="22"/>
          <w:szCs w:val="22"/>
        </w:rPr>
        <w:t>Hilfsmittelversorgung und Pflege?</w:t>
      </w:r>
      <w:r w:rsidR="0070773B" w:rsidRPr="00801809">
        <w:rPr>
          <w:rFonts w:ascii="Arial" w:hAnsi="Arial" w:cs="Arial"/>
          <w:bCs/>
          <w:i/>
          <w:sz w:val="22"/>
          <w:szCs w:val="22"/>
        </w:rPr>
        <w:t xml:space="preserve"> </w:t>
      </w:r>
    </w:p>
    <w:p w14:paraId="62FDC114" w14:textId="445AE0F2" w:rsidR="004064FB" w:rsidRDefault="004064FB" w:rsidP="00074F5A">
      <w:pPr>
        <w:spacing w:line="360" w:lineRule="auto"/>
        <w:ind w:left="360"/>
        <w:jc w:val="both"/>
        <w:rPr>
          <w:rFonts w:ascii="Arial" w:hAnsi="Arial" w:cs="Arial"/>
          <w:sz w:val="22"/>
          <w:szCs w:val="22"/>
        </w:rPr>
      </w:pPr>
    </w:p>
    <w:p w14:paraId="306D3F0A" w14:textId="14361125" w:rsidR="002103A1" w:rsidRPr="00E179A5" w:rsidRDefault="00DE721B" w:rsidP="00074F5A">
      <w:pPr>
        <w:spacing w:line="360" w:lineRule="auto"/>
        <w:ind w:left="360"/>
        <w:jc w:val="both"/>
        <w:rPr>
          <w:rFonts w:ascii="Arial" w:hAnsi="Arial" w:cs="Arial"/>
          <w:bCs/>
          <w:sz w:val="22"/>
          <w:szCs w:val="22"/>
        </w:rPr>
      </w:pPr>
      <w:r w:rsidRPr="00E179A5">
        <w:rPr>
          <w:rFonts w:ascii="Arial" w:hAnsi="Arial" w:cs="Arial"/>
          <w:bCs/>
          <w:sz w:val="22"/>
          <w:szCs w:val="22"/>
        </w:rPr>
        <w:t xml:space="preserve">Zehn Jahre ist es her, dass die Rechte von Menschen mit Behinderung in Deutschland durch </w:t>
      </w:r>
      <w:r w:rsidR="00491879">
        <w:rPr>
          <w:rFonts w:ascii="Arial" w:hAnsi="Arial" w:cs="Arial"/>
          <w:bCs/>
          <w:sz w:val="22"/>
          <w:szCs w:val="22"/>
        </w:rPr>
        <w:t xml:space="preserve">das Inkrafttreten der </w:t>
      </w:r>
      <w:r w:rsidRPr="00E179A5">
        <w:rPr>
          <w:rFonts w:ascii="Arial" w:hAnsi="Arial" w:cs="Arial"/>
          <w:bCs/>
          <w:sz w:val="22"/>
          <w:szCs w:val="22"/>
        </w:rPr>
        <w:t xml:space="preserve">UN-Behindertenrechtskonvention deutlich gestärkt werden sollten. </w:t>
      </w:r>
      <w:r w:rsidR="002103A1" w:rsidRPr="00E179A5">
        <w:rPr>
          <w:rFonts w:ascii="Arial" w:hAnsi="Arial" w:cs="Arial"/>
          <w:bCs/>
          <w:sz w:val="22"/>
          <w:szCs w:val="22"/>
        </w:rPr>
        <w:t>Was wurde erreicht, in welche Richtung muss sich die</w:t>
      </w:r>
      <w:r w:rsidR="00222C63">
        <w:rPr>
          <w:rFonts w:ascii="Arial" w:hAnsi="Arial" w:cs="Arial"/>
          <w:bCs/>
          <w:sz w:val="22"/>
          <w:szCs w:val="22"/>
        </w:rPr>
        <w:t xml:space="preserve"> </w:t>
      </w:r>
      <w:r w:rsidR="002103A1" w:rsidRPr="00E179A5">
        <w:rPr>
          <w:rFonts w:ascii="Arial" w:hAnsi="Arial" w:cs="Arial"/>
          <w:bCs/>
          <w:sz w:val="22"/>
          <w:szCs w:val="22"/>
        </w:rPr>
        <w:t xml:space="preserve">Zukunft entwickeln? </w:t>
      </w:r>
      <w:r w:rsidR="00B511DB" w:rsidRPr="00E179A5">
        <w:rPr>
          <w:rFonts w:ascii="Arial" w:hAnsi="Arial" w:cs="Arial"/>
          <w:bCs/>
          <w:sz w:val="22"/>
          <w:szCs w:val="22"/>
        </w:rPr>
        <w:t xml:space="preserve">Zentrale Fragen, die die </w:t>
      </w:r>
      <w:r w:rsidR="00222C63" w:rsidRPr="00074F5A">
        <w:rPr>
          <w:rFonts w:ascii="Arial" w:hAnsi="Arial" w:cs="Arial"/>
          <w:sz w:val="22"/>
          <w:szCs w:val="22"/>
        </w:rPr>
        <w:t>Bundesarbeitsgemeinschaft Selbsthilfe von Menschen mit Behinderung, chronischer Erkrankung und ihren Angehörigen e.V. (BAG SELBSTHILFE)</w:t>
      </w:r>
      <w:r w:rsidR="00B511DB" w:rsidRPr="00E179A5">
        <w:rPr>
          <w:rFonts w:ascii="Arial" w:hAnsi="Arial" w:cs="Arial"/>
          <w:bCs/>
          <w:sz w:val="22"/>
          <w:szCs w:val="22"/>
        </w:rPr>
        <w:t xml:space="preserve"> bei </w:t>
      </w:r>
      <w:r w:rsidR="002103A1" w:rsidRPr="00E179A5">
        <w:rPr>
          <w:rFonts w:ascii="Arial" w:hAnsi="Arial" w:cs="Arial"/>
          <w:bCs/>
          <w:sz w:val="22"/>
          <w:szCs w:val="22"/>
        </w:rPr>
        <w:t xml:space="preserve">der REHACARE 2019 vom 18. bis 21. September </w:t>
      </w:r>
      <w:r w:rsidR="0070773B" w:rsidRPr="00E179A5">
        <w:rPr>
          <w:rFonts w:ascii="Arial" w:hAnsi="Arial" w:cs="Arial"/>
          <w:bCs/>
          <w:sz w:val="22"/>
          <w:szCs w:val="22"/>
        </w:rPr>
        <w:t>in Düsseldorf diskutieren will.</w:t>
      </w:r>
      <w:r w:rsidR="002103A1" w:rsidRPr="00E179A5">
        <w:rPr>
          <w:rFonts w:ascii="Arial" w:hAnsi="Arial" w:cs="Arial"/>
          <w:bCs/>
          <w:sz w:val="22"/>
          <w:szCs w:val="22"/>
        </w:rPr>
        <w:t xml:space="preserve"> </w:t>
      </w:r>
    </w:p>
    <w:p w14:paraId="3E5C0510" w14:textId="0F193E5C" w:rsidR="002103A1" w:rsidRDefault="002103A1" w:rsidP="00074F5A">
      <w:pPr>
        <w:spacing w:line="360" w:lineRule="auto"/>
        <w:ind w:left="360"/>
        <w:jc w:val="both"/>
        <w:rPr>
          <w:rFonts w:ascii="Arial" w:hAnsi="Arial" w:cs="Arial"/>
          <w:sz w:val="22"/>
          <w:szCs w:val="22"/>
        </w:rPr>
      </w:pPr>
    </w:p>
    <w:p w14:paraId="567A018C" w14:textId="0889C85B" w:rsidR="00D9668D" w:rsidRPr="005B6378" w:rsidRDefault="005B6378" w:rsidP="00074F5A">
      <w:pPr>
        <w:spacing w:line="360" w:lineRule="auto"/>
        <w:ind w:left="360"/>
        <w:jc w:val="both"/>
        <w:rPr>
          <w:rFonts w:ascii="Arial" w:hAnsi="Arial" w:cs="Arial"/>
          <w:b/>
          <w:sz w:val="22"/>
          <w:szCs w:val="22"/>
        </w:rPr>
      </w:pPr>
      <w:r w:rsidRPr="005B6378">
        <w:rPr>
          <w:rFonts w:ascii="Arial" w:hAnsi="Arial" w:cs="Arial"/>
          <w:b/>
          <w:sz w:val="22"/>
          <w:szCs w:val="22"/>
        </w:rPr>
        <w:t>Nachholbedarf in vielen Bereichen</w:t>
      </w:r>
    </w:p>
    <w:p w14:paraId="20FED8A9" w14:textId="0F84A0CC" w:rsidR="00074F5A" w:rsidRPr="00074F5A" w:rsidRDefault="002103A1" w:rsidP="00074F5A">
      <w:pPr>
        <w:spacing w:line="360" w:lineRule="auto"/>
        <w:ind w:left="360"/>
        <w:jc w:val="both"/>
        <w:rPr>
          <w:rFonts w:ascii="Arial" w:hAnsi="Arial" w:cs="Arial"/>
          <w:sz w:val="22"/>
          <w:szCs w:val="22"/>
        </w:rPr>
      </w:pPr>
      <w:r w:rsidRPr="00074F5A">
        <w:rPr>
          <w:rFonts w:ascii="Arial" w:hAnsi="Arial" w:cs="Arial"/>
          <w:sz w:val="22"/>
          <w:szCs w:val="22"/>
        </w:rPr>
        <w:t>Dr. Martin Danner, Geschäftsführer der</w:t>
      </w:r>
      <w:r w:rsidR="00222C63">
        <w:rPr>
          <w:rFonts w:ascii="Arial" w:hAnsi="Arial" w:cs="Arial"/>
          <w:sz w:val="22"/>
          <w:szCs w:val="22"/>
        </w:rPr>
        <w:t xml:space="preserve"> BAG SELBSTHILFE</w:t>
      </w:r>
      <w:r w:rsidR="003D0D8F">
        <w:rPr>
          <w:rFonts w:ascii="Arial" w:hAnsi="Arial" w:cs="Arial"/>
          <w:sz w:val="22"/>
          <w:szCs w:val="22"/>
        </w:rPr>
        <w:t>,</w:t>
      </w:r>
      <w:r w:rsidR="00222C63">
        <w:rPr>
          <w:rFonts w:ascii="Arial" w:hAnsi="Arial" w:cs="Arial"/>
          <w:sz w:val="22"/>
          <w:szCs w:val="22"/>
        </w:rPr>
        <w:t xml:space="preserve"> </w:t>
      </w:r>
      <w:r w:rsidRPr="00074F5A">
        <w:rPr>
          <w:rFonts w:ascii="Arial" w:hAnsi="Arial" w:cs="Arial"/>
          <w:sz w:val="22"/>
          <w:szCs w:val="22"/>
        </w:rPr>
        <w:t xml:space="preserve">blickt mit gemischten Gefühlen auf </w:t>
      </w:r>
      <w:r w:rsidR="000E2078">
        <w:rPr>
          <w:rFonts w:ascii="Arial" w:hAnsi="Arial" w:cs="Arial"/>
          <w:sz w:val="22"/>
          <w:szCs w:val="22"/>
        </w:rPr>
        <w:t xml:space="preserve">die </w:t>
      </w:r>
      <w:r w:rsidRPr="00074F5A">
        <w:rPr>
          <w:rFonts w:ascii="Arial" w:hAnsi="Arial" w:cs="Arial"/>
          <w:sz w:val="22"/>
          <w:szCs w:val="22"/>
        </w:rPr>
        <w:t>Erfahrungen</w:t>
      </w:r>
      <w:r w:rsidR="00801809">
        <w:rPr>
          <w:rFonts w:ascii="Arial" w:hAnsi="Arial" w:cs="Arial"/>
          <w:sz w:val="22"/>
          <w:szCs w:val="22"/>
        </w:rPr>
        <w:t xml:space="preserve"> zurück, die er in Deutschland </w:t>
      </w:r>
      <w:r w:rsidR="00E179A5">
        <w:rPr>
          <w:rFonts w:ascii="Arial" w:hAnsi="Arial" w:cs="Arial"/>
          <w:sz w:val="22"/>
          <w:szCs w:val="22"/>
        </w:rPr>
        <w:t xml:space="preserve">mit </w:t>
      </w:r>
      <w:r w:rsidR="000E2078">
        <w:rPr>
          <w:rFonts w:ascii="Arial" w:hAnsi="Arial" w:cs="Arial"/>
          <w:sz w:val="22"/>
          <w:szCs w:val="22"/>
        </w:rPr>
        <w:t>der Umsetzung</w:t>
      </w:r>
      <w:r w:rsidRPr="00074F5A">
        <w:rPr>
          <w:rFonts w:ascii="Arial" w:hAnsi="Arial" w:cs="Arial"/>
          <w:sz w:val="22"/>
          <w:szCs w:val="22"/>
        </w:rPr>
        <w:t xml:space="preserve"> der UN-Behindertenrechtskonvention gesammelt hat: „Wir </w:t>
      </w:r>
      <w:r w:rsidR="00DE721B" w:rsidRPr="00074F5A">
        <w:rPr>
          <w:rFonts w:ascii="Arial" w:hAnsi="Arial" w:cs="Arial"/>
          <w:sz w:val="22"/>
          <w:szCs w:val="22"/>
        </w:rPr>
        <w:t xml:space="preserve">sehen </w:t>
      </w:r>
      <w:r w:rsidR="004064FB" w:rsidRPr="00074F5A">
        <w:rPr>
          <w:rFonts w:ascii="Arial" w:hAnsi="Arial" w:cs="Arial"/>
          <w:sz w:val="22"/>
          <w:szCs w:val="22"/>
        </w:rPr>
        <w:t>Schritte in die richtige Richtung</w:t>
      </w:r>
      <w:r w:rsidR="00DE721B" w:rsidRPr="00074F5A">
        <w:rPr>
          <w:rFonts w:ascii="Arial" w:hAnsi="Arial" w:cs="Arial"/>
          <w:sz w:val="22"/>
          <w:szCs w:val="22"/>
        </w:rPr>
        <w:t xml:space="preserve">, etwa durch das </w:t>
      </w:r>
      <w:r w:rsidR="004064FB" w:rsidRPr="00074F5A">
        <w:rPr>
          <w:rFonts w:ascii="Arial" w:hAnsi="Arial" w:cs="Arial"/>
          <w:sz w:val="22"/>
          <w:szCs w:val="22"/>
        </w:rPr>
        <w:t xml:space="preserve">Bundesteilhabegesetz. </w:t>
      </w:r>
      <w:r w:rsidR="00DE721B" w:rsidRPr="00074F5A">
        <w:rPr>
          <w:rFonts w:ascii="Arial" w:hAnsi="Arial" w:cs="Arial"/>
          <w:sz w:val="22"/>
          <w:szCs w:val="22"/>
        </w:rPr>
        <w:t>Doch in vielen Lebensbereichen mus</w:t>
      </w:r>
      <w:r w:rsidR="00074F5A">
        <w:rPr>
          <w:rFonts w:ascii="Arial" w:hAnsi="Arial" w:cs="Arial"/>
          <w:sz w:val="22"/>
          <w:szCs w:val="22"/>
        </w:rPr>
        <w:t>s</w:t>
      </w:r>
      <w:r w:rsidR="00DE721B" w:rsidRPr="00074F5A">
        <w:rPr>
          <w:rFonts w:ascii="Arial" w:hAnsi="Arial" w:cs="Arial"/>
          <w:sz w:val="22"/>
          <w:szCs w:val="22"/>
        </w:rPr>
        <w:t xml:space="preserve"> noch mehr getan werden – etwa i</w:t>
      </w:r>
      <w:r w:rsidR="00074F5A">
        <w:rPr>
          <w:rFonts w:ascii="Arial" w:hAnsi="Arial" w:cs="Arial"/>
          <w:sz w:val="22"/>
          <w:szCs w:val="22"/>
        </w:rPr>
        <w:t xml:space="preserve">m Bereich </w:t>
      </w:r>
      <w:r w:rsidR="004064FB" w:rsidRPr="00074F5A">
        <w:rPr>
          <w:rFonts w:ascii="Arial" w:hAnsi="Arial" w:cs="Arial"/>
          <w:sz w:val="22"/>
          <w:szCs w:val="22"/>
        </w:rPr>
        <w:t xml:space="preserve">Bildung und Ausbildung, </w:t>
      </w:r>
      <w:r w:rsidRPr="00074F5A">
        <w:rPr>
          <w:rFonts w:ascii="Arial" w:hAnsi="Arial" w:cs="Arial"/>
          <w:sz w:val="22"/>
          <w:szCs w:val="22"/>
        </w:rPr>
        <w:t xml:space="preserve">bei der </w:t>
      </w:r>
      <w:r w:rsidR="004064FB" w:rsidRPr="00074F5A">
        <w:rPr>
          <w:rFonts w:ascii="Arial" w:hAnsi="Arial" w:cs="Arial"/>
          <w:sz w:val="22"/>
          <w:szCs w:val="22"/>
        </w:rPr>
        <w:t xml:space="preserve">Teilhabe am Arbeitsleben </w:t>
      </w:r>
      <w:r w:rsidR="00DE721B" w:rsidRPr="00074F5A">
        <w:rPr>
          <w:rFonts w:ascii="Arial" w:hAnsi="Arial" w:cs="Arial"/>
          <w:sz w:val="22"/>
          <w:szCs w:val="22"/>
        </w:rPr>
        <w:t>sowie in Sachen</w:t>
      </w:r>
      <w:r w:rsidR="004064FB" w:rsidRPr="00074F5A">
        <w:rPr>
          <w:rFonts w:ascii="Arial" w:hAnsi="Arial" w:cs="Arial"/>
          <w:sz w:val="22"/>
          <w:szCs w:val="22"/>
        </w:rPr>
        <w:t xml:space="preserve"> Barrierefreiheit</w:t>
      </w:r>
      <w:r w:rsidR="00DE721B" w:rsidRPr="00074F5A">
        <w:rPr>
          <w:rFonts w:ascii="Arial" w:hAnsi="Arial" w:cs="Arial"/>
          <w:sz w:val="22"/>
          <w:szCs w:val="22"/>
        </w:rPr>
        <w:t>. Dazu müssen</w:t>
      </w:r>
      <w:r w:rsidR="004064FB" w:rsidRPr="00074F5A">
        <w:rPr>
          <w:rFonts w:ascii="Arial" w:hAnsi="Arial" w:cs="Arial"/>
          <w:sz w:val="22"/>
          <w:szCs w:val="22"/>
        </w:rPr>
        <w:t xml:space="preserve"> auch private Unternehmen verpflichtet werden.</w:t>
      </w:r>
      <w:r w:rsidR="00C227FA" w:rsidRPr="00074F5A">
        <w:rPr>
          <w:rFonts w:ascii="Arial" w:hAnsi="Arial" w:cs="Arial"/>
          <w:sz w:val="22"/>
          <w:szCs w:val="22"/>
        </w:rPr>
        <w:t xml:space="preserve"> Wir setzen uns unter anderem für digitale Barrierefreiheit in der Arbeitswelt ein.</w:t>
      </w:r>
      <w:r w:rsidRPr="00074F5A">
        <w:rPr>
          <w:rFonts w:ascii="Arial" w:hAnsi="Arial" w:cs="Arial"/>
          <w:sz w:val="22"/>
          <w:szCs w:val="22"/>
        </w:rPr>
        <w:t>“</w:t>
      </w:r>
      <w:r w:rsidR="00DE721B" w:rsidRPr="00074F5A">
        <w:rPr>
          <w:rFonts w:ascii="Arial" w:hAnsi="Arial" w:cs="Arial"/>
          <w:sz w:val="22"/>
          <w:szCs w:val="22"/>
        </w:rPr>
        <w:t xml:space="preserve"> </w:t>
      </w:r>
    </w:p>
    <w:p w14:paraId="5720ACC1" w14:textId="77777777" w:rsidR="00074F5A" w:rsidRPr="00074F5A" w:rsidRDefault="00074F5A" w:rsidP="00074F5A">
      <w:pPr>
        <w:spacing w:line="360" w:lineRule="auto"/>
        <w:ind w:left="360"/>
        <w:jc w:val="both"/>
        <w:rPr>
          <w:rFonts w:ascii="Arial" w:hAnsi="Arial" w:cs="Arial"/>
          <w:sz w:val="22"/>
          <w:szCs w:val="22"/>
        </w:rPr>
      </w:pPr>
    </w:p>
    <w:p w14:paraId="193FAD07" w14:textId="29DD7E30" w:rsidR="00DE721B" w:rsidRPr="00074F5A" w:rsidRDefault="002103A1" w:rsidP="00074F5A">
      <w:pPr>
        <w:spacing w:line="360" w:lineRule="auto"/>
        <w:ind w:left="360"/>
        <w:jc w:val="both"/>
        <w:rPr>
          <w:rFonts w:ascii="Arial" w:hAnsi="Arial" w:cs="Arial"/>
          <w:sz w:val="22"/>
          <w:szCs w:val="22"/>
        </w:rPr>
      </w:pPr>
      <w:r w:rsidRPr="00074F5A">
        <w:rPr>
          <w:rFonts w:ascii="Arial" w:hAnsi="Arial" w:cs="Arial"/>
          <w:sz w:val="22"/>
          <w:szCs w:val="22"/>
        </w:rPr>
        <w:t>Jede Menge</w:t>
      </w:r>
      <w:r w:rsidR="00DE721B" w:rsidRPr="00074F5A">
        <w:rPr>
          <w:rFonts w:ascii="Arial" w:hAnsi="Arial" w:cs="Arial"/>
          <w:sz w:val="22"/>
          <w:szCs w:val="22"/>
        </w:rPr>
        <w:t xml:space="preserve"> </w:t>
      </w:r>
      <w:r w:rsidR="004064FB" w:rsidRPr="00074F5A">
        <w:rPr>
          <w:rFonts w:ascii="Arial" w:hAnsi="Arial" w:cs="Arial"/>
          <w:sz w:val="22"/>
          <w:szCs w:val="22"/>
        </w:rPr>
        <w:t xml:space="preserve">Nachholbedarf </w:t>
      </w:r>
      <w:r w:rsidRPr="00074F5A">
        <w:rPr>
          <w:rFonts w:ascii="Arial" w:hAnsi="Arial" w:cs="Arial"/>
          <w:sz w:val="22"/>
          <w:szCs w:val="22"/>
        </w:rPr>
        <w:t xml:space="preserve">sieht </w:t>
      </w:r>
      <w:r w:rsidR="00C97961" w:rsidRPr="00074F5A">
        <w:rPr>
          <w:rFonts w:ascii="Arial" w:hAnsi="Arial" w:cs="Arial"/>
          <w:sz w:val="22"/>
          <w:szCs w:val="22"/>
        </w:rPr>
        <w:t>Danner</w:t>
      </w:r>
      <w:r w:rsidRPr="00074F5A">
        <w:rPr>
          <w:rFonts w:ascii="Arial" w:hAnsi="Arial" w:cs="Arial"/>
          <w:sz w:val="22"/>
          <w:szCs w:val="22"/>
        </w:rPr>
        <w:t xml:space="preserve"> </w:t>
      </w:r>
      <w:r w:rsidR="004064FB" w:rsidRPr="00074F5A">
        <w:rPr>
          <w:rFonts w:ascii="Arial" w:hAnsi="Arial" w:cs="Arial"/>
          <w:sz w:val="22"/>
          <w:szCs w:val="22"/>
        </w:rPr>
        <w:t xml:space="preserve">beim </w:t>
      </w:r>
      <w:r w:rsidR="00DE721B" w:rsidRPr="00074F5A">
        <w:rPr>
          <w:rFonts w:ascii="Arial" w:hAnsi="Arial" w:cs="Arial"/>
          <w:sz w:val="22"/>
          <w:szCs w:val="22"/>
        </w:rPr>
        <w:t>Schutz vor Gewalt und Diskriminierung</w:t>
      </w:r>
      <w:r w:rsidR="004064FB" w:rsidRPr="00074F5A">
        <w:rPr>
          <w:rFonts w:ascii="Arial" w:hAnsi="Arial" w:cs="Arial"/>
          <w:sz w:val="22"/>
          <w:szCs w:val="22"/>
        </w:rPr>
        <w:t xml:space="preserve">, </w:t>
      </w:r>
      <w:r w:rsidR="00DE721B" w:rsidRPr="00074F5A">
        <w:rPr>
          <w:rFonts w:ascii="Arial" w:hAnsi="Arial" w:cs="Arial"/>
          <w:sz w:val="22"/>
          <w:szCs w:val="22"/>
        </w:rPr>
        <w:t xml:space="preserve">in </w:t>
      </w:r>
      <w:r w:rsidR="004064FB" w:rsidRPr="00074F5A">
        <w:rPr>
          <w:rFonts w:ascii="Arial" w:hAnsi="Arial" w:cs="Arial"/>
          <w:sz w:val="22"/>
          <w:szCs w:val="22"/>
        </w:rPr>
        <w:t>der Rehabilitation</w:t>
      </w:r>
      <w:r w:rsidR="00DE721B" w:rsidRPr="00074F5A">
        <w:rPr>
          <w:rFonts w:ascii="Arial" w:hAnsi="Arial" w:cs="Arial"/>
          <w:sz w:val="22"/>
          <w:szCs w:val="22"/>
        </w:rPr>
        <w:t xml:space="preserve"> </w:t>
      </w:r>
      <w:r w:rsidR="004064FB" w:rsidRPr="00074F5A">
        <w:rPr>
          <w:rFonts w:ascii="Arial" w:hAnsi="Arial" w:cs="Arial"/>
          <w:sz w:val="22"/>
          <w:szCs w:val="22"/>
        </w:rPr>
        <w:t>und auf dem Feld der Selbstbestimmung</w:t>
      </w:r>
      <w:r w:rsidR="00DE721B" w:rsidRPr="00074F5A">
        <w:rPr>
          <w:rFonts w:ascii="Arial" w:hAnsi="Arial" w:cs="Arial"/>
          <w:sz w:val="22"/>
          <w:szCs w:val="22"/>
        </w:rPr>
        <w:t xml:space="preserve">. </w:t>
      </w:r>
      <w:r w:rsidRPr="00074F5A">
        <w:rPr>
          <w:rFonts w:ascii="Arial" w:hAnsi="Arial" w:cs="Arial"/>
          <w:sz w:val="22"/>
          <w:szCs w:val="22"/>
        </w:rPr>
        <w:t>„Wir</w:t>
      </w:r>
      <w:r w:rsidR="00DE721B" w:rsidRPr="00074F5A">
        <w:rPr>
          <w:rFonts w:ascii="Arial" w:hAnsi="Arial" w:cs="Arial"/>
          <w:sz w:val="22"/>
          <w:szCs w:val="22"/>
        </w:rPr>
        <w:t xml:space="preserve"> als Selbsthilfeorganisation </w:t>
      </w:r>
      <w:r w:rsidRPr="00074F5A">
        <w:rPr>
          <w:rFonts w:ascii="Arial" w:hAnsi="Arial" w:cs="Arial"/>
          <w:sz w:val="22"/>
          <w:szCs w:val="22"/>
        </w:rPr>
        <w:t>sind in diese</w:t>
      </w:r>
      <w:r w:rsidR="00074F5A">
        <w:rPr>
          <w:rFonts w:ascii="Arial" w:hAnsi="Arial" w:cs="Arial"/>
          <w:sz w:val="22"/>
          <w:szCs w:val="22"/>
        </w:rPr>
        <w:t>n</w:t>
      </w:r>
      <w:r w:rsidRPr="00074F5A">
        <w:rPr>
          <w:rFonts w:ascii="Arial" w:hAnsi="Arial" w:cs="Arial"/>
          <w:sz w:val="22"/>
          <w:szCs w:val="22"/>
        </w:rPr>
        <w:t xml:space="preserve"> Bereichen </w:t>
      </w:r>
      <w:r w:rsidR="00DE721B" w:rsidRPr="00074F5A">
        <w:rPr>
          <w:rFonts w:ascii="Arial" w:hAnsi="Arial" w:cs="Arial"/>
          <w:sz w:val="22"/>
          <w:szCs w:val="22"/>
        </w:rPr>
        <w:t>gefragt und wünschen uns eine gesetzlich verankerte Förderung, um als Interessenvertretung Einfluss auf Gesetzesprojekte nehmen zu können</w:t>
      </w:r>
      <w:r w:rsidRPr="00074F5A">
        <w:rPr>
          <w:rFonts w:ascii="Arial" w:hAnsi="Arial" w:cs="Arial"/>
          <w:sz w:val="22"/>
          <w:szCs w:val="22"/>
        </w:rPr>
        <w:t>“</w:t>
      </w:r>
      <w:r w:rsidR="003D0D8F">
        <w:rPr>
          <w:rFonts w:ascii="Arial" w:hAnsi="Arial" w:cs="Arial"/>
          <w:sz w:val="22"/>
          <w:szCs w:val="22"/>
        </w:rPr>
        <w:t>.</w:t>
      </w:r>
    </w:p>
    <w:p w14:paraId="63AB7652" w14:textId="77777777" w:rsidR="00DE721B" w:rsidRPr="00074F5A" w:rsidRDefault="00DE721B" w:rsidP="00074F5A">
      <w:pPr>
        <w:spacing w:line="360" w:lineRule="auto"/>
        <w:ind w:left="360"/>
        <w:jc w:val="both"/>
        <w:rPr>
          <w:rFonts w:ascii="Arial" w:hAnsi="Arial" w:cs="Arial"/>
          <w:sz w:val="22"/>
          <w:szCs w:val="22"/>
        </w:rPr>
      </w:pPr>
    </w:p>
    <w:p w14:paraId="0AE53CDD" w14:textId="1C1A9ACB" w:rsidR="00440DB1" w:rsidRPr="00440DB1" w:rsidRDefault="00440DB1" w:rsidP="00074F5A">
      <w:pPr>
        <w:spacing w:line="360" w:lineRule="auto"/>
        <w:ind w:left="360"/>
        <w:jc w:val="both"/>
        <w:rPr>
          <w:rFonts w:ascii="Arial" w:hAnsi="Arial" w:cs="Arial"/>
          <w:b/>
          <w:sz w:val="22"/>
          <w:szCs w:val="22"/>
        </w:rPr>
      </w:pPr>
      <w:r w:rsidRPr="00440DB1">
        <w:rPr>
          <w:rFonts w:ascii="Arial" w:hAnsi="Arial" w:cs="Arial"/>
          <w:b/>
          <w:sz w:val="22"/>
          <w:szCs w:val="22"/>
        </w:rPr>
        <w:t xml:space="preserve">Verbot </w:t>
      </w:r>
      <w:r w:rsidR="005B6378">
        <w:rPr>
          <w:rFonts w:ascii="Arial" w:hAnsi="Arial" w:cs="Arial"/>
          <w:b/>
          <w:sz w:val="22"/>
          <w:szCs w:val="22"/>
        </w:rPr>
        <w:t>von</w:t>
      </w:r>
      <w:r w:rsidRPr="00440DB1">
        <w:rPr>
          <w:rFonts w:ascii="Arial" w:hAnsi="Arial" w:cs="Arial"/>
          <w:b/>
          <w:sz w:val="22"/>
          <w:szCs w:val="22"/>
        </w:rPr>
        <w:t xml:space="preserve"> </w:t>
      </w:r>
      <w:r w:rsidR="001643FA">
        <w:rPr>
          <w:rFonts w:ascii="Arial" w:hAnsi="Arial" w:cs="Arial"/>
          <w:b/>
          <w:sz w:val="22"/>
          <w:szCs w:val="22"/>
        </w:rPr>
        <w:t>A</w:t>
      </w:r>
      <w:r w:rsidRPr="00440DB1">
        <w:rPr>
          <w:rFonts w:ascii="Arial" w:hAnsi="Arial" w:cs="Arial"/>
          <w:b/>
          <w:sz w:val="22"/>
          <w:szCs w:val="22"/>
        </w:rPr>
        <w:t xml:space="preserve">usschreibungen bei </w:t>
      </w:r>
      <w:r w:rsidR="001643FA">
        <w:rPr>
          <w:rFonts w:ascii="Arial" w:hAnsi="Arial" w:cs="Arial"/>
          <w:b/>
          <w:sz w:val="22"/>
          <w:szCs w:val="22"/>
        </w:rPr>
        <w:t>H</w:t>
      </w:r>
      <w:r w:rsidRPr="00440DB1">
        <w:rPr>
          <w:rFonts w:ascii="Arial" w:hAnsi="Arial" w:cs="Arial"/>
          <w:b/>
          <w:sz w:val="22"/>
          <w:szCs w:val="22"/>
        </w:rPr>
        <w:t>ilfsmitteln</w:t>
      </w:r>
    </w:p>
    <w:p w14:paraId="10DE323C" w14:textId="77777777" w:rsidR="009F6E4D" w:rsidRDefault="00554CC2" w:rsidP="00074F5A">
      <w:pPr>
        <w:spacing w:line="360" w:lineRule="auto"/>
        <w:ind w:left="360"/>
        <w:jc w:val="both"/>
        <w:rPr>
          <w:rFonts w:ascii="Arial" w:hAnsi="Arial" w:cs="Arial"/>
          <w:sz w:val="22"/>
          <w:szCs w:val="22"/>
        </w:rPr>
      </w:pPr>
      <w:r w:rsidRPr="00074F5A">
        <w:rPr>
          <w:rFonts w:ascii="Arial" w:hAnsi="Arial" w:cs="Arial"/>
          <w:sz w:val="22"/>
          <w:szCs w:val="22"/>
        </w:rPr>
        <w:t>M</w:t>
      </w:r>
      <w:r w:rsidR="005842F1" w:rsidRPr="00074F5A">
        <w:rPr>
          <w:rFonts w:ascii="Arial" w:hAnsi="Arial" w:cs="Arial"/>
          <w:sz w:val="22"/>
          <w:szCs w:val="22"/>
        </w:rPr>
        <w:t>it großen Erwartungen wird in der Selbsthilfe die Umsetzung des</w:t>
      </w:r>
      <w:r w:rsidR="00DE721B" w:rsidRPr="00074F5A">
        <w:rPr>
          <w:rFonts w:ascii="Arial" w:hAnsi="Arial" w:cs="Arial"/>
          <w:sz w:val="22"/>
          <w:szCs w:val="22"/>
        </w:rPr>
        <w:t xml:space="preserve"> </w:t>
      </w:r>
      <w:r w:rsidR="005309AA" w:rsidRPr="00074F5A">
        <w:rPr>
          <w:rFonts w:ascii="Arial" w:hAnsi="Arial" w:cs="Arial"/>
          <w:sz w:val="22"/>
          <w:szCs w:val="22"/>
        </w:rPr>
        <w:t>Terminservice- und Versorgungsgesetz</w:t>
      </w:r>
      <w:r w:rsidR="00222C63">
        <w:rPr>
          <w:rFonts w:ascii="Arial" w:hAnsi="Arial" w:cs="Arial"/>
          <w:sz w:val="22"/>
          <w:szCs w:val="22"/>
        </w:rPr>
        <w:t>es</w:t>
      </w:r>
      <w:r w:rsidR="00A0256A">
        <w:rPr>
          <w:rFonts w:ascii="Arial" w:hAnsi="Arial" w:cs="Arial"/>
          <w:sz w:val="22"/>
          <w:szCs w:val="22"/>
        </w:rPr>
        <w:t xml:space="preserve"> (T</w:t>
      </w:r>
      <w:r w:rsidR="00222C63" w:rsidRPr="00074F5A">
        <w:rPr>
          <w:rFonts w:ascii="Arial" w:hAnsi="Arial" w:cs="Arial"/>
          <w:sz w:val="22"/>
          <w:szCs w:val="22"/>
        </w:rPr>
        <w:t>SVG</w:t>
      </w:r>
      <w:r w:rsidR="00A0256A">
        <w:rPr>
          <w:rFonts w:ascii="Arial" w:hAnsi="Arial" w:cs="Arial"/>
          <w:sz w:val="22"/>
          <w:szCs w:val="22"/>
        </w:rPr>
        <w:t>)</w:t>
      </w:r>
      <w:r w:rsidR="000947C1" w:rsidRPr="00074F5A">
        <w:rPr>
          <w:rFonts w:ascii="Arial" w:hAnsi="Arial" w:cs="Arial"/>
          <w:sz w:val="22"/>
          <w:szCs w:val="22"/>
        </w:rPr>
        <w:t xml:space="preserve"> </w:t>
      </w:r>
      <w:r w:rsidR="005842F1" w:rsidRPr="00074F5A">
        <w:rPr>
          <w:rFonts w:ascii="Arial" w:hAnsi="Arial" w:cs="Arial"/>
          <w:sz w:val="22"/>
          <w:szCs w:val="22"/>
        </w:rPr>
        <w:t>diskutiert</w:t>
      </w:r>
      <w:r w:rsidR="000947C1" w:rsidRPr="00074F5A">
        <w:rPr>
          <w:rFonts w:ascii="Arial" w:hAnsi="Arial" w:cs="Arial"/>
          <w:sz w:val="22"/>
          <w:szCs w:val="22"/>
        </w:rPr>
        <w:t>,</w:t>
      </w:r>
      <w:r w:rsidR="00DE721B" w:rsidRPr="00074F5A">
        <w:rPr>
          <w:rFonts w:ascii="Arial" w:hAnsi="Arial" w:cs="Arial"/>
          <w:sz w:val="22"/>
          <w:szCs w:val="22"/>
        </w:rPr>
        <w:t xml:space="preserve"> das </w:t>
      </w:r>
      <w:r w:rsidR="005309AA" w:rsidRPr="00074F5A">
        <w:rPr>
          <w:rFonts w:ascii="Arial" w:hAnsi="Arial" w:cs="Arial"/>
          <w:sz w:val="22"/>
          <w:szCs w:val="22"/>
        </w:rPr>
        <w:t>weitreichende</w:t>
      </w:r>
      <w:r w:rsidR="007C55CB" w:rsidRPr="00074F5A">
        <w:rPr>
          <w:rFonts w:ascii="Arial" w:hAnsi="Arial" w:cs="Arial"/>
          <w:sz w:val="22"/>
          <w:szCs w:val="22"/>
        </w:rPr>
        <w:t>, zum Teil überraschende</w:t>
      </w:r>
      <w:r w:rsidR="005309AA" w:rsidRPr="00074F5A">
        <w:rPr>
          <w:rFonts w:ascii="Arial" w:hAnsi="Arial" w:cs="Arial"/>
          <w:sz w:val="22"/>
          <w:szCs w:val="22"/>
        </w:rPr>
        <w:t xml:space="preserve"> Veränderungen in der Hilfsmittelversorgung mit sich</w:t>
      </w:r>
      <w:r w:rsidR="00DE721B" w:rsidRPr="00074F5A">
        <w:rPr>
          <w:rFonts w:ascii="Arial" w:hAnsi="Arial" w:cs="Arial"/>
          <w:sz w:val="22"/>
          <w:szCs w:val="22"/>
        </w:rPr>
        <w:t xml:space="preserve"> bringt</w:t>
      </w:r>
      <w:r w:rsidR="005309AA" w:rsidRPr="00074F5A">
        <w:rPr>
          <w:rFonts w:ascii="Arial" w:hAnsi="Arial" w:cs="Arial"/>
          <w:sz w:val="22"/>
          <w:szCs w:val="22"/>
        </w:rPr>
        <w:t>.</w:t>
      </w:r>
      <w:r w:rsidR="00DE721B" w:rsidRPr="00074F5A">
        <w:rPr>
          <w:rFonts w:ascii="Arial" w:hAnsi="Arial" w:cs="Arial"/>
          <w:sz w:val="22"/>
          <w:szCs w:val="22"/>
        </w:rPr>
        <w:t xml:space="preserve"> So sind </w:t>
      </w:r>
      <w:r w:rsidR="005309AA" w:rsidRPr="00074F5A">
        <w:rPr>
          <w:rFonts w:ascii="Arial" w:hAnsi="Arial" w:cs="Arial"/>
          <w:sz w:val="22"/>
          <w:szCs w:val="22"/>
        </w:rPr>
        <w:t>Ausschreibungen bei Hilfsmitteln jetzt verboten. Zuvor war diskutiert worden, dass sie nur dann untersagt werden, wenn sie einen hohen Dienstleistungsanteil haben</w:t>
      </w:r>
      <w:r w:rsidR="002103A1" w:rsidRPr="00074F5A">
        <w:rPr>
          <w:rFonts w:ascii="Arial" w:hAnsi="Arial" w:cs="Arial"/>
          <w:sz w:val="22"/>
          <w:szCs w:val="22"/>
        </w:rPr>
        <w:t xml:space="preserve">. Das gilt zum Beispiel für die </w:t>
      </w:r>
      <w:r w:rsidR="005309AA" w:rsidRPr="00074F5A">
        <w:rPr>
          <w:rFonts w:ascii="Arial" w:hAnsi="Arial" w:cs="Arial"/>
          <w:sz w:val="22"/>
          <w:szCs w:val="22"/>
        </w:rPr>
        <w:t>Stoma-Versorgung</w:t>
      </w:r>
      <w:r w:rsidR="002103A1" w:rsidRPr="00074F5A">
        <w:rPr>
          <w:rFonts w:ascii="Arial" w:hAnsi="Arial" w:cs="Arial"/>
          <w:sz w:val="22"/>
          <w:szCs w:val="22"/>
        </w:rPr>
        <w:t xml:space="preserve"> oder </w:t>
      </w:r>
      <w:r w:rsidR="00074F5A">
        <w:rPr>
          <w:rFonts w:ascii="Arial" w:hAnsi="Arial" w:cs="Arial"/>
          <w:sz w:val="22"/>
          <w:szCs w:val="22"/>
        </w:rPr>
        <w:t>bei</w:t>
      </w:r>
      <w:r w:rsidR="002103A1" w:rsidRPr="00074F5A">
        <w:rPr>
          <w:rFonts w:ascii="Arial" w:hAnsi="Arial" w:cs="Arial"/>
          <w:sz w:val="22"/>
          <w:szCs w:val="22"/>
        </w:rPr>
        <w:t xml:space="preserve"> </w:t>
      </w:r>
      <w:r w:rsidR="005309AA" w:rsidRPr="00074F5A">
        <w:rPr>
          <w:rFonts w:ascii="Arial" w:hAnsi="Arial" w:cs="Arial"/>
          <w:sz w:val="22"/>
          <w:szCs w:val="22"/>
        </w:rPr>
        <w:t>Inkontinenzhilfen</w:t>
      </w:r>
      <w:r w:rsidR="002103A1" w:rsidRPr="00074F5A">
        <w:rPr>
          <w:rFonts w:ascii="Arial" w:hAnsi="Arial" w:cs="Arial"/>
          <w:sz w:val="22"/>
          <w:szCs w:val="22"/>
        </w:rPr>
        <w:t>. Dr. Martin Danner erklärt: „</w:t>
      </w:r>
      <w:r w:rsidR="005309AA" w:rsidRPr="00074F5A">
        <w:rPr>
          <w:rFonts w:ascii="Arial" w:hAnsi="Arial" w:cs="Arial"/>
          <w:sz w:val="22"/>
          <w:szCs w:val="22"/>
        </w:rPr>
        <w:t>Der Grund für diese Forderung und das jetzige Verbot</w:t>
      </w:r>
      <w:r w:rsidR="004A3DA8" w:rsidRPr="00074F5A">
        <w:rPr>
          <w:rFonts w:ascii="Arial" w:hAnsi="Arial" w:cs="Arial"/>
          <w:sz w:val="22"/>
          <w:szCs w:val="22"/>
        </w:rPr>
        <w:t xml:space="preserve"> ist, dass v</w:t>
      </w:r>
      <w:r w:rsidR="005309AA" w:rsidRPr="00074F5A">
        <w:rPr>
          <w:rFonts w:ascii="Arial" w:hAnsi="Arial" w:cs="Arial"/>
          <w:sz w:val="22"/>
          <w:szCs w:val="22"/>
        </w:rPr>
        <w:t>iele Anbieter den Zuschlag</w:t>
      </w:r>
      <w:r w:rsidR="004A3DA8" w:rsidRPr="00074F5A">
        <w:rPr>
          <w:rFonts w:ascii="Arial" w:hAnsi="Arial" w:cs="Arial"/>
          <w:sz w:val="22"/>
          <w:szCs w:val="22"/>
        </w:rPr>
        <w:t xml:space="preserve"> </w:t>
      </w:r>
      <w:r w:rsidR="009F6E4D">
        <w:rPr>
          <w:rFonts w:ascii="Arial" w:hAnsi="Arial" w:cs="Arial"/>
          <w:sz w:val="22"/>
          <w:szCs w:val="22"/>
        </w:rPr>
        <w:t>erhielten</w:t>
      </w:r>
      <w:r w:rsidR="005309AA" w:rsidRPr="00074F5A">
        <w:rPr>
          <w:rFonts w:ascii="Arial" w:hAnsi="Arial" w:cs="Arial"/>
          <w:sz w:val="22"/>
          <w:szCs w:val="22"/>
        </w:rPr>
        <w:t>, obwohl sie Hilfsmittel minderer Qualität lieferten</w:t>
      </w:r>
      <w:r w:rsidR="00A0256A">
        <w:rPr>
          <w:rFonts w:ascii="Arial" w:hAnsi="Arial" w:cs="Arial"/>
          <w:sz w:val="22"/>
          <w:szCs w:val="22"/>
        </w:rPr>
        <w:t xml:space="preserve"> und o</w:t>
      </w:r>
      <w:r w:rsidR="004A3DA8" w:rsidRPr="00074F5A">
        <w:rPr>
          <w:rFonts w:ascii="Arial" w:hAnsi="Arial" w:cs="Arial"/>
          <w:sz w:val="22"/>
          <w:szCs w:val="22"/>
        </w:rPr>
        <w:t xml:space="preserve">ft </w:t>
      </w:r>
      <w:r w:rsidR="005309AA" w:rsidRPr="00074F5A">
        <w:rPr>
          <w:rFonts w:ascii="Arial" w:hAnsi="Arial" w:cs="Arial"/>
          <w:sz w:val="22"/>
          <w:szCs w:val="22"/>
        </w:rPr>
        <w:t>gar nicht in der Lage</w:t>
      </w:r>
      <w:r w:rsidR="00A0256A">
        <w:rPr>
          <w:rFonts w:ascii="Arial" w:hAnsi="Arial" w:cs="Arial"/>
          <w:sz w:val="22"/>
          <w:szCs w:val="22"/>
        </w:rPr>
        <w:t xml:space="preserve"> waren</w:t>
      </w:r>
      <w:r w:rsidR="005309AA" w:rsidRPr="00074F5A">
        <w:rPr>
          <w:rFonts w:ascii="Arial" w:hAnsi="Arial" w:cs="Arial"/>
          <w:sz w:val="22"/>
          <w:szCs w:val="22"/>
        </w:rPr>
        <w:t xml:space="preserve">, </w:t>
      </w:r>
      <w:r w:rsidR="00AD5718" w:rsidRPr="00074F5A">
        <w:rPr>
          <w:rFonts w:ascii="Arial" w:hAnsi="Arial" w:cs="Arial"/>
          <w:sz w:val="22"/>
          <w:szCs w:val="22"/>
        </w:rPr>
        <w:t>ihre Aufgabe</w:t>
      </w:r>
      <w:r w:rsidR="00222C63">
        <w:rPr>
          <w:rFonts w:ascii="Arial" w:hAnsi="Arial" w:cs="Arial"/>
          <w:sz w:val="22"/>
          <w:szCs w:val="22"/>
        </w:rPr>
        <w:t>n als Dienstleister</w:t>
      </w:r>
      <w:r w:rsidR="00AD5718" w:rsidRPr="00074F5A">
        <w:rPr>
          <w:rFonts w:ascii="Arial" w:hAnsi="Arial" w:cs="Arial"/>
          <w:sz w:val="22"/>
          <w:szCs w:val="22"/>
        </w:rPr>
        <w:t xml:space="preserve"> zu erfüllen.</w:t>
      </w:r>
      <w:r w:rsidR="000947C1" w:rsidRPr="00074F5A">
        <w:rPr>
          <w:rFonts w:ascii="Arial" w:hAnsi="Arial" w:cs="Arial"/>
          <w:sz w:val="22"/>
          <w:szCs w:val="22"/>
        </w:rPr>
        <w:t>“ Dadurch</w:t>
      </w:r>
      <w:r w:rsidR="00AD5718" w:rsidRPr="00074F5A">
        <w:rPr>
          <w:rFonts w:ascii="Arial" w:hAnsi="Arial" w:cs="Arial"/>
          <w:sz w:val="22"/>
          <w:szCs w:val="22"/>
        </w:rPr>
        <w:t xml:space="preserve"> bekamen viele Menschen mit Behinderung </w:t>
      </w:r>
      <w:r w:rsidR="00074F5A">
        <w:rPr>
          <w:rFonts w:ascii="Arial" w:hAnsi="Arial" w:cs="Arial"/>
          <w:sz w:val="22"/>
          <w:szCs w:val="22"/>
        </w:rPr>
        <w:t>unzureichende</w:t>
      </w:r>
      <w:r w:rsidR="00AD5718" w:rsidRPr="00074F5A">
        <w:rPr>
          <w:rFonts w:ascii="Arial" w:hAnsi="Arial" w:cs="Arial"/>
          <w:sz w:val="22"/>
          <w:szCs w:val="22"/>
        </w:rPr>
        <w:t xml:space="preserve"> bis gar keine Einweisungen</w:t>
      </w:r>
      <w:r w:rsidR="00B511DB">
        <w:rPr>
          <w:rFonts w:ascii="Arial" w:hAnsi="Arial" w:cs="Arial"/>
          <w:sz w:val="22"/>
          <w:szCs w:val="22"/>
        </w:rPr>
        <w:t xml:space="preserve"> in die</w:t>
      </w:r>
      <w:r w:rsidR="00A0256A">
        <w:rPr>
          <w:rFonts w:ascii="Arial" w:hAnsi="Arial" w:cs="Arial"/>
          <w:sz w:val="22"/>
          <w:szCs w:val="22"/>
        </w:rPr>
        <w:t xml:space="preserve"> richtige </w:t>
      </w:r>
      <w:r w:rsidR="00B511DB">
        <w:rPr>
          <w:rFonts w:ascii="Arial" w:hAnsi="Arial" w:cs="Arial"/>
          <w:sz w:val="22"/>
          <w:szCs w:val="22"/>
        </w:rPr>
        <w:t xml:space="preserve">Anwendung </w:t>
      </w:r>
      <w:r w:rsidR="00AD5718" w:rsidRPr="00074F5A">
        <w:rPr>
          <w:rFonts w:ascii="Arial" w:hAnsi="Arial" w:cs="Arial"/>
          <w:sz w:val="22"/>
          <w:szCs w:val="22"/>
        </w:rPr>
        <w:t xml:space="preserve">von Hilfsmitteln. </w:t>
      </w:r>
    </w:p>
    <w:p w14:paraId="49564C3A" w14:textId="77777777" w:rsidR="009F6E4D" w:rsidRDefault="009F6E4D" w:rsidP="00074F5A">
      <w:pPr>
        <w:spacing w:line="360" w:lineRule="auto"/>
        <w:ind w:left="360"/>
        <w:jc w:val="both"/>
        <w:rPr>
          <w:rFonts w:ascii="Arial" w:hAnsi="Arial" w:cs="Arial"/>
          <w:sz w:val="22"/>
          <w:szCs w:val="22"/>
        </w:rPr>
      </w:pPr>
    </w:p>
    <w:p w14:paraId="1ACC553B" w14:textId="219E19F3" w:rsidR="000947C1" w:rsidRPr="00074F5A" w:rsidRDefault="000947C1" w:rsidP="00074F5A">
      <w:pPr>
        <w:spacing w:line="360" w:lineRule="auto"/>
        <w:ind w:left="360"/>
        <w:jc w:val="both"/>
        <w:rPr>
          <w:rFonts w:ascii="Arial" w:hAnsi="Arial" w:cs="Arial"/>
          <w:sz w:val="22"/>
          <w:szCs w:val="22"/>
        </w:rPr>
      </w:pPr>
      <w:r w:rsidRPr="00074F5A">
        <w:rPr>
          <w:rFonts w:ascii="Arial" w:hAnsi="Arial" w:cs="Arial"/>
          <w:sz w:val="22"/>
          <w:szCs w:val="22"/>
        </w:rPr>
        <w:t>„</w:t>
      </w:r>
      <w:r w:rsidR="007C55CB" w:rsidRPr="00074F5A">
        <w:rPr>
          <w:rFonts w:ascii="Arial" w:hAnsi="Arial" w:cs="Arial"/>
          <w:sz w:val="22"/>
          <w:szCs w:val="22"/>
        </w:rPr>
        <w:t>Das neue</w:t>
      </w:r>
      <w:r w:rsidR="005309AA" w:rsidRPr="00074F5A">
        <w:rPr>
          <w:rFonts w:ascii="Arial" w:hAnsi="Arial" w:cs="Arial"/>
          <w:sz w:val="22"/>
          <w:szCs w:val="22"/>
        </w:rPr>
        <w:t xml:space="preserve"> Gesetz </w:t>
      </w:r>
      <w:r w:rsidR="007C55CB" w:rsidRPr="00074F5A">
        <w:rPr>
          <w:rFonts w:ascii="Arial" w:hAnsi="Arial" w:cs="Arial"/>
          <w:sz w:val="22"/>
          <w:szCs w:val="22"/>
        </w:rPr>
        <w:t xml:space="preserve">geht </w:t>
      </w:r>
      <w:r w:rsidR="005309AA" w:rsidRPr="00074F5A">
        <w:rPr>
          <w:rFonts w:ascii="Arial" w:hAnsi="Arial" w:cs="Arial"/>
          <w:sz w:val="22"/>
          <w:szCs w:val="22"/>
        </w:rPr>
        <w:t xml:space="preserve">sogar einen Schritt weiter </w:t>
      </w:r>
      <w:r w:rsidR="00AD5718" w:rsidRPr="00074F5A">
        <w:rPr>
          <w:rFonts w:ascii="Arial" w:hAnsi="Arial" w:cs="Arial"/>
          <w:sz w:val="22"/>
          <w:szCs w:val="22"/>
        </w:rPr>
        <w:t xml:space="preserve">als gefordert </w:t>
      </w:r>
      <w:r w:rsidR="005309AA" w:rsidRPr="00074F5A">
        <w:rPr>
          <w:rFonts w:ascii="Arial" w:hAnsi="Arial" w:cs="Arial"/>
          <w:sz w:val="22"/>
          <w:szCs w:val="22"/>
        </w:rPr>
        <w:t xml:space="preserve">und verbietet </w:t>
      </w:r>
      <w:r w:rsidR="00AD5718" w:rsidRPr="00074F5A">
        <w:rPr>
          <w:rFonts w:ascii="Arial" w:hAnsi="Arial" w:cs="Arial"/>
          <w:sz w:val="22"/>
          <w:szCs w:val="22"/>
        </w:rPr>
        <w:t>Ausschreibungen</w:t>
      </w:r>
      <w:r w:rsidR="005309AA" w:rsidRPr="00074F5A">
        <w:rPr>
          <w:rFonts w:ascii="Arial" w:hAnsi="Arial" w:cs="Arial"/>
          <w:sz w:val="22"/>
          <w:szCs w:val="22"/>
        </w:rPr>
        <w:t xml:space="preserve"> </w:t>
      </w:r>
      <w:r w:rsidR="00AD5718" w:rsidRPr="00074F5A">
        <w:rPr>
          <w:rFonts w:ascii="Arial" w:hAnsi="Arial" w:cs="Arial"/>
          <w:sz w:val="22"/>
          <w:szCs w:val="22"/>
        </w:rPr>
        <w:t>komplett</w:t>
      </w:r>
      <w:r w:rsidRPr="00074F5A">
        <w:rPr>
          <w:rFonts w:ascii="Arial" w:hAnsi="Arial" w:cs="Arial"/>
          <w:sz w:val="22"/>
          <w:szCs w:val="22"/>
        </w:rPr>
        <w:t>. S</w:t>
      </w:r>
      <w:r w:rsidR="00AD5718" w:rsidRPr="00074F5A">
        <w:rPr>
          <w:rFonts w:ascii="Arial" w:hAnsi="Arial" w:cs="Arial"/>
          <w:sz w:val="22"/>
          <w:szCs w:val="22"/>
        </w:rPr>
        <w:t>tattdessen sollen die Krankenkassen Verträge mit den Hilfsmittelanbietern schließen</w:t>
      </w:r>
      <w:r w:rsidR="008A2084">
        <w:rPr>
          <w:rFonts w:ascii="Arial" w:hAnsi="Arial" w:cs="Arial"/>
          <w:sz w:val="22"/>
          <w:szCs w:val="22"/>
        </w:rPr>
        <w:t>,</w:t>
      </w:r>
      <w:r w:rsidRPr="00074F5A">
        <w:rPr>
          <w:rFonts w:ascii="Arial" w:hAnsi="Arial" w:cs="Arial"/>
          <w:sz w:val="22"/>
          <w:szCs w:val="22"/>
        </w:rPr>
        <w:t>“</w:t>
      </w:r>
      <w:r w:rsidR="008A2084">
        <w:rPr>
          <w:rFonts w:ascii="Arial" w:hAnsi="Arial" w:cs="Arial"/>
          <w:sz w:val="22"/>
          <w:szCs w:val="22"/>
        </w:rPr>
        <w:t xml:space="preserve"> so Danner. </w:t>
      </w:r>
      <w:r w:rsidRPr="00074F5A">
        <w:rPr>
          <w:rFonts w:ascii="Arial" w:hAnsi="Arial" w:cs="Arial"/>
          <w:sz w:val="22"/>
          <w:szCs w:val="22"/>
        </w:rPr>
        <w:t xml:space="preserve">Die BAG Selbsthilfe </w:t>
      </w:r>
      <w:r w:rsidR="007C55CB" w:rsidRPr="00074F5A">
        <w:rPr>
          <w:rFonts w:ascii="Arial" w:hAnsi="Arial" w:cs="Arial"/>
          <w:sz w:val="22"/>
          <w:szCs w:val="22"/>
        </w:rPr>
        <w:t xml:space="preserve">diskutiert </w:t>
      </w:r>
      <w:r w:rsidRPr="00074F5A">
        <w:rPr>
          <w:rFonts w:ascii="Arial" w:hAnsi="Arial" w:cs="Arial"/>
          <w:sz w:val="22"/>
          <w:szCs w:val="22"/>
        </w:rPr>
        <w:t>nun mit den Verantwortlichen</w:t>
      </w:r>
      <w:r w:rsidR="000901F5">
        <w:rPr>
          <w:rFonts w:ascii="Arial" w:hAnsi="Arial" w:cs="Arial"/>
          <w:sz w:val="22"/>
          <w:szCs w:val="22"/>
        </w:rPr>
        <w:t xml:space="preserve"> über die Gestaltung der</w:t>
      </w:r>
      <w:r w:rsidR="007C55CB" w:rsidRPr="00074F5A">
        <w:rPr>
          <w:rFonts w:ascii="Arial" w:hAnsi="Arial" w:cs="Arial"/>
          <w:sz w:val="22"/>
          <w:szCs w:val="22"/>
        </w:rPr>
        <w:t xml:space="preserve"> Vertragsverhandlungen</w:t>
      </w:r>
      <w:r w:rsidR="000901F5">
        <w:rPr>
          <w:rFonts w:ascii="Arial" w:hAnsi="Arial" w:cs="Arial"/>
          <w:sz w:val="22"/>
          <w:szCs w:val="22"/>
        </w:rPr>
        <w:t>,</w:t>
      </w:r>
      <w:r w:rsidR="007C55CB" w:rsidRPr="00074F5A">
        <w:rPr>
          <w:rFonts w:ascii="Arial" w:hAnsi="Arial" w:cs="Arial"/>
          <w:sz w:val="22"/>
          <w:szCs w:val="22"/>
        </w:rPr>
        <w:t xml:space="preserve"> damit es darin nicht nur um den Preis geht. </w:t>
      </w:r>
    </w:p>
    <w:p w14:paraId="6EE41D48" w14:textId="77777777" w:rsidR="001643FA" w:rsidRDefault="001643FA" w:rsidP="00074F5A">
      <w:pPr>
        <w:spacing w:line="360" w:lineRule="auto"/>
        <w:ind w:left="360"/>
        <w:jc w:val="both"/>
        <w:rPr>
          <w:rFonts w:ascii="Arial" w:hAnsi="Arial" w:cs="Arial"/>
          <w:sz w:val="22"/>
          <w:szCs w:val="22"/>
        </w:rPr>
      </w:pPr>
    </w:p>
    <w:p w14:paraId="77915A14" w14:textId="59445C81" w:rsidR="000947C1" w:rsidRPr="001643FA" w:rsidRDefault="00440DB1" w:rsidP="00074F5A">
      <w:pPr>
        <w:spacing w:line="360" w:lineRule="auto"/>
        <w:ind w:left="360"/>
        <w:jc w:val="both"/>
        <w:rPr>
          <w:rFonts w:ascii="Arial" w:hAnsi="Arial" w:cs="Arial"/>
          <w:b/>
          <w:sz w:val="22"/>
          <w:szCs w:val="22"/>
        </w:rPr>
      </w:pPr>
      <w:r w:rsidRPr="001643FA">
        <w:rPr>
          <w:rFonts w:ascii="Arial" w:hAnsi="Arial" w:cs="Arial"/>
          <w:b/>
          <w:sz w:val="22"/>
          <w:szCs w:val="22"/>
        </w:rPr>
        <w:t xml:space="preserve">Rolle der </w:t>
      </w:r>
      <w:r w:rsidR="001643FA">
        <w:rPr>
          <w:rFonts w:ascii="Arial" w:hAnsi="Arial" w:cs="Arial"/>
          <w:b/>
          <w:sz w:val="22"/>
          <w:szCs w:val="22"/>
        </w:rPr>
        <w:t>H</w:t>
      </w:r>
      <w:r w:rsidRPr="001643FA">
        <w:rPr>
          <w:rFonts w:ascii="Arial" w:hAnsi="Arial" w:cs="Arial"/>
          <w:b/>
          <w:sz w:val="22"/>
          <w:szCs w:val="22"/>
        </w:rPr>
        <w:t>ei</w:t>
      </w:r>
      <w:r w:rsidR="001643FA">
        <w:rPr>
          <w:rFonts w:ascii="Arial" w:hAnsi="Arial" w:cs="Arial"/>
          <w:b/>
          <w:sz w:val="22"/>
          <w:szCs w:val="22"/>
        </w:rPr>
        <w:t>l</w:t>
      </w:r>
      <w:r w:rsidRPr="001643FA">
        <w:rPr>
          <w:rFonts w:ascii="Arial" w:hAnsi="Arial" w:cs="Arial"/>
          <w:b/>
          <w:sz w:val="22"/>
          <w:szCs w:val="22"/>
        </w:rPr>
        <w:t>smittelerbringer wird gestärkt</w:t>
      </w:r>
    </w:p>
    <w:p w14:paraId="4F449AE6" w14:textId="4994B7B5" w:rsidR="000947C1" w:rsidRPr="00074F5A" w:rsidRDefault="00B81CA6" w:rsidP="00074F5A">
      <w:pPr>
        <w:spacing w:line="360" w:lineRule="auto"/>
        <w:ind w:left="360"/>
        <w:jc w:val="both"/>
        <w:rPr>
          <w:rFonts w:ascii="Arial" w:hAnsi="Arial" w:cs="Arial"/>
          <w:sz w:val="22"/>
          <w:szCs w:val="22"/>
        </w:rPr>
      </w:pPr>
      <w:r>
        <w:rPr>
          <w:rFonts w:ascii="Arial" w:hAnsi="Arial" w:cs="Arial"/>
          <w:sz w:val="22"/>
          <w:szCs w:val="22"/>
        </w:rPr>
        <w:t>E</w:t>
      </w:r>
      <w:r w:rsidR="000947C1" w:rsidRPr="00074F5A">
        <w:rPr>
          <w:rFonts w:ascii="Arial" w:hAnsi="Arial" w:cs="Arial"/>
          <w:sz w:val="22"/>
          <w:szCs w:val="22"/>
        </w:rPr>
        <w:t xml:space="preserve">rfreulich </w:t>
      </w:r>
      <w:r>
        <w:rPr>
          <w:rFonts w:ascii="Arial" w:hAnsi="Arial" w:cs="Arial"/>
          <w:sz w:val="22"/>
          <w:szCs w:val="22"/>
        </w:rPr>
        <w:t>ist</w:t>
      </w:r>
      <w:r w:rsidR="000901F5">
        <w:rPr>
          <w:rFonts w:ascii="Arial" w:hAnsi="Arial" w:cs="Arial"/>
          <w:sz w:val="22"/>
          <w:szCs w:val="22"/>
        </w:rPr>
        <w:t xml:space="preserve"> auch</w:t>
      </w:r>
      <w:r>
        <w:rPr>
          <w:rFonts w:ascii="Arial" w:hAnsi="Arial" w:cs="Arial"/>
          <w:sz w:val="22"/>
          <w:szCs w:val="22"/>
        </w:rPr>
        <w:t>,</w:t>
      </w:r>
      <w:r w:rsidR="000947C1" w:rsidRPr="00074F5A">
        <w:rPr>
          <w:rFonts w:ascii="Arial" w:hAnsi="Arial" w:cs="Arial"/>
          <w:sz w:val="22"/>
          <w:szCs w:val="22"/>
        </w:rPr>
        <w:t xml:space="preserve"> dass die Termin-Servicestellen </w:t>
      </w:r>
      <w:r w:rsidR="000901F5">
        <w:rPr>
          <w:rFonts w:ascii="Arial" w:hAnsi="Arial" w:cs="Arial"/>
          <w:sz w:val="22"/>
          <w:szCs w:val="22"/>
        </w:rPr>
        <w:t>nun</w:t>
      </w:r>
      <w:r w:rsidR="000947C1" w:rsidRPr="00074F5A">
        <w:rPr>
          <w:rFonts w:ascii="Arial" w:hAnsi="Arial" w:cs="Arial"/>
          <w:sz w:val="22"/>
          <w:szCs w:val="22"/>
        </w:rPr>
        <w:t xml:space="preserve"> Informationen zu barrierefrei erreichbaren Arztpraxen </w:t>
      </w:r>
      <w:r w:rsidR="003D0D8F" w:rsidRPr="00074F5A">
        <w:rPr>
          <w:rFonts w:ascii="Arial" w:hAnsi="Arial" w:cs="Arial"/>
          <w:sz w:val="22"/>
          <w:szCs w:val="22"/>
        </w:rPr>
        <w:t>bereithalten</w:t>
      </w:r>
      <w:r w:rsidR="000947C1" w:rsidRPr="00074F5A">
        <w:rPr>
          <w:rFonts w:ascii="Arial" w:hAnsi="Arial" w:cs="Arial"/>
          <w:sz w:val="22"/>
          <w:szCs w:val="22"/>
        </w:rPr>
        <w:t xml:space="preserve"> müssen. Eine weitere Folge des neuen Gesetzes: </w:t>
      </w:r>
      <w:r w:rsidR="007C55CB" w:rsidRPr="00074F5A">
        <w:rPr>
          <w:rFonts w:ascii="Arial" w:hAnsi="Arial" w:cs="Arial"/>
          <w:sz w:val="22"/>
          <w:szCs w:val="22"/>
        </w:rPr>
        <w:t xml:space="preserve">Die Heilsmittelerbringer, z.B. Physiotherapeuten, dürfen selbst entscheiden, welche Leistungen der jeweilige Patient benötigt. </w:t>
      </w:r>
      <w:r w:rsidR="000947C1" w:rsidRPr="00074F5A">
        <w:rPr>
          <w:rFonts w:ascii="Arial" w:hAnsi="Arial" w:cs="Arial"/>
          <w:sz w:val="22"/>
          <w:szCs w:val="22"/>
        </w:rPr>
        <w:t>„Das bedeutet, dass</w:t>
      </w:r>
      <w:r w:rsidR="007C55CB" w:rsidRPr="00074F5A">
        <w:rPr>
          <w:rFonts w:ascii="Arial" w:hAnsi="Arial" w:cs="Arial"/>
          <w:sz w:val="22"/>
          <w:szCs w:val="22"/>
        </w:rPr>
        <w:t xml:space="preserve"> der Arzt zwar </w:t>
      </w:r>
      <w:r w:rsidR="000947C1" w:rsidRPr="00074F5A">
        <w:rPr>
          <w:rFonts w:ascii="Arial" w:hAnsi="Arial" w:cs="Arial"/>
          <w:sz w:val="22"/>
          <w:szCs w:val="22"/>
        </w:rPr>
        <w:t>weiterhin i</w:t>
      </w:r>
      <w:r w:rsidR="007C55CB" w:rsidRPr="00074F5A">
        <w:rPr>
          <w:rFonts w:ascii="Arial" w:hAnsi="Arial" w:cs="Arial"/>
          <w:sz w:val="22"/>
          <w:szCs w:val="22"/>
        </w:rPr>
        <w:t>nvolviert</w:t>
      </w:r>
      <w:r w:rsidR="000947C1" w:rsidRPr="00074F5A">
        <w:rPr>
          <w:rFonts w:ascii="Arial" w:hAnsi="Arial" w:cs="Arial"/>
          <w:sz w:val="22"/>
          <w:szCs w:val="22"/>
        </w:rPr>
        <w:t xml:space="preserve"> ist - doch</w:t>
      </w:r>
      <w:r w:rsidR="007C55CB" w:rsidRPr="00074F5A">
        <w:rPr>
          <w:rFonts w:ascii="Arial" w:hAnsi="Arial" w:cs="Arial"/>
          <w:sz w:val="22"/>
          <w:szCs w:val="22"/>
        </w:rPr>
        <w:t xml:space="preserve"> die Verantwortung der Heilsmittelerbringer steigt, ihre Rolle wird gestärkt</w:t>
      </w:r>
      <w:r w:rsidR="000947C1" w:rsidRPr="00074F5A">
        <w:rPr>
          <w:rFonts w:ascii="Arial" w:hAnsi="Arial" w:cs="Arial"/>
          <w:sz w:val="22"/>
          <w:szCs w:val="22"/>
        </w:rPr>
        <w:t>“, erläutert der Geschäftsführer der BAG S</w:t>
      </w:r>
      <w:r>
        <w:rPr>
          <w:rFonts w:ascii="Arial" w:hAnsi="Arial" w:cs="Arial"/>
          <w:sz w:val="22"/>
          <w:szCs w:val="22"/>
        </w:rPr>
        <w:t>ELBSTHILFE</w:t>
      </w:r>
      <w:r w:rsidR="000947C1" w:rsidRPr="00074F5A">
        <w:rPr>
          <w:rFonts w:ascii="Arial" w:hAnsi="Arial" w:cs="Arial"/>
          <w:sz w:val="22"/>
          <w:szCs w:val="22"/>
        </w:rPr>
        <w:t xml:space="preserve">. </w:t>
      </w:r>
      <w:r w:rsidR="00B511DB">
        <w:rPr>
          <w:rFonts w:ascii="Arial" w:hAnsi="Arial" w:cs="Arial"/>
          <w:sz w:val="22"/>
          <w:szCs w:val="22"/>
        </w:rPr>
        <w:t>N</w:t>
      </w:r>
      <w:r w:rsidR="000947C1" w:rsidRPr="00074F5A">
        <w:rPr>
          <w:rFonts w:ascii="Arial" w:hAnsi="Arial" w:cs="Arial"/>
          <w:sz w:val="22"/>
          <w:szCs w:val="22"/>
        </w:rPr>
        <w:t xml:space="preserve">un </w:t>
      </w:r>
      <w:r w:rsidR="00B511DB">
        <w:rPr>
          <w:rFonts w:ascii="Arial" w:hAnsi="Arial" w:cs="Arial"/>
          <w:sz w:val="22"/>
          <w:szCs w:val="22"/>
        </w:rPr>
        <w:t xml:space="preserve">stellt sich </w:t>
      </w:r>
      <w:r w:rsidR="000947C1" w:rsidRPr="00074F5A">
        <w:rPr>
          <w:rFonts w:ascii="Arial" w:hAnsi="Arial" w:cs="Arial"/>
          <w:sz w:val="22"/>
          <w:szCs w:val="22"/>
        </w:rPr>
        <w:t xml:space="preserve">die </w:t>
      </w:r>
      <w:r w:rsidR="007C55CB" w:rsidRPr="00074F5A">
        <w:rPr>
          <w:rFonts w:ascii="Arial" w:hAnsi="Arial" w:cs="Arial"/>
          <w:sz w:val="22"/>
          <w:szCs w:val="22"/>
        </w:rPr>
        <w:t xml:space="preserve">Frage, wie die Abläufe künftig </w:t>
      </w:r>
      <w:r w:rsidR="00B511DB">
        <w:rPr>
          <w:rFonts w:ascii="Arial" w:hAnsi="Arial" w:cs="Arial"/>
          <w:sz w:val="22"/>
          <w:szCs w:val="22"/>
        </w:rPr>
        <w:t xml:space="preserve">geregelt </w:t>
      </w:r>
      <w:r w:rsidR="007C55CB" w:rsidRPr="00074F5A">
        <w:rPr>
          <w:rFonts w:ascii="Arial" w:hAnsi="Arial" w:cs="Arial"/>
          <w:sz w:val="22"/>
          <w:szCs w:val="22"/>
        </w:rPr>
        <w:t>werden</w:t>
      </w:r>
      <w:r w:rsidR="003D0D8F">
        <w:rPr>
          <w:rFonts w:ascii="Arial" w:hAnsi="Arial" w:cs="Arial"/>
          <w:sz w:val="22"/>
          <w:szCs w:val="22"/>
        </w:rPr>
        <w:t xml:space="preserve">, </w:t>
      </w:r>
      <w:r w:rsidR="007C55CB" w:rsidRPr="00074F5A">
        <w:rPr>
          <w:rFonts w:ascii="Arial" w:hAnsi="Arial" w:cs="Arial"/>
          <w:sz w:val="22"/>
          <w:szCs w:val="22"/>
        </w:rPr>
        <w:t xml:space="preserve">ob es </w:t>
      </w:r>
      <w:r w:rsidR="000947C1" w:rsidRPr="00074F5A">
        <w:rPr>
          <w:rFonts w:ascii="Arial" w:hAnsi="Arial" w:cs="Arial"/>
          <w:sz w:val="22"/>
          <w:szCs w:val="22"/>
        </w:rPr>
        <w:t>beispielsweise</w:t>
      </w:r>
      <w:r w:rsidR="007C55CB" w:rsidRPr="00074F5A">
        <w:rPr>
          <w:rFonts w:ascii="Arial" w:hAnsi="Arial" w:cs="Arial"/>
          <w:sz w:val="22"/>
          <w:szCs w:val="22"/>
        </w:rPr>
        <w:t xml:space="preserve"> auch für die Physiotherapeuten ein </w:t>
      </w:r>
      <w:r w:rsidR="003D0D8F" w:rsidRPr="00074F5A">
        <w:rPr>
          <w:rFonts w:ascii="Arial" w:hAnsi="Arial" w:cs="Arial"/>
          <w:sz w:val="22"/>
          <w:szCs w:val="22"/>
        </w:rPr>
        <w:t>Budget</w:t>
      </w:r>
      <w:r w:rsidR="007C55CB" w:rsidRPr="00074F5A">
        <w:rPr>
          <w:rFonts w:ascii="Arial" w:hAnsi="Arial" w:cs="Arial"/>
          <w:sz w:val="22"/>
          <w:szCs w:val="22"/>
        </w:rPr>
        <w:t xml:space="preserve"> gibt, über dessen Verteilung sie entscheiden. </w:t>
      </w:r>
    </w:p>
    <w:p w14:paraId="3765BAA3" w14:textId="77777777" w:rsidR="000901F5" w:rsidRDefault="000901F5" w:rsidP="00C36C23">
      <w:pPr>
        <w:spacing w:line="360" w:lineRule="auto"/>
        <w:ind w:left="360"/>
        <w:jc w:val="both"/>
        <w:rPr>
          <w:rFonts w:ascii="Arial" w:hAnsi="Arial" w:cs="Arial"/>
          <w:b/>
          <w:sz w:val="22"/>
          <w:szCs w:val="22"/>
        </w:rPr>
      </w:pPr>
    </w:p>
    <w:p w14:paraId="28BDB1D0" w14:textId="77777777" w:rsidR="000901F5" w:rsidRDefault="000901F5" w:rsidP="00C36C23">
      <w:pPr>
        <w:spacing w:line="360" w:lineRule="auto"/>
        <w:ind w:left="360"/>
        <w:jc w:val="both"/>
        <w:rPr>
          <w:rFonts w:ascii="Arial" w:hAnsi="Arial" w:cs="Arial"/>
          <w:b/>
          <w:sz w:val="22"/>
          <w:szCs w:val="22"/>
        </w:rPr>
      </w:pPr>
    </w:p>
    <w:p w14:paraId="5AE4B149" w14:textId="046EC665" w:rsidR="001643FA" w:rsidRPr="001643FA" w:rsidRDefault="001643FA" w:rsidP="00C36C23">
      <w:pPr>
        <w:spacing w:line="360" w:lineRule="auto"/>
        <w:ind w:left="360"/>
        <w:jc w:val="both"/>
        <w:rPr>
          <w:rFonts w:ascii="Arial" w:hAnsi="Arial" w:cs="Arial"/>
          <w:b/>
          <w:sz w:val="22"/>
          <w:szCs w:val="22"/>
        </w:rPr>
      </w:pPr>
      <w:r w:rsidRPr="001643FA">
        <w:rPr>
          <w:rFonts w:ascii="Arial" w:hAnsi="Arial" w:cs="Arial"/>
          <w:b/>
          <w:sz w:val="22"/>
          <w:szCs w:val="22"/>
        </w:rPr>
        <w:t>Anreize setzen für die Reha, Alten-und Behindertenpflege</w:t>
      </w:r>
    </w:p>
    <w:p w14:paraId="211BDB04" w14:textId="06C672E0" w:rsidR="00C36C23" w:rsidRDefault="00C227FA" w:rsidP="00C36C23">
      <w:pPr>
        <w:spacing w:line="360" w:lineRule="auto"/>
        <w:ind w:left="360"/>
        <w:jc w:val="both"/>
        <w:rPr>
          <w:rFonts w:ascii="Arial" w:hAnsi="Arial" w:cs="Arial"/>
          <w:sz w:val="22"/>
          <w:szCs w:val="22"/>
        </w:rPr>
      </w:pPr>
      <w:r w:rsidRPr="00074F5A">
        <w:rPr>
          <w:rFonts w:ascii="Arial" w:hAnsi="Arial" w:cs="Arial"/>
          <w:sz w:val="22"/>
          <w:szCs w:val="22"/>
        </w:rPr>
        <w:t xml:space="preserve">Viel Diskussionsstoff für die Gesprächsrunden der Experten </w:t>
      </w:r>
      <w:r w:rsidR="00B511DB">
        <w:rPr>
          <w:rFonts w:ascii="Arial" w:hAnsi="Arial" w:cs="Arial"/>
          <w:sz w:val="22"/>
          <w:szCs w:val="22"/>
        </w:rPr>
        <w:t>bei</w:t>
      </w:r>
      <w:r w:rsidRPr="00074F5A">
        <w:rPr>
          <w:rFonts w:ascii="Arial" w:hAnsi="Arial" w:cs="Arial"/>
          <w:sz w:val="22"/>
          <w:szCs w:val="22"/>
        </w:rPr>
        <w:t xml:space="preserve"> der REHACARE 2019 hält auch das </w:t>
      </w:r>
      <w:r w:rsidR="00A0256A" w:rsidRPr="00074F5A">
        <w:rPr>
          <w:rFonts w:ascii="Arial" w:hAnsi="Arial" w:cs="Arial"/>
          <w:sz w:val="22"/>
          <w:szCs w:val="22"/>
        </w:rPr>
        <w:t>Pflegepersonal</w:t>
      </w:r>
      <w:r w:rsidR="00A0256A">
        <w:rPr>
          <w:rFonts w:ascii="Arial" w:hAnsi="Arial" w:cs="Arial"/>
          <w:sz w:val="22"/>
          <w:szCs w:val="22"/>
        </w:rPr>
        <w:t>-S</w:t>
      </w:r>
      <w:r w:rsidR="00A0256A" w:rsidRPr="00074F5A">
        <w:rPr>
          <w:rFonts w:ascii="Arial" w:hAnsi="Arial" w:cs="Arial"/>
          <w:sz w:val="22"/>
          <w:szCs w:val="22"/>
        </w:rPr>
        <w:t>tärkungsgesetz</w:t>
      </w:r>
      <w:r w:rsidR="00A0256A">
        <w:rPr>
          <w:rFonts w:ascii="Arial" w:hAnsi="Arial" w:cs="Arial"/>
          <w:sz w:val="22"/>
          <w:szCs w:val="22"/>
        </w:rPr>
        <w:t xml:space="preserve"> (PpSG) </w:t>
      </w:r>
      <w:r w:rsidRPr="00074F5A">
        <w:rPr>
          <w:rFonts w:ascii="Arial" w:hAnsi="Arial" w:cs="Arial"/>
          <w:sz w:val="22"/>
          <w:szCs w:val="22"/>
        </w:rPr>
        <w:t>bereit. Dr. Danner:</w:t>
      </w:r>
      <w:r w:rsidR="003D0D8F">
        <w:rPr>
          <w:rFonts w:ascii="Arial" w:hAnsi="Arial" w:cs="Arial"/>
          <w:sz w:val="22"/>
          <w:szCs w:val="22"/>
        </w:rPr>
        <w:t xml:space="preserve"> </w:t>
      </w:r>
      <w:r w:rsidRPr="00074F5A">
        <w:rPr>
          <w:rFonts w:ascii="Arial" w:hAnsi="Arial" w:cs="Arial"/>
          <w:sz w:val="22"/>
          <w:szCs w:val="22"/>
        </w:rPr>
        <w:t>„Es gibt</w:t>
      </w:r>
      <w:r w:rsidR="007C55CB" w:rsidRPr="00074F5A">
        <w:rPr>
          <w:rFonts w:ascii="Arial" w:hAnsi="Arial" w:cs="Arial"/>
          <w:sz w:val="22"/>
          <w:szCs w:val="22"/>
        </w:rPr>
        <w:t xml:space="preserve"> einen Strauß an Maßnahmen gegen den Pflegemangel in stationären Einrichtungen, d</w:t>
      </w:r>
      <w:r w:rsidR="003D0D8F">
        <w:rPr>
          <w:rFonts w:ascii="Arial" w:hAnsi="Arial" w:cs="Arial"/>
          <w:sz w:val="22"/>
          <w:szCs w:val="22"/>
        </w:rPr>
        <w:t>er</w:t>
      </w:r>
      <w:r w:rsidR="007C55CB" w:rsidRPr="00074F5A">
        <w:rPr>
          <w:rFonts w:ascii="Arial" w:hAnsi="Arial" w:cs="Arial"/>
          <w:sz w:val="22"/>
          <w:szCs w:val="22"/>
        </w:rPr>
        <w:t xml:space="preserve"> es u</w:t>
      </w:r>
      <w:r w:rsidRPr="00074F5A">
        <w:rPr>
          <w:rFonts w:ascii="Arial" w:hAnsi="Arial" w:cs="Arial"/>
          <w:sz w:val="22"/>
          <w:szCs w:val="22"/>
        </w:rPr>
        <w:t>nter anderem</w:t>
      </w:r>
      <w:r w:rsidR="007C55CB" w:rsidRPr="00074F5A">
        <w:rPr>
          <w:rFonts w:ascii="Arial" w:hAnsi="Arial" w:cs="Arial"/>
          <w:sz w:val="22"/>
          <w:szCs w:val="22"/>
        </w:rPr>
        <w:t xml:space="preserve"> attraktiver machen soll, in </w:t>
      </w:r>
      <w:r w:rsidR="00801809">
        <w:rPr>
          <w:rFonts w:ascii="Arial" w:hAnsi="Arial" w:cs="Arial"/>
          <w:sz w:val="22"/>
          <w:szCs w:val="22"/>
        </w:rPr>
        <w:t>Krankenhäusern</w:t>
      </w:r>
      <w:r w:rsidR="007C55CB" w:rsidRPr="00074F5A">
        <w:rPr>
          <w:rFonts w:ascii="Arial" w:hAnsi="Arial" w:cs="Arial"/>
          <w:sz w:val="22"/>
          <w:szCs w:val="22"/>
        </w:rPr>
        <w:t xml:space="preserve"> zu arbeiten.</w:t>
      </w:r>
      <w:r w:rsidRPr="00074F5A">
        <w:rPr>
          <w:rFonts w:ascii="Arial" w:hAnsi="Arial" w:cs="Arial"/>
          <w:sz w:val="22"/>
          <w:szCs w:val="22"/>
        </w:rPr>
        <w:t>“</w:t>
      </w:r>
      <w:r w:rsidR="00B81CA6">
        <w:rPr>
          <w:rFonts w:ascii="Arial" w:hAnsi="Arial" w:cs="Arial"/>
          <w:sz w:val="22"/>
          <w:szCs w:val="22"/>
        </w:rPr>
        <w:t xml:space="preserve"> Aber w</w:t>
      </w:r>
      <w:r w:rsidR="00B511DB">
        <w:rPr>
          <w:rFonts w:ascii="Arial" w:hAnsi="Arial" w:cs="Arial"/>
          <w:sz w:val="22"/>
          <w:szCs w:val="22"/>
        </w:rPr>
        <w:t xml:space="preserve">ie soll es in </w:t>
      </w:r>
      <w:r w:rsidR="00801809">
        <w:rPr>
          <w:rFonts w:ascii="Arial" w:hAnsi="Arial" w:cs="Arial"/>
          <w:sz w:val="22"/>
          <w:szCs w:val="22"/>
        </w:rPr>
        <w:t xml:space="preserve">anderen Bereichen </w:t>
      </w:r>
      <w:r w:rsidR="00B511DB">
        <w:rPr>
          <w:rFonts w:ascii="Arial" w:hAnsi="Arial" w:cs="Arial"/>
          <w:sz w:val="22"/>
          <w:szCs w:val="22"/>
        </w:rPr>
        <w:t>der</w:t>
      </w:r>
      <w:r w:rsidR="007C55CB" w:rsidRPr="00074F5A">
        <w:rPr>
          <w:rFonts w:ascii="Arial" w:hAnsi="Arial" w:cs="Arial"/>
          <w:sz w:val="22"/>
          <w:szCs w:val="22"/>
        </w:rPr>
        <w:t xml:space="preserve"> Pflege weiter</w:t>
      </w:r>
      <w:r w:rsidR="00B511DB">
        <w:rPr>
          <w:rFonts w:ascii="Arial" w:hAnsi="Arial" w:cs="Arial"/>
          <w:sz w:val="22"/>
          <w:szCs w:val="22"/>
        </w:rPr>
        <w:t>gehen</w:t>
      </w:r>
      <w:r w:rsidR="007C55CB" w:rsidRPr="00074F5A">
        <w:rPr>
          <w:rFonts w:ascii="Arial" w:hAnsi="Arial" w:cs="Arial"/>
          <w:sz w:val="22"/>
          <w:szCs w:val="22"/>
        </w:rPr>
        <w:t xml:space="preserve">? Die Bundesregierung diskutiert neue Impulse. Die Selbsthilfe fordert, dass es </w:t>
      </w:r>
      <w:r w:rsidR="00B511DB">
        <w:rPr>
          <w:rFonts w:ascii="Arial" w:hAnsi="Arial" w:cs="Arial"/>
          <w:sz w:val="22"/>
          <w:szCs w:val="22"/>
        </w:rPr>
        <w:t xml:space="preserve">für Pflegekräfte </w:t>
      </w:r>
      <w:r w:rsidRPr="00074F5A">
        <w:rPr>
          <w:rFonts w:ascii="Arial" w:hAnsi="Arial" w:cs="Arial"/>
          <w:sz w:val="22"/>
          <w:szCs w:val="22"/>
        </w:rPr>
        <w:t>ebenfalls</w:t>
      </w:r>
      <w:r w:rsidR="007C55CB" w:rsidRPr="00074F5A">
        <w:rPr>
          <w:rFonts w:ascii="Arial" w:hAnsi="Arial" w:cs="Arial"/>
          <w:sz w:val="22"/>
          <w:szCs w:val="22"/>
        </w:rPr>
        <w:t xml:space="preserve"> Anreize </w:t>
      </w:r>
      <w:r w:rsidR="00B511DB">
        <w:rPr>
          <w:rFonts w:ascii="Arial" w:hAnsi="Arial" w:cs="Arial"/>
          <w:sz w:val="22"/>
          <w:szCs w:val="22"/>
        </w:rPr>
        <w:t xml:space="preserve">geben muss, </w:t>
      </w:r>
      <w:r w:rsidR="007C55CB" w:rsidRPr="00074F5A">
        <w:rPr>
          <w:rFonts w:ascii="Arial" w:hAnsi="Arial" w:cs="Arial"/>
          <w:sz w:val="22"/>
          <w:szCs w:val="22"/>
        </w:rPr>
        <w:t>in der Reha</w:t>
      </w:r>
      <w:r w:rsidR="00B511DB">
        <w:rPr>
          <w:rFonts w:ascii="Arial" w:hAnsi="Arial" w:cs="Arial"/>
          <w:sz w:val="22"/>
          <w:szCs w:val="22"/>
        </w:rPr>
        <w:t xml:space="preserve">, </w:t>
      </w:r>
      <w:r w:rsidR="007C55CB" w:rsidRPr="00074F5A">
        <w:rPr>
          <w:rFonts w:ascii="Arial" w:hAnsi="Arial" w:cs="Arial"/>
          <w:sz w:val="22"/>
          <w:szCs w:val="22"/>
        </w:rPr>
        <w:t xml:space="preserve">Alten- und Behindertenpflege </w:t>
      </w:r>
      <w:r w:rsidR="00801809">
        <w:rPr>
          <w:rFonts w:ascii="Arial" w:hAnsi="Arial" w:cs="Arial"/>
          <w:sz w:val="22"/>
          <w:szCs w:val="22"/>
        </w:rPr>
        <w:t xml:space="preserve">tätig </w:t>
      </w:r>
      <w:r w:rsidR="007C55CB" w:rsidRPr="00074F5A">
        <w:rPr>
          <w:rFonts w:ascii="Arial" w:hAnsi="Arial" w:cs="Arial"/>
          <w:sz w:val="22"/>
          <w:szCs w:val="22"/>
        </w:rPr>
        <w:t>und nicht von den Krankenhäusern abgeworben</w:t>
      </w:r>
      <w:r w:rsidR="00B511DB">
        <w:rPr>
          <w:rFonts w:ascii="Arial" w:hAnsi="Arial" w:cs="Arial"/>
          <w:sz w:val="22"/>
          <w:szCs w:val="22"/>
        </w:rPr>
        <w:t xml:space="preserve"> zu</w:t>
      </w:r>
      <w:r w:rsidR="007C55CB" w:rsidRPr="00074F5A">
        <w:rPr>
          <w:rFonts w:ascii="Arial" w:hAnsi="Arial" w:cs="Arial"/>
          <w:sz w:val="22"/>
          <w:szCs w:val="22"/>
        </w:rPr>
        <w:t xml:space="preserve"> werden. </w:t>
      </w:r>
    </w:p>
    <w:p w14:paraId="5D456659" w14:textId="77777777" w:rsidR="00C36C23" w:rsidRDefault="00C36C23" w:rsidP="00C36C23">
      <w:pPr>
        <w:spacing w:line="360" w:lineRule="auto"/>
        <w:ind w:left="360"/>
        <w:jc w:val="both"/>
        <w:rPr>
          <w:rFonts w:ascii="Arial" w:hAnsi="Arial" w:cs="Arial"/>
          <w:sz w:val="22"/>
          <w:szCs w:val="22"/>
        </w:rPr>
      </w:pPr>
    </w:p>
    <w:p w14:paraId="1015CFFE" w14:textId="4A743EB2" w:rsidR="00C36C23" w:rsidRDefault="00C36C23" w:rsidP="00C36C23">
      <w:pPr>
        <w:spacing w:line="360" w:lineRule="auto"/>
        <w:ind w:left="284"/>
        <w:jc w:val="both"/>
        <w:rPr>
          <w:rFonts w:ascii="Arial" w:hAnsi="Arial" w:cs="Arial"/>
          <w:szCs w:val="22"/>
          <w:u w:val="single"/>
        </w:rPr>
      </w:pPr>
      <w:r>
        <w:rPr>
          <w:rFonts w:ascii="Arial" w:hAnsi="Arial" w:cs="Arial"/>
          <w:szCs w:val="22"/>
          <w:u w:val="single"/>
        </w:rPr>
        <w:t xml:space="preserve">Über die REHACARE Düsseldorf </w:t>
      </w:r>
    </w:p>
    <w:p w14:paraId="68960EC0" w14:textId="77777777" w:rsidR="00C36C23" w:rsidRDefault="00C36C23" w:rsidP="00C36C23">
      <w:pPr>
        <w:spacing w:line="360" w:lineRule="auto"/>
        <w:ind w:left="284"/>
        <w:jc w:val="both"/>
        <w:rPr>
          <w:rFonts w:ascii="Arial" w:hAnsi="Arial" w:cs="Arial"/>
          <w:sz w:val="22"/>
          <w:szCs w:val="22"/>
          <w:u w:val="single"/>
        </w:rPr>
      </w:pPr>
    </w:p>
    <w:p w14:paraId="2FD8EBA9" w14:textId="77777777" w:rsidR="00C36C23" w:rsidRDefault="00C36C23" w:rsidP="00C36C23">
      <w:pPr>
        <w:pStyle w:val="Textkrper3"/>
        <w:spacing w:after="0"/>
        <w:ind w:left="284"/>
        <w:jc w:val="both"/>
        <w:rPr>
          <w:rFonts w:ascii="Arial" w:hAnsi="Arial" w:cs="Arial"/>
          <w:i/>
          <w:sz w:val="22"/>
          <w:szCs w:val="22"/>
        </w:rPr>
      </w:pPr>
      <w:r>
        <w:rPr>
          <w:rFonts w:ascii="Arial" w:hAnsi="Arial" w:cs="Arial"/>
          <w:i/>
          <w:sz w:val="22"/>
          <w:szCs w:val="22"/>
        </w:rPr>
        <w:t xml:space="preserve">Die REHACARE ist die weltweit führende Fachmesse für Rehabilitation und Pflege. Sie bietet alljährlich im Herbst im Düsseldorfer Messegelände einen repräsentativen Überblick über Hilfen und Wissen für ein selbstbestimmtes Leben. Die Fachmesse ist mittwochs bis freitags von 10.00 bis 18.00 Uhr geöffnet, am Samstag von 10.00 bis 17.00 Uhr. Eintrittskarten sind im Online-Ticketshop erhältlich. Weitere Informationen: </w:t>
      </w:r>
      <w:hyperlink r:id="rId8" w:history="1">
        <w:r>
          <w:rPr>
            <w:rStyle w:val="Hyperlink"/>
            <w:rFonts w:ascii="Arial" w:hAnsi="Arial" w:cs="Arial"/>
            <w:i/>
            <w:sz w:val="22"/>
            <w:szCs w:val="22"/>
          </w:rPr>
          <w:t>www.rehacare.de</w:t>
        </w:r>
      </w:hyperlink>
    </w:p>
    <w:p w14:paraId="2FD58890" w14:textId="2AAEA551" w:rsidR="00C36C23" w:rsidRPr="00C36C23" w:rsidRDefault="00AC4C62" w:rsidP="00C36C23">
      <w:pPr>
        <w:pStyle w:val="Textkrper3"/>
        <w:spacing w:before="240"/>
        <w:ind w:left="284"/>
        <w:jc w:val="both"/>
        <w:rPr>
          <w:rStyle w:val="Fett"/>
          <w:rFonts w:ascii="Arial" w:hAnsi="Arial" w:cs="Arial"/>
          <w:b w:val="0"/>
        </w:rPr>
      </w:pPr>
      <w:r w:rsidRPr="00C36C23">
        <w:rPr>
          <w:rStyle w:val="Fett"/>
          <w:rFonts w:ascii="Arial" w:hAnsi="Arial" w:cs="Arial"/>
          <w:b w:val="0"/>
          <w:sz w:val="22"/>
          <w:szCs w:val="22"/>
        </w:rPr>
        <w:t xml:space="preserve">Düsseldorf, </w:t>
      </w:r>
      <w:r>
        <w:rPr>
          <w:rStyle w:val="Fett"/>
          <w:rFonts w:ascii="Arial" w:hAnsi="Arial" w:cs="Arial"/>
          <w:b w:val="0"/>
          <w:sz w:val="22"/>
          <w:szCs w:val="22"/>
        </w:rPr>
        <w:t>16.</w:t>
      </w:r>
      <w:r w:rsidR="00C36C23" w:rsidRPr="00C36C23">
        <w:rPr>
          <w:rStyle w:val="Fett"/>
          <w:rFonts w:ascii="Arial" w:hAnsi="Arial" w:cs="Arial"/>
          <w:b w:val="0"/>
          <w:sz w:val="22"/>
          <w:szCs w:val="22"/>
        </w:rPr>
        <w:t xml:space="preserve"> Ju</w:t>
      </w:r>
      <w:r w:rsidR="005B6378">
        <w:rPr>
          <w:rStyle w:val="Fett"/>
          <w:rFonts w:ascii="Arial" w:hAnsi="Arial" w:cs="Arial"/>
          <w:b w:val="0"/>
          <w:sz w:val="22"/>
          <w:szCs w:val="22"/>
        </w:rPr>
        <w:t>li</w:t>
      </w:r>
      <w:r w:rsidR="00C36C23" w:rsidRPr="00C36C23">
        <w:rPr>
          <w:rStyle w:val="Fett"/>
          <w:rFonts w:ascii="Arial" w:hAnsi="Arial" w:cs="Arial"/>
          <w:b w:val="0"/>
          <w:sz w:val="22"/>
          <w:szCs w:val="22"/>
        </w:rPr>
        <w:t xml:space="preserve"> </w:t>
      </w:r>
      <w:r w:rsidR="00C36C23">
        <w:rPr>
          <w:rStyle w:val="Fett"/>
          <w:rFonts w:ascii="Arial" w:hAnsi="Arial" w:cs="Arial"/>
          <w:b w:val="0"/>
          <w:sz w:val="22"/>
          <w:szCs w:val="22"/>
        </w:rPr>
        <w:t xml:space="preserve"> </w:t>
      </w:r>
      <w:r w:rsidR="00C36C23" w:rsidRPr="00C36C23">
        <w:rPr>
          <w:rStyle w:val="Fett"/>
          <w:rFonts w:ascii="Arial" w:hAnsi="Arial" w:cs="Arial"/>
          <w:b w:val="0"/>
          <w:sz w:val="22"/>
          <w:szCs w:val="22"/>
        </w:rPr>
        <w:t>20</w:t>
      </w:r>
      <w:r w:rsidR="00C36C23">
        <w:rPr>
          <w:rStyle w:val="Fett"/>
          <w:rFonts w:ascii="Arial" w:hAnsi="Arial" w:cs="Arial"/>
          <w:b w:val="0"/>
          <w:sz w:val="22"/>
          <w:szCs w:val="22"/>
        </w:rPr>
        <w:t>19</w:t>
      </w:r>
    </w:p>
    <w:p w14:paraId="2DE4D1CF" w14:textId="77777777" w:rsidR="00C36C23" w:rsidRDefault="00C36C23" w:rsidP="00C36C23">
      <w:pPr>
        <w:overflowPunct w:val="0"/>
        <w:autoSpaceDE w:val="0"/>
        <w:autoSpaceDN w:val="0"/>
        <w:adjustRightInd w:val="0"/>
        <w:ind w:left="284"/>
        <w:jc w:val="both"/>
        <w:rPr>
          <w:rFonts w:ascii="ITC Officina Sans Book" w:hAnsi="ITC Officina Sans Book"/>
          <w:sz w:val="20"/>
        </w:rPr>
      </w:pPr>
    </w:p>
    <w:p w14:paraId="2C79D829" w14:textId="77777777" w:rsidR="00C36C23" w:rsidRDefault="00C36C23" w:rsidP="00C36C23">
      <w:pPr>
        <w:overflowPunct w:val="0"/>
        <w:autoSpaceDE w:val="0"/>
        <w:autoSpaceDN w:val="0"/>
        <w:adjustRightInd w:val="0"/>
        <w:ind w:left="284"/>
        <w:jc w:val="both"/>
        <w:rPr>
          <w:rFonts w:ascii="Arial" w:hAnsi="Arial" w:cs="Arial"/>
          <w:sz w:val="20"/>
        </w:rPr>
      </w:pPr>
    </w:p>
    <w:p w14:paraId="3E51AF57" w14:textId="435EF215" w:rsidR="00C36C23" w:rsidRPr="00C36C23" w:rsidRDefault="00C36C23" w:rsidP="00C36C23">
      <w:pPr>
        <w:overflowPunct w:val="0"/>
        <w:autoSpaceDE w:val="0"/>
        <w:autoSpaceDN w:val="0"/>
        <w:adjustRightInd w:val="0"/>
        <w:ind w:left="284"/>
        <w:jc w:val="both"/>
        <w:rPr>
          <w:rFonts w:ascii="Arial" w:hAnsi="Arial" w:cs="Arial"/>
          <w:sz w:val="20"/>
        </w:rPr>
      </w:pPr>
      <w:r w:rsidRPr="00C36C23">
        <w:rPr>
          <w:rFonts w:ascii="Arial" w:hAnsi="Arial" w:cs="Arial"/>
          <w:sz w:val="20"/>
        </w:rPr>
        <w:t>Pressekontakt:</w:t>
      </w:r>
    </w:p>
    <w:p w14:paraId="5EC07ED6" w14:textId="45CD5372" w:rsidR="00C36C23" w:rsidRPr="00C36C23" w:rsidRDefault="00C36C23" w:rsidP="00C36C23">
      <w:pPr>
        <w:overflowPunct w:val="0"/>
        <w:autoSpaceDE w:val="0"/>
        <w:autoSpaceDN w:val="0"/>
        <w:adjustRightInd w:val="0"/>
        <w:ind w:left="284"/>
        <w:jc w:val="both"/>
        <w:rPr>
          <w:rFonts w:ascii="Arial" w:hAnsi="Arial" w:cs="Arial"/>
          <w:sz w:val="20"/>
        </w:rPr>
      </w:pPr>
      <w:r w:rsidRPr="00C36C23">
        <w:rPr>
          <w:rFonts w:ascii="Arial" w:hAnsi="Arial" w:cs="Arial"/>
          <w:sz w:val="20"/>
        </w:rPr>
        <w:t xml:space="preserve">Manuela </w:t>
      </w:r>
      <w:r w:rsidR="003D0D8F" w:rsidRPr="00C36C23">
        <w:rPr>
          <w:rFonts w:ascii="Arial" w:hAnsi="Arial" w:cs="Arial"/>
          <w:sz w:val="20"/>
        </w:rPr>
        <w:t>Preinbergs,</w:t>
      </w:r>
    </w:p>
    <w:p w14:paraId="19CEB69B" w14:textId="77777777" w:rsidR="00C36C23" w:rsidRPr="00C36C23" w:rsidRDefault="00C36C23" w:rsidP="00C36C23">
      <w:pPr>
        <w:overflowPunct w:val="0"/>
        <w:autoSpaceDE w:val="0"/>
        <w:autoSpaceDN w:val="0"/>
        <w:adjustRightInd w:val="0"/>
        <w:ind w:left="284"/>
        <w:jc w:val="both"/>
        <w:rPr>
          <w:rFonts w:ascii="Arial" w:hAnsi="Arial" w:cs="Arial"/>
          <w:sz w:val="20"/>
        </w:rPr>
      </w:pPr>
      <w:r w:rsidRPr="00C36C23">
        <w:rPr>
          <w:rFonts w:ascii="Arial" w:hAnsi="Arial" w:cs="Arial"/>
          <w:sz w:val="20"/>
        </w:rPr>
        <w:t>Assistenz: Apostolos Hatzigiannidis</w:t>
      </w:r>
    </w:p>
    <w:p w14:paraId="2A400A23" w14:textId="77777777" w:rsidR="00C36C23" w:rsidRPr="00C36C23" w:rsidRDefault="00C36C23" w:rsidP="00C36C23">
      <w:pPr>
        <w:overflowPunct w:val="0"/>
        <w:autoSpaceDE w:val="0"/>
        <w:autoSpaceDN w:val="0"/>
        <w:adjustRightInd w:val="0"/>
        <w:ind w:left="284"/>
        <w:jc w:val="both"/>
        <w:rPr>
          <w:rFonts w:ascii="Arial" w:hAnsi="Arial" w:cs="Arial"/>
          <w:sz w:val="20"/>
        </w:rPr>
      </w:pPr>
      <w:r w:rsidRPr="00C36C23">
        <w:rPr>
          <w:rFonts w:ascii="Arial" w:hAnsi="Arial" w:cs="Arial"/>
          <w:sz w:val="20"/>
        </w:rPr>
        <w:t>Telefon: +49(0)211/4560-542/544</w:t>
      </w:r>
    </w:p>
    <w:p w14:paraId="75D1B289" w14:textId="77777777" w:rsidR="00C36C23" w:rsidRPr="00C36C23" w:rsidRDefault="00C36C23" w:rsidP="00C36C23">
      <w:pPr>
        <w:overflowPunct w:val="0"/>
        <w:autoSpaceDE w:val="0"/>
        <w:autoSpaceDN w:val="0"/>
        <w:adjustRightInd w:val="0"/>
        <w:ind w:left="284"/>
        <w:jc w:val="both"/>
        <w:rPr>
          <w:rFonts w:ascii="Arial" w:hAnsi="Arial" w:cs="Arial"/>
          <w:sz w:val="20"/>
        </w:rPr>
      </w:pPr>
      <w:r w:rsidRPr="00C36C23">
        <w:rPr>
          <w:rFonts w:ascii="Arial" w:hAnsi="Arial" w:cs="Arial"/>
          <w:sz w:val="20"/>
        </w:rPr>
        <w:t>Fax:</w:t>
      </w:r>
      <w:r w:rsidRPr="00C36C23">
        <w:rPr>
          <w:rFonts w:ascii="Arial" w:hAnsi="Arial" w:cs="Arial"/>
          <w:sz w:val="20"/>
        </w:rPr>
        <w:tab/>
        <w:t xml:space="preserve"> +49(0)211/4560-87-542/544</w:t>
      </w:r>
    </w:p>
    <w:p w14:paraId="08BB1919" w14:textId="77777777" w:rsidR="00C36C23" w:rsidRPr="00C36C23" w:rsidRDefault="00C36C23" w:rsidP="00C36C23">
      <w:pPr>
        <w:overflowPunct w:val="0"/>
        <w:autoSpaceDE w:val="0"/>
        <w:autoSpaceDN w:val="0"/>
        <w:adjustRightInd w:val="0"/>
        <w:ind w:left="284"/>
        <w:jc w:val="both"/>
        <w:rPr>
          <w:rFonts w:ascii="Arial" w:hAnsi="Arial" w:cs="Arial"/>
          <w:color w:val="0000FF"/>
          <w:sz w:val="20"/>
          <w:u w:val="single"/>
        </w:rPr>
      </w:pPr>
      <w:r w:rsidRPr="00C36C23">
        <w:rPr>
          <w:rFonts w:ascii="Arial" w:hAnsi="Arial" w:cs="Arial"/>
          <w:sz w:val="20"/>
        </w:rPr>
        <w:t>E-Mail:</w:t>
      </w:r>
      <w:r w:rsidRPr="00C36C23">
        <w:rPr>
          <w:rFonts w:ascii="Arial" w:hAnsi="Arial" w:cs="Arial"/>
          <w:sz w:val="20"/>
        </w:rPr>
        <w:tab/>
      </w:r>
      <w:hyperlink r:id="rId9" w:history="1">
        <w:r w:rsidRPr="00C36C23">
          <w:rPr>
            <w:rStyle w:val="Hyperlink"/>
            <w:rFonts w:ascii="Arial" w:hAnsi="Arial" w:cs="Arial"/>
            <w:sz w:val="20"/>
          </w:rPr>
          <w:t>PreinbergsM@messe-duesseldorf.de</w:t>
        </w:r>
      </w:hyperlink>
    </w:p>
    <w:p w14:paraId="0CBE9A25" w14:textId="77777777" w:rsidR="00C36C23" w:rsidRPr="00C36C23" w:rsidRDefault="00003A96" w:rsidP="00C36C23">
      <w:pPr>
        <w:overflowPunct w:val="0"/>
        <w:autoSpaceDE w:val="0"/>
        <w:autoSpaceDN w:val="0"/>
        <w:adjustRightInd w:val="0"/>
        <w:ind w:left="284"/>
        <w:jc w:val="both"/>
        <w:rPr>
          <w:rFonts w:ascii="Arial" w:hAnsi="Arial" w:cs="Arial"/>
          <w:sz w:val="20"/>
        </w:rPr>
      </w:pPr>
      <w:hyperlink r:id="rId10" w:history="1">
        <w:r w:rsidR="00C36C23" w:rsidRPr="00C36C23">
          <w:rPr>
            <w:rStyle w:val="Hyperlink"/>
            <w:rFonts w:ascii="Arial" w:hAnsi="Arial" w:cs="Arial"/>
            <w:sz w:val="20"/>
          </w:rPr>
          <w:t>HatzigiannidisA@messe-duesseldorf.de</w:t>
        </w:r>
      </w:hyperlink>
    </w:p>
    <w:p w14:paraId="072C2A8D" w14:textId="77777777" w:rsidR="00C36C23" w:rsidRPr="00C36C23" w:rsidRDefault="00003A96" w:rsidP="00C36C23">
      <w:pPr>
        <w:ind w:left="284"/>
        <w:jc w:val="both"/>
        <w:rPr>
          <w:rFonts w:ascii="Arial" w:hAnsi="Arial" w:cs="Arial"/>
          <w:sz w:val="20"/>
        </w:rPr>
      </w:pPr>
      <w:hyperlink r:id="rId11" w:history="1">
        <w:r w:rsidR="00C36C23" w:rsidRPr="00C36C23">
          <w:rPr>
            <w:rStyle w:val="Hyperlink"/>
            <w:rFonts w:ascii="Arial" w:hAnsi="Arial" w:cs="Arial"/>
            <w:sz w:val="20"/>
          </w:rPr>
          <w:t>www.rehacare.de</w:t>
        </w:r>
      </w:hyperlink>
    </w:p>
    <w:p w14:paraId="44692409" w14:textId="77777777" w:rsidR="00C36C23" w:rsidRPr="00C36C23" w:rsidRDefault="00C36C23" w:rsidP="00C36C23">
      <w:pPr>
        <w:ind w:left="284"/>
        <w:jc w:val="both"/>
        <w:rPr>
          <w:rFonts w:ascii="Arial" w:hAnsi="Arial" w:cs="Arial"/>
          <w:sz w:val="20"/>
        </w:rPr>
      </w:pPr>
    </w:p>
    <w:p w14:paraId="10984BAF" w14:textId="77777777" w:rsidR="00C36C23" w:rsidRDefault="00C36C23" w:rsidP="00C36C23">
      <w:pPr>
        <w:pStyle w:val="Fuzeile"/>
        <w:tabs>
          <w:tab w:val="left" w:pos="708"/>
        </w:tabs>
        <w:spacing w:line="360" w:lineRule="auto"/>
        <w:ind w:left="284"/>
        <w:jc w:val="both"/>
        <w:rPr>
          <w:rFonts w:ascii="Arial" w:hAnsi="Arial" w:cs="Arial"/>
          <w:sz w:val="22"/>
          <w:szCs w:val="22"/>
        </w:rPr>
      </w:pPr>
    </w:p>
    <w:p w14:paraId="6C68CBC5" w14:textId="77777777" w:rsidR="007C55CB" w:rsidRPr="00074F5A" w:rsidRDefault="007C55CB" w:rsidP="00074F5A">
      <w:pPr>
        <w:spacing w:line="360" w:lineRule="auto"/>
        <w:ind w:left="360"/>
        <w:jc w:val="both"/>
        <w:rPr>
          <w:rFonts w:ascii="Arial" w:hAnsi="Arial" w:cs="Arial"/>
          <w:sz w:val="22"/>
          <w:szCs w:val="22"/>
        </w:rPr>
      </w:pPr>
    </w:p>
    <w:sectPr w:rsidR="007C55CB" w:rsidRPr="00074F5A" w:rsidSect="00C36C23">
      <w:footerReference w:type="default" r:id="rId12"/>
      <w:pgSz w:w="11907" w:h="16839" w:code="9"/>
      <w:pgMar w:top="2835" w:right="2835"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AAFA2" w14:textId="77777777" w:rsidR="00645DDA" w:rsidRDefault="00645DDA" w:rsidP="009331DB">
      <w:r>
        <w:separator/>
      </w:r>
    </w:p>
  </w:endnote>
  <w:endnote w:type="continuationSeparator" w:id="0">
    <w:p w14:paraId="368C03DF" w14:textId="77777777" w:rsidR="00645DDA" w:rsidRDefault="00645DDA" w:rsidP="0093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Officina Sans Book">
    <w:altName w:val="Arial"/>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682372"/>
      <w:docPartObj>
        <w:docPartGallery w:val="Page Numbers (Bottom of Page)"/>
        <w:docPartUnique/>
      </w:docPartObj>
    </w:sdtPr>
    <w:sdtEndPr>
      <w:rPr>
        <w:rFonts w:ascii="Arial" w:hAnsi="Arial" w:cs="Arial"/>
        <w:sz w:val="22"/>
        <w:szCs w:val="22"/>
      </w:rPr>
    </w:sdtEndPr>
    <w:sdtContent>
      <w:p w14:paraId="678D2208" w14:textId="0532A661" w:rsidR="00ED1407" w:rsidRPr="00ED1407" w:rsidRDefault="00ED1407" w:rsidP="00ED1407">
        <w:pPr>
          <w:pStyle w:val="Fuzeile"/>
          <w:jc w:val="center"/>
          <w:rPr>
            <w:rFonts w:ascii="Arial" w:hAnsi="Arial" w:cs="Arial"/>
            <w:sz w:val="22"/>
            <w:szCs w:val="22"/>
          </w:rPr>
        </w:pPr>
        <w:r w:rsidRPr="00ED1407">
          <w:rPr>
            <w:rFonts w:ascii="Arial" w:hAnsi="Arial" w:cs="Arial"/>
            <w:sz w:val="22"/>
            <w:szCs w:val="22"/>
          </w:rPr>
          <w:fldChar w:fldCharType="begin"/>
        </w:r>
        <w:r w:rsidRPr="00ED1407">
          <w:rPr>
            <w:rFonts w:ascii="Arial" w:hAnsi="Arial" w:cs="Arial"/>
            <w:sz w:val="22"/>
            <w:szCs w:val="22"/>
          </w:rPr>
          <w:instrText>PAGE   \* MERGEFORMAT</w:instrText>
        </w:r>
        <w:r w:rsidRPr="00ED1407">
          <w:rPr>
            <w:rFonts w:ascii="Arial" w:hAnsi="Arial" w:cs="Arial"/>
            <w:sz w:val="22"/>
            <w:szCs w:val="22"/>
          </w:rPr>
          <w:fldChar w:fldCharType="separate"/>
        </w:r>
        <w:r w:rsidR="008662D4">
          <w:rPr>
            <w:rFonts w:ascii="Arial" w:hAnsi="Arial" w:cs="Arial"/>
            <w:noProof/>
            <w:sz w:val="22"/>
            <w:szCs w:val="22"/>
          </w:rPr>
          <w:t>1</w:t>
        </w:r>
        <w:r w:rsidRPr="00ED1407">
          <w:rPr>
            <w:rFonts w:ascii="Arial" w:hAnsi="Arial" w:cs="Arial"/>
            <w:sz w:val="22"/>
            <w:szCs w:val="22"/>
          </w:rPr>
          <w:fldChar w:fldCharType="end"/>
        </w:r>
        <w:r w:rsidRPr="00ED1407">
          <w:rPr>
            <w:rFonts w:ascii="Arial" w:hAnsi="Arial" w:cs="Arial"/>
            <w:sz w:val="22"/>
            <w:szCs w:val="22"/>
          </w:rPr>
          <w:t>/3</w:t>
        </w:r>
      </w:p>
    </w:sdtContent>
  </w:sdt>
  <w:p w14:paraId="64776699" w14:textId="77777777" w:rsidR="00ED1407" w:rsidRDefault="00ED14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834AB" w14:textId="77777777" w:rsidR="00645DDA" w:rsidRDefault="00645DDA" w:rsidP="009331DB">
      <w:r>
        <w:separator/>
      </w:r>
    </w:p>
  </w:footnote>
  <w:footnote w:type="continuationSeparator" w:id="0">
    <w:p w14:paraId="7B99836B" w14:textId="77777777" w:rsidR="00645DDA" w:rsidRDefault="00645DDA" w:rsidP="00933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EC1"/>
    <w:multiLevelType w:val="multilevel"/>
    <w:tmpl w:val="1B02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B18C3"/>
    <w:multiLevelType w:val="hybridMultilevel"/>
    <w:tmpl w:val="603A0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8D2FAB"/>
    <w:multiLevelType w:val="multilevel"/>
    <w:tmpl w:val="CF0C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C1D7B"/>
    <w:multiLevelType w:val="hybridMultilevel"/>
    <w:tmpl w:val="F86CEA3E"/>
    <w:lvl w:ilvl="0" w:tplc="44B081DA">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31CE7"/>
    <w:multiLevelType w:val="hybridMultilevel"/>
    <w:tmpl w:val="E9201098"/>
    <w:lvl w:ilvl="0" w:tplc="8B9455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41786C"/>
    <w:multiLevelType w:val="hybridMultilevel"/>
    <w:tmpl w:val="1B669574"/>
    <w:lvl w:ilvl="0" w:tplc="7068C06A">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3E7484"/>
    <w:multiLevelType w:val="multilevel"/>
    <w:tmpl w:val="7B04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E0A7D"/>
    <w:multiLevelType w:val="hybridMultilevel"/>
    <w:tmpl w:val="A246DE86"/>
    <w:lvl w:ilvl="0" w:tplc="8558FF8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FB03EE"/>
    <w:multiLevelType w:val="hybridMultilevel"/>
    <w:tmpl w:val="C26E7D1A"/>
    <w:lvl w:ilvl="0" w:tplc="F1E0E8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1F5F03"/>
    <w:multiLevelType w:val="hybridMultilevel"/>
    <w:tmpl w:val="D4846F8C"/>
    <w:lvl w:ilvl="0" w:tplc="B7442D22">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4"/>
  </w:num>
  <w:num w:numId="6">
    <w:abstractNumId w:val="8"/>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A9"/>
    <w:rsid w:val="00003A96"/>
    <w:rsid w:val="00006BA5"/>
    <w:rsid w:val="0003256F"/>
    <w:rsid w:val="00047C92"/>
    <w:rsid w:val="00074F5A"/>
    <w:rsid w:val="000901F5"/>
    <w:rsid w:val="000947C1"/>
    <w:rsid w:val="000A487F"/>
    <w:rsid w:val="000A69AF"/>
    <w:rsid w:val="000A7311"/>
    <w:rsid w:val="000B2AB2"/>
    <w:rsid w:val="000B64FD"/>
    <w:rsid w:val="000C50EA"/>
    <w:rsid w:val="000D4B81"/>
    <w:rsid w:val="000E2078"/>
    <w:rsid w:val="000E32A0"/>
    <w:rsid w:val="000E582C"/>
    <w:rsid w:val="000F1060"/>
    <w:rsid w:val="001028F4"/>
    <w:rsid w:val="001178AF"/>
    <w:rsid w:val="00122E96"/>
    <w:rsid w:val="0012561C"/>
    <w:rsid w:val="00131F99"/>
    <w:rsid w:val="00145B16"/>
    <w:rsid w:val="00152954"/>
    <w:rsid w:val="001531D3"/>
    <w:rsid w:val="00162217"/>
    <w:rsid w:val="0016272D"/>
    <w:rsid w:val="00162F2C"/>
    <w:rsid w:val="001643FA"/>
    <w:rsid w:val="00165CDF"/>
    <w:rsid w:val="00170466"/>
    <w:rsid w:val="00170DA7"/>
    <w:rsid w:val="00173B4D"/>
    <w:rsid w:val="001803A5"/>
    <w:rsid w:val="00186E78"/>
    <w:rsid w:val="0019352D"/>
    <w:rsid w:val="001936D8"/>
    <w:rsid w:val="001948C4"/>
    <w:rsid w:val="001A1D06"/>
    <w:rsid w:val="001B135E"/>
    <w:rsid w:val="001B7FCB"/>
    <w:rsid w:val="001C07AF"/>
    <w:rsid w:val="001C0A67"/>
    <w:rsid w:val="001C6051"/>
    <w:rsid w:val="001D0DDE"/>
    <w:rsid w:val="001E5C78"/>
    <w:rsid w:val="001E5D37"/>
    <w:rsid w:val="001F0121"/>
    <w:rsid w:val="001F2741"/>
    <w:rsid w:val="001F5CCE"/>
    <w:rsid w:val="00207C6B"/>
    <w:rsid w:val="002103A1"/>
    <w:rsid w:val="00215112"/>
    <w:rsid w:val="002170C9"/>
    <w:rsid w:val="00221315"/>
    <w:rsid w:val="00222C63"/>
    <w:rsid w:val="00234EAE"/>
    <w:rsid w:val="00237D2D"/>
    <w:rsid w:val="00243F3F"/>
    <w:rsid w:val="00256733"/>
    <w:rsid w:val="00262CF0"/>
    <w:rsid w:val="002771B3"/>
    <w:rsid w:val="00282315"/>
    <w:rsid w:val="0028471F"/>
    <w:rsid w:val="0028709E"/>
    <w:rsid w:val="002A3216"/>
    <w:rsid w:val="002B5980"/>
    <w:rsid w:val="002C7D44"/>
    <w:rsid w:val="002D6A85"/>
    <w:rsid w:val="002D72C9"/>
    <w:rsid w:val="002D7493"/>
    <w:rsid w:val="002F3581"/>
    <w:rsid w:val="002F70A5"/>
    <w:rsid w:val="0031236F"/>
    <w:rsid w:val="00325F36"/>
    <w:rsid w:val="00342022"/>
    <w:rsid w:val="00346DCB"/>
    <w:rsid w:val="0035351A"/>
    <w:rsid w:val="00364D38"/>
    <w:rsid w:val="00365F65"/>
    <w:rsid w:val="00376844"/>
    <w:rsid w:val="003875AD"/>
    <w:rsid w:val="00390E89"/>
    <w:rsid w:val="003B641B"/>
    <w:rsid w:val="003C5C5A"/>
    <w:rsid w:val="003D0D8F"/>
    <w:rsid w:val="003D6628"/>
    <w:rsid w:val="003E071B"/>
    <w:rsid w:val="003F3E78"/>
    <w:rsid w:val="004064FB"/>
    <w:rsid w:val="004264AB"/>
    <w:rsid w:val="00440DB1"/>
    <w:rsid w:val="00445C69"/>
    <w:rsid w:val="00447373"/>
    <w:rsid w:val="00451FE7"/>
    <w:rsid w:val="00457358"/>
    <w:rsid w:val="00462AA8"/>
    <w:rsid w:val="00486822"/>
    <w:rsid w:val="00487D16"/>
    <w:rsid w:val="00491879"/>
    <w:rsid w:val="0049606D"/>
    <w:rsid w:val="004A3DA8"/>
    <w:rsid w:val="004A66C0"/>
    <w:rsid w:val="004B1A96"/>
    <w:rsid w:val="004B2805"/>
    <w:rsid w:val="004B6273"/>
    <w:rsid w:val="004D3622"/>
    <w:rsid w:val="004D7020"/>
    <w:rsid w:val="004D70C3"/>
    <w:rsid w:val="004E1056"/>
    <w:rsid w:val="004E2F1C"/>
    <w:rsid w:val="004E7F20"/>
    <w:rsid w:val="004F7E78"/>
    <w:rsid w:val="00506065"/>
    <w:rsid w:val="00515D56"/>
    <w:rsid w:val="005309AA"/>
    <w:rsid w:val="00530A40"/>
    <w:rsid w:val="005337B7"/>
    <w:rsid w:val="005358B7"/>
    <w:rsid w:val="005434BB"/>
    <w:rsid w:val="00553462"/>
    <w:rsid w:val="00554094"/>
    <w:rsid w:val="00554CC2"/>
    <w:rsid w:val="005575FE"/>
    <w:rsid w:val="0056276D"/>
    <w:rsid w:val="0057342F"/>
    <w:rsid w:val="005842F1"/>
    <w:rsid w:val="0058565A"/>
    <w:rsid w:val="005B05DE"/>
    <w:rsid w:val="005B6378"/>
    <w:rsid w:val="005C0CE7"/>
    <w:rsid w:val="005C7723"/>
    <w:rsid w:val="005D1B03"/>
    <w:rsid w:val="005D6A03"/>
    <w:rsid w:val="005E5A2F"/>
    <w:rsid w:val="00602CE3"/>
    <w:rsid w:val="006140D6"/>
    <w:rsid w:val="006245EE"/>
    <w:rsid w:val="00644661"/>
    <w:rsid w:val="00645DDA"/>
    <w:rsid w:val="00657D6F"/>
    <w:rsid w:val="00667706"/>
    <w:rsid w:val="00696D0D"/>
    <w:rsid w:val="006C021A"/>
    <w:rsid w:val="006C43E6"/>
    <w:rsid w:val="006D0AE8"/>
    <w:rsid w:val="006D35A9"/>
    <w:rsid w:val="006D4D1F"/>
    <w:rsid w:val="006D7B64"/>
    <w:rsid w:val="006E00B2"/>
    <w:rsid w:val="006F27CF"/>
    <w:rsid w:val="0070773B"/>
    <w:rsid w:val="00711BDB"/>
    <w:rsid w:val="00723AE8"/>
    <w:rsid w:val="007259C7"/>
    <w:rsid w:val="00726500"/>
    <w:rsid w:val="007336F3"/>
    <w:rsid w:val="00763595"/>
    <w:rsid w:val="007A02CE"/>
    <w:rsid w:val="007C55CB"/>
    <w:rsid w:val="007D571C"/>
    <w:rsid w:val="007D5DC8"/>
    <w:rsid w:val="007D7E2C"/>
    <w:rsid w:val="007F44E6"/>
    <w:rsid w:val="00800BE1"/>
    <w:rsid w:val="00801809"/>
    <w:rsid w:val="00801A4B"/>
    <w:rsid w:val="008224E6"/>
    <w:rsid w:val="00823063"/>
    <w:rsid w:val="008338EB"/>
    <w:rsid w:val="00843517"/>
    <w:rsid w:val="008443BC"/>
    <w:rsid w:val="00853695"/>
    <w:rsid w:val="0085713C"/>
    <w:rsid w:val="00863C6D"/>
    <w:rsid w:val="008662D4"/>
    <w:rsid w:val="00874E81"/>
    <w:rsid w:val="008955B1"/>
    <w:rsid w:val="008A2084"/>
    <w:rsid w:val="008B1B6B"/>
    <w:rsid w:val="008B429F"/>
    <w:rsid w:val="008C0293"/>
    <w:rsid w:val="008C1717"/>
    <w:rsid w:val="008C2556"/>
    <w:rsid w:val="008D462B"/>
    <w:rsid w:val="008D6453"/>
    <w:rsid w:val="008E7CC3"/>
    <w:rsid w:val="008F157E"/>
    <w:rsid w:val="008F3310"/>
    <w:rsid w:val="00905A11"/>
    <w:rsid w:val="00906A24"/>
    <w:rsid w:val="009146F4"/>
    <w:rsid w:val="00917816"/>
    <w:rsid w:val="00921541"/>
    <w:rsid w:val="0092469F"/>
    <w:rsid w:val="00925DA6"/>
    <w:rsid w:val="00931265"/>
    <w:rsid w:val="0093146F"/>
    <w:rsid w:val="009331DB"/>
    <w:rsid w:val="00933EB4"/>
    <w:rsid w:val="00954929"/>
    <w:rsid w:val="0097147F"/>
    <w:rsid w:val="009818DE"/>
    <w:rsid w:val="009877F0"/>
    <w:rsid w:val="009A5F9D"/>
    <w:rsid w:val="009A778C"/>
    <w:rsid w:val="009B410E"/>
    <w:rsid w:val="009E0F78"/>
    <w:rsid w:val="009F6E4D"/>
    <w:rsid w:val="00A0256A"/>
    <w:rsid w:val="00A02875"/>
    <w:rsid w:val="00A03DCA"/>
    <w:rsid w:val="00A072DA"/>
    <w:rsid w:val="00A2352E"/>
    <w:rsid w:val="00A50E67"/>
    <w:rsid w:val="00A55011"/>
    <w:rsid w:val="00A573F6"/>
    <w:rsid w:val="00A61D0D"/>
    <w:rsid w:val="00A630BB"/>
    <w:rsid w:val="00A64E0B"/>
    <w:rsid w:val="00A65D90"/>
    <w:rsid w:val="00A732BC"/>
    <w:rsid w:val="00A85578"/>
    <w:rsid w:val="00AA7C49"/>
    <w:rsid w:val="00AB35DA"/>
    <w:rsid w:val="00AC1CC1"/>
    <w:rsid w:val="00AC4C62"/>
    <w:rsid w:val="00AD13BF"/>
    <w:rsid w:val="00AD5718"/>
    <w:rsid w:val="00AE42E1"/>
    <w:rsid w:val="00AE5200"/>
    <w:rsid w:val="00AF2A14"/>
    <w:rsid w:val="00AF6789"/>
    <w:rsid w:val="00B05C24"/>
    <w:rsid w:val="00B15668"/>
    <w:rsid w:val="00B26DD9"/>
    <w:rsid w:val="00B271C5"/>
    <w:rsid w:val="00B4092E"/>
    <w:rsid w:val="00B511DB"/>
    <w:rsid w:val="00B5180D"/>
    <w:rsid w:val="00B6384A"/>
    <w:rsid w:val="00B63C14"/>
    <w:rsid w:val="00B81CA6"/>
    <w:rsid w:val="00B925A3"/>
    <w:rsid w:val="00BB37CB"/>
    <w:rsid w:val="00BE1A67"/>
    <w:rsid w:val="00C05FBF"/>
    <w:rsid w:val="00C12F25"/>
    <w:rsid w:val="00C227FA"/>
    <w:rsid w:val="00C30EE4"/>
    <w:rsid w:val="00C336D3"/>
    <w:rsid w:val="00C36C23"/>
    <w:rsid w:val="00C437ED"/>
    <w:rsid w:val="00C44D06"/>
    <w:rsid w:val="00C46419"/>
    <w:rsid w:val="00C5012A"/>
    <w:rsid w:val="00C57F67"/>
    <w:rsid w:val="00C6002E"/>
    <w:rsid w:val="00C705A6"/>
    <w:rsid w:val="00C9233A"/>
    <w:rsid w:val="00C92752"/>
    <w:rsid w:val="00C97961"/>
    <w:rsid w:val="00CA1E18"/>
    <w:rsid w:val="00CA6F66"/>
    <w:rsid w:val="00CC0F5B"/>
    <w:rsid w:val="00CD13F0"/>
    <w:rsid w:val="00CE5CC8"/>
    <w:rsid w:val="00CF349F"/>
    <w:rsid w:val="00CF3E15"/>
    <w:rsid w:val="00D14000"/>
    <w:rsid w:val="00D26A3A"/>
    <w:rsid w:val="00D44AB5"/>
    <w:rsid w:val="00D51F1E"/>
    <w:rsid w:val="00D7488D"/>
    <w:rsid w:val="00D74F5C"/>
    <w:rsid w:val="00D840BE"/>
    <w:rsid w:val="00D859C5"/>
    <w:rsid w:val="00D900C2"/>
    <w:rsid w:val="00D90DD0"/>
    <w:rsid w:val="00D9668D"/>
    <w:rsid w:val="00D9741D"/>
    <w:rsid w:val="00DA47E3"/>
    <w:rsid w:val="00DB1B8F"/>
    <w:rsid w:val="00DC13AD"/>
    <w:rsid w:val="00DC515B"/>
    <w:rsid w:val="00DC65F8"/>
    <w:rsid w:val="00DC7DA9"/>
    <w:rsid w:val="00DE14C8"/>
    <w:rsid w:val="00DE721B"/>
    <w:rsid w:val="00DF3D26"/>
    <w:rsid w:val="00E045CE"/>
    <w:rsid w:val="00E053E9"/>
    <w:rsid w:val="00E15E5F"/>
    <w:rsid w:val="00E179A5"/>
    <w:rsid w:val="00E2059C"/>
    <w:rsid w:val="00E2259E"/>
    <w:rsid w:val="00E369C8"/>
    <w:rsid w:val="00E36D34"/>
    <w:rsid w:val="00E42CA3"/>
    <w:rsid w:val="00E52F90"/>
    <w:rsid w:val="00E572F3"/>
    <w:rsid w:val="00E644DF"/>
    <w:rsid w:val="00E84633"/>
    <w:rsid w:val="00E903C1"/>
    <w:rsid w:val="00EA0BDB"/>
    <w:rsid w:val="00EA13CE"/>
    <w:rsid w:val="00EB1727"/>
    <w:rsid w:val="00EB6024"/>
    <w:rsid w:val="00EC3884"/>
    <w:rsid w:val="00ED1407"/>
    <w:rsid w:val="00EE3209"/>
    <w:rsid w:val="00EE48B8"/>
    <w:rsid w:val="00EE5E99"/>
    <w:rsid w:val="00EE6299"/>
    <w:rsid w:val="00EE74D2"/>
    <w:rsid w:val="00EE7B22"/>
    <w:rsid w:val="00EF1133"/>
    <w:rsid w:val="00EF7655"/>
    <w:rsid w:val="00F01414"/>
    <w:rsid w:val="00F03DF2"/>
    <w:rsid w:val="00F06505"/>
    <w:rsid w:val="00F15A8C"/>
    <w:rsid w:val="00F3373B"/>
    <w:rsid w:val="00F41DC3"/>
    <w:rsid w:val="00F51DD6"/>
    <w:rsid w:val="00F53677"/>
    <w:rsid w:val="00F56AFF"/>
    <w:rsid w:val="00F629A0"/>
    <w:rsid w:val="00F71124"/>
    <w:rsid w:val="00F8502A"/>
    <w:rsid w:val="00F943D0"/>
    <w:rsid w:val="00FB14F6"/>
    <w:rsid w:val="00FB279B"/>
    <w:rsid w:val="00FC1796"/>
    <w:rsid w:val="00FD25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BA064C1"/>
  <w15:docId w15:val="{53B0568B-91D9-41B9-B6E9-864C2B9C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5735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006BA5"/>
    <w:pPr>
      <w:shd w:val="clear" w:color="auto" w:fill="000080"/>
    </w:pPr>
    <w:rPr>
      <w:rFonts w:ascii="Tahoma" w:hAnsi="Tahoma" w:cs="Tahoma"/>
    </w:rPr>
  </w:style>
  <w:style w:type="character" w:styleId="Hyperlink">
    <w:name w:val="Hyperlink"/>
    <w:basedOn w:val="Absatz-Standardschriftart"/>
    <w:rsid w:val="00F3373B"/>
    <w:rPr>
      <w:color w:val="0000FF"/>
      <w:u w:val="single"/>
    </w:rPr>
  </w:style>
  <w:style w:type="paragraph" w:customStyle="1" w:styleId="Blocktext1">
    <w:name w:val="Blocktext1"/>
    <w:basedOn w:val="Standard"/>
    <w:rsid w:val="00AA7C49"/>
    <w:pPr>
      <w:overflowPunct w:val="0"/>
      <w:autoSpaceDE w:val="0"/>
      <w:autoSpaceDN w:val="0"/>
      <w:adjustRightInd w:val="0"/>
      <w:spacing w:line="360" w:lineRule="auto"/>
      <w:ind w:left="567" w:right="567" w:firstLine="340"/>
      <w:textAlignment w:val="baseline"/>
    </w:pPr>
    <w:rPr>
      <w:sz w:val="22"/>
      <w:szCs w:val="20"/>
    </w:rPr>
  </w:style>
  <w:style w:type="paragraph" w:styleId="StandardWeb">
    <w:name w:val="Normal (Web)"/>
    <w:basedOn w:val="Standard"/>
    <w:rsid w:val="00AA7C49"/>
    <w:pPr>
      <w:spacing w:before="100" w:beforeAutospacing="1" w:after="100" w:afterAutospacing="1"/>
    </w:pPr>
    <w:rPr>
      <w:rFonts w:ascii="Verdana" w:hAnsi="Verdana"/>
      <w:sz w:val="20"/>
      <w:szCs w:val="20"/>
    </w:rPr>
  </w:style>
  <w:style w:type="character" w:styleId="Fett">
    <w:name w:val="Strong"/>
    <w:basedOn w:val="Absatz-Standardschriftart"/>
    <w:uiPriority w:val="22"/>
    <w:qFormat/>
    <w:rsid w:val="00FC1796"/>
    <w:rPr>
      <w:b/>
      <w:bCs/>
    </w:rPr>
  </w:style>
  <w:style w:type="paragraph" w:styleId="Listenabsatz">
    <w:name w:val="List Paragraph"/>
    <w:basedOn w:val="Standard"/>
    <w:uiPriority w:val="34"/>
    <w:qFormat/>
    <w:rsid w:val="008443BC"/>
    <w:pPr>
      <w:ind w:left="720"/>
      <w:contextualSpacing/>
    </w:pPr>
  </w:style>
  <w:style w:type="paragraph" w:styleId="Sprechblasentext">
    <w:name w:val="Balloon Text"/>
    <w:basedOn w:val="Standard"/>
    <w:link w:val="SprechblasentextZchn"/>
    <w:rsid w:val="002F3581"/>
    <w:rPr>
      <w:rFonts w:ascii="Tahoma" w:hAnsi="Tahoma" w:cs="Tahoma"/>
      <w:sz w:val="16"/>
      <w:szCs w:val="16"/>
    </w:rPr>
  </w:style>
  <w:style w:type="character" w:customStyle="1" w:styleId="SprechblasentextZchn">
    <w:name w:val="Sprechblasentext Zchn"/>
    <w:basedOn w:val="Absatz-Standardschriftart"/>
    <w:link w:val="Sprechblasentext"/>
    <w:rsid w:val="002F3581"/>
    <w:rPr>
      <w:rFonts w:ascii="Tahoma" w:hAnsi="Tahoma" w:cs="Tahoma"/>
      <w:sz w:val="16"/>
      <w:szCs w:val="16"/>
    </w:rPr>
  </w:style>
  <w:style w:type="paragraph" w:styleId="Kopfzeile">
    <w:name w:val="header"/>
    <w:basedOn w:val="Standard"/>
    <w:link w:val="KopfzeileZchn"/>
    <w:uiPriority w:val="99"/>
    <w:rsid w:val="009331DB"/>
    <w:pPr>
      <w:tabs>
        <w:tab w:val="center" w:pos="4536"/>
        <w:tab w:val="right" w:pos="9072"/>
      </w:tabs>
    </w:pPr>
  </w:style>
  <w:style w:type="character" w:customStyle="1" w:styleId="KopfzeileZchn">
    <w:name w:val="Kopfzeile Zchn"/>
    <w:basedOn w:val="Absatz-Standardschriftart"/>
    <w:link w:val="Kopfzeile"/>
    <w:uiPriority w:val="99"/>
    <w:rsid w:val="009331DB"/>
    <w:rPr>
      <w:sz w:val="24"/>
      <w:szCs w:val="24"/>
    </w:rPr>
  </w:style>
  <w:style w:type="paragraph" w:styleId="Fuzeile">
    <w:name w:val="footer"/>
    <w:basedOn w:val="Standard"/>
    <w:link w:val="FuzeileZchn"/>
    <w:uiPriority w:val="99"/>
    <w:rsid w:val="009331DB"/>
    <w:pPr>
      <w:tabs>
        <w:tab w:val="center" w:pos="4536"/>
        <w:tab w:val="right" w:pos="9072"/>
      </w:tabs>
    </w:pPr>
  </w:style>
  <w:style w:type="character" w:customStyle="1" w:styleId="FuzeileZchn">
    <w:name w:val="Fußzeile Zchn"/>
    <w:basedOn w:val="Absatz-Standardschriftart"/>
    <w:link w:val="Fuzeile"/>
    <w:uiPriority w:val="99"/>
    <w:rsid w:val="009331DB"/>
    <w:rPr>
      <w:sz w:val="24"/>
      <w:szCs w:val="24"/>
    </w:rPr>
  </w:style>
  <w:style w:type="paragraph" w:styleId="berarbeitung">
    <w:name w:val="Revision"/>
    <w:hidden/>
    <w:uiPriority w:val="99"/>
    <w:semiHidden/>
    <w:rsid w:val="00602CE3"/>
    <w:rPr>
      <w:sz w:val="24"/>
      <w:szCs w:val="24"/>
    </w:rPr>
  </w:style>
  <w:style w:type="character" w:styleId="Kommentarzeichen">
    <w:name w:val="annotation reference"/>
    <w:basedOn w:val="Absatz-Standardschriftart"/>
    <w:semiHidden/>
    <w:unhideWhenUsed/>
    <w:rsid w:val="00554CC2"/>
    <w:rPr>
      <w:sz w:val="16"/>
      <w:szCs w:val="16"/>
    </w:rPr>
  </w:style>
  <w:style w:type="paragraph" w:styleId="Kommentartext">
    <w:name w:val="annotation text"/>
    <w:basedOn w:val="Standard"/>
    <w:link w:val="KommentartextZchn"/>
    <w:semiHidden/>
    <w:unhideWhenUsed/>
    <w:rsid w:val="00554CC2"/>
    <w:rPr>
      <w:sz w:val="20"/>
      <w:szCs w:val="20"/>
    </w:rPr>
  </w:style>
  <w:style w:type="character" w:customStyle="1" w:styleId="KommentartextZchn">
    <w:name w:val="Kommentartext Zchn"/>
    <w:basedOn w:val="Absatz-Standardschriftart"/>
    <w:link w:val="Kommentartext"/>
    <w:semiHidden/>
    <w:rsid w:val="00554CC2"/>
  </w:style>
  <w:style w:type="paragraph" w:styleId="Kommentarthema">
    <w:name w:val="annotation subject"/>
    <w:basedOn w:val="Kommentartext"/>
    <w:next w:val="Kommentartext"/>
    <w:link w:val="KommentarthemaZchn"/>
    <w:semiHidden/>
    <w:unhideWhenUsed/>
    <w:rsid w:val="00554CC2"/>
    <w:rPr>
      <w:b/>
      <w:bCs/>
    </w:rPr>
  </w:style>
  <w:style w:type="character" w:customStyle="1" w:styleId="KommentarthemaZchn">
    <w:name w:val="Kommentarthema Zchn"/>
    <w:basedOn w:val="KommentartextZchn"/>
    <w:link w:val="Kommentarthema"/>
    <w:semiHidden/>
    <w:rsid w:val="00554CC2"/>
    <w:rPr>
      <w:b/>
      <w:bCs/>
    </w:rPr>
  </w:style>
  <w:style w:type="paragraph" w:styleId="Textkrper3">
    <w:name w:val="Body Text 3"/>
    <w:basedOn w:val="Standard"/>
    <w:link w:val="Textkrper3Zchn"/>
    <w:uiPriority w:val="99"/>
    <w:semiHidden/>
    <w:unhideWhenUsed/>
    <w:rsid w:val="00C36C23"/>
    <w:pPr>
      <w:spacing w:after="120"/>
    </w:pPr>
    <w:rPr>
      <w:rFonts w:ascii="ITC Officina Sans Book" w:hAnsi="ITC Officina Sans Book"/>
      <w:sz w:val="16"/>
      <w:szCs w:val="16"/>
    </w:rPr>
  </w:style>
  <w:style w:type="character" w:customStyle="1" w:styleId="Textkrper3Zchn">
    <w:name w:val="Textkörper 3 Zchn"/>
    <w:basedOn w:val="Absatz-Standardschriftart"/>
    <w:link w:val="Textkrper3"/>
    <w:uiPriority w:val="99"/>
    <w:semiHidden/>
    <w:rsid w:val="00C36C23"/>
    <w:rPr>
      <w:rFonts w:ascii="ITC Officina Sans Book" w:hAnsi="ITC Officina Sans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1725">
      <w:bodyDiv w:val="1"/>
      <w:marLeft w:val="0"/>
      <w:marRight w:val="0"/>
      <w:marTop w:val="0"/>
      <w:marBottom w:val="0"/>
      <w:divBdr>
        <w:top w:val="none" w:sz="0" w:space="0" w:color="auto"/>
        <w:left w:val="none" w:sz="0" w:space="0" w:color="auto"/>
        <w:bottom w:val="none" w:sz="0" w:space="0" w:color="auto"/>
        <w:right w:val="none" w:sz="0" w:space="0" w:color="auto"/>
      </w:divBdr>
    </w:div>
    <w:div w:id="476073536">
      <w:bodyDiv w:val="1"/>
      <w:marLeft w:val="0"/>
      <w:marRight w:val="0"/>
      <w:marTop w:val="0"/>
      <w:marBottom w:val="0"/>
      <w:divBdr>
        <w:top w:val="none" w:sz="0" w:space="0" w:color="auto"/>
        <w:left w:val="none" w:sz="0" w:space="0" w:color="auto"/>
        <w:bottom w:val="none" w:sz="0" w:space="0" w:color="auto"/>
        <w:right w:val="none" w:sz="0" w:space="0" w:color="auto"/>
      </w:divBdr>
      <w:divsChild>
        <w:div w:id="5510430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28778036">
      <w:bodyDiv w:val="1"/>
      <w:marLeft w:val="0"/>
      <w:marRight w:val="0"/>
      <w:marTop w:val="0"/>
      <w:marBottom w:val="0"/>
      <w:divBdr>
        <w:top w:val="none" w:sz="0" w:space="0" w:color="auto"/>
        <w:left w:val="none" w:sz="0" w:space="0" w:color="auto"/>
        <w:bottom w:val="none" w:sz="0" w:space="0" w:color="auto"/>
        <w:right w:val="none" w:sz="0" w:space="0" w:color="auto"/>
      </w:divBdr>
    </w:div>
    <w:div w:id="12256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hacar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hacare.de" TargetMode="External"/><Relationship Id="rId5" Type="http://schemas.openxmlformats.org/officeDocument/2006/relationships/webSettings" Target="webSettings.xml"/><Relationship Id="rId10" Type="http://schemas.openxmlformats.org/officeDocument/2006/relationships/hyperlink" Target="mailto:HatzigiannidisA@messe-duesseldorf.de" TargetMode="External"/><Relationship Id="rId4" Type="http://schemas.openxmlformats.org/officeDocument/2006/relationships/settings" Target="settings.xml"/><Relationship Id="rId9" Type="http://schemas.openxmlformats.org/officeDocument/2006/relationships/hyperlink" Target="mailto:PreinbergsM@messe-duesseldorf.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5D58-293B-4EF8-A7B1-58E087F2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Termin 21</vt:lpstr>
    </vt:vector>
  </TitlesOfParts>
  <Company>DellComputerCorporation</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 21</dc:title>
  <dc:creator>Unknown User</dc:creator>
  <cp:lastModifiedBy>Burga Torges</cp:lastModifiedBy>
  <cp:revision>2</cp:revision>
  <cp:lastPrinted>2017-11-20T08:25:00Z</cp:lastPrinted>
  <dcterms:created xsi:type="dcterms:W3CDTF">2019-07-18T07:05:00Z</dcterms:created>
  <dcterms:modified xsi:type="dcterms:W3CDTF">2019-07-18T07:05:00Z</dcterms:modified>
</cp:coreProperties>
</file>