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282666" w14:paraId="7F2AD167" w14:textId="77777777">
        <w:trPr>
          <w:trHeight w:val="2153"/>
        </w:trPr>
        <w:tc>
          <w:tcPr>
            <w:tcW w:w="5229" w:type="dxa"/>
          </w:tcPr>
          <w:p w14:paraId="53CE5FC4" w14:textId="77777777" w:rsidR="00282666" w:rsidRDefault="00282666">
            <w:pPr>
              <w:pStyle w:val="Kopfzeile"/>
              <w:tabs>
                <w:tab w:val="clear" w:pos="4536"/>
                <w:tab w:val="clear" w:pos="9072"/>
              </w:tabs>
              <w:rPr>
                <w:rFonts w:ascii="Trebuchet MS" w:hAnsi="Trebuchet MS"/>
              </w:rPr>
            </w:pPr>
            <w:bookmarkStart w:id="0" w:name="OLE_LINK1"/>
          </w:p>
          <w:p w14:paraId="2F3CB2AD" w14:textId="77777777" w:rsidR="00282666" w:rsidRDefault="002350B5">
            <w:pPr>
              <w:rPr>
                <w:rFonts w:ascii="Trebuchet MS" w:hAnsi="Trebuchet MS"/>
              </w:rPr>
            </w:pPr>
            <w:r>
              <w:rPr>
                <w:rFonts w:ascii="Trebuchet MS" w:hAnsi="Trebuchet MS"/>
                <w:noProof/>
              </w:rPr>
              <w:drawing>
                <wp:inline distT="0" distB="0" distL="0" distR="0" wp14:anchorId="6A17E3B6" wp14:editId="3187B80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469F73D5" w14:textId="77777777" w:rsidR="00282666" w:rsidRDefault="00282666">
            <w:pPr>
              <w:rPr>
                <w:rFonts w:ascii="Trebuchet MS" w:hAnsi="Trebuchet MS"/>
              </w:rPr>
            </w:pPr>
          </w:p>
          <w:p w14:paraId="6E2B9C2D" w14:textId="77777777" w:rsidR="00282666" w:rsidRDefault="00282666">
            <w:pPr>
              <w:rPr>
                <w:rFonts w:ascii="Trebuchet MS" w:hAnsi="Trebuchet MS"/>
              </w:rPr>
            </w:pPr>
          </w:p>
        </w:tc>
        <w:tc>
          <w:tcPr>
            <w:tcW w:w="6211" w:type="dxa"/>
          </w:tcPr>
          <w:p w14:paraId="1A135679" w14:textId="77777777" w:rsidR="00282666" w:rsidRDefault="00282666">
            <w:pPr>
              <w:rPr>
                <w:rFonts w:ascii="Trebuchet MS" w:hAnsi="Trebuchet MS"/>
              </w:rPr>
            </w:pPr>
          </w:p>
          <w:p w14:paraId="72E917A0" w14:textId="77777777" w:rsidR="00282666" w:rsidRDefault="00282666">
            <w:pPr>
              <w:rPr>
                <w:rFonts w:ascii="Trebuchet MS" w:hAnsi="Trebuchet MS"/>
              </w:rPr>
            </w:pPr>
          </w:p>
          <w:p w14:paraId="733C53C0" w14:textId="77777777" w:rsidR="00282666" w:rsidRDefault="00282666">
            <w:pPr>
              <w:rPr>
                <w:rFonts w:ascii="Trebuchet MS" w:hAnsi="Trebuchet MS"/>
              </w:rPr>
            </w:pPr>
            <w:r>
              <w:rPr>
                <w:rFonts w:ascii="Trebuchet MS" w:hAnsi="Trebuchet MS"/>
              </w:rPr>
              <w:t xml:space="preserve">BAG SELBSTHILFE </w:t>
            </w:r>
          </w:p>
          <w:p w14:paraId="6C65EC0D" w14:textId="77777777" w:rsidR="00282666" w:rsidRDefault="00282666">
            <w:pPr>
              <w:rPr>
                <w:rFonts w:ascii="Trebuchet MS" w:hAnsi="Trebuchet MS"/>
              </w:rPr>
            </w:pPr>
            <w:r>
              <w:rPr>
                <w:rFonts w:ascii="Trebuchet MS" w:hAnsi="Trebuchet MS"/>
              </w:rPr>
              <w:t>Bundesarbeitsgemeinschaft Selbsthilfe von</w:t>
            </w:r>
          </w:p>
          <w:p w14:paraId="1D1D9FF1" w14:textId="77777777" w:rsidR="00282666" w:rsidRDefault="00282666">
            <w:pPr>
              <w:rPr>
                <w:rFonts w:ascii="Trebuchet MS" w:hAnsi="Trebuchet MS"/>
              </w:rPr>
            </w:pPr>
            <w:r>
              <w:rPr>
                <w:rFonts w:ascii="Trebuchet MS" w:hAnsi="Trebuchet MS"/>
              </w:rPr>
              <w:t xml:space="preserve">Menschen mit Behinderung und chronischer </w:t>
            </w:r>
          </w:p>
          <w:p w14:paraId="148DA5B6" w14:textId="77777777" w:rsidR="00282666" w:rsidRDefault="00282666">
            <w:pPr>
              <w:rPr>
                <w:rFonts w:ascii="Trebuchet MS" w:hAnsi="Trebuchet MS"/>
              </w:rPr>
            </w:pPr>
            <w:r>
              <w:rPr>
                <w:rFonts w:ascii="Trebuchet MS" w:hAnsi="Trebuchet MS"/>
              </w:rPr>
              <w:t xml:space="preserve">Erkrankung und ihren Angehörigen e.V. </w:t>
            </w:r>
          </w:p>
          <w:p w14:paraId="191B03B2" w14:textId="77777777" w:rsidR="00282666" w:rsidRDefault="00282666">
            <w:pPr>
              <w:rPr>
                <w:rFonts w:ascii="Trebuchet MS" w:hAnsi="Trebuchet MS"/>
              </w:rPr>
            </w:pPr>
            <w:r>
              <w:rPr>
                <w:rFonts w:ascii="Trebuchet MS" w:hAnsi="Trebuchet MS"/>
              </w:rPr>
              <w:t>Kirchfeldstr. 149</w:t>
            </w:r>
          </w:p>
          <w:p w14:paraId="3C698F91" w14:textId="77777777" w:rsidR="00282666" w:rsidRDefault="00282666">
            <w:pPr>
              <w:rPr>
                <w:rFonts w:ascii="Trebuchet MS" w:hAnsi="Trebuchet MS"/>
              </w:rPr>
            </w:pPr>
            <w:r>
              <w:rPr>
                <w:rFonts w:ascii="Trebuchet MS" w:hAnsi="Trebuchet MS"/>
              </w:rPr>
              <w:t>40215 Düsseldorf</w:t>
            </w:r>
          </w:p>
          <w:p w14:paraId="38B58797" w14:textId="77777777" w:rsidR="00282666" w:rsidRDefault="006F21B5">
            <w:pPr>
              <w:rPr>
                <w:rFonts w:ascii="Trebuchet MS" w:hAnsi="Trebuchet MS"/>
              </w:rPr>
            </w:pPr>
            <w:r>
              <w:rPr>
                <w:rFonts w:ascii="Trebuchet MS" w:hAnsi="Trebuchet MS"/>
              </w:rPr>
              <w:t>Tel. 0211/31006-5</w:t>
            </w:r>
            <w:r w:rsidR="00282666">
              <w:rPr>
                <w:rFonts w:ascii="Trebuchet MS" w:hAnsi="Trebuchet MS"/>
              </w:rPr>
              <w:t>6</w:t>
            </w:r>
          </w:p>
          <w:p w14:paraId="271F847F" w14:textId="77777777" w:rsidR="00282666" w:rsidRDefault="00282666">
            <w:pPr>
              <w:rPr>
                <w:rFonts w:ascii="Trebuchet MS" w:hAnsi="Trebuchet MS"/>
              </w:rPr>
            </w:pPr>
            <w:r>
              <w:rPr>
                <w:rFonts w:ascii="Trebuchet MS" w:hAnsi="Trebuchet MS"/>
              </w:rPr>
              <w:t>Fax. 0211/31006-48</w:t>
            </w:r>
          </w:p>
        </w:tc>
      </w:tr>
    </w:tbl>
    <w:p w14:paraId="28B05162" w14:textId="77777777" w:rsidR="00282666" w:rsidRDefault="002350B5">
      <w:pPr>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3EAAADA5" wp14:editId="34D45E05">
                <wp:simplePos x="0" y="0"/>
                <wp:positionH relativeFrom="column">
                  <wp:posOffset>-118745</wp:posOffset>
                </wp:positionH>
                <wp:positionV relativeFrom="paragraph">
                  <wp:posOffset>58420</wp:posOffset>
                </wp:positionV>
                <wp:extent cx="6768465" cy="0"/>
                <wp:effectExtent l="19050" t="22860" r="228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A08ED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3497AE2F" w14:textId="77777777" w:rsidR="00AB6E15" w:rsidRPr="00950228" w:rsidRDefault="00AB6E15" w:rsidP="00514575">
      <w:pPr>
        <w:rPr>
          <w:rFonts w:ascii="Trebuchet MS" w:hAnsi="Trebuchet MS"/>
          <w:b/>
          <w:sz w:val="48"/>
          <w:szCs w:val="48"/>
        </w:rPr>
      </w:pPr>
    </w:p>
    <w:p w14:paraId="3A02045C" w14:textId="730E1A23" w:rsidR="00E239DB" w:rsidRPr="009439C4" w:rsidRDefault="00950228" w:rsidP="00BC3AF9">
      <w:pPr>
        <w:pStyle w:val="Textkrper"/>
        <w:rPr>
          <w:szCs w:val="40"/>
        </w:rPr>
      </w:pPr>
      <w:r w:rsidRPr="009439C4">
        <w:rPr>
          <w:szCs w:val="40"/>
        </w:rPr>
        <w:t>Stellungnahme</w:t>
      </w:r>
    </w:p>
    <w:p w14:paraId="7A6E1B9A" w14:textId="77777777" w:rsidR="00E239DB" w:rsidRPr="00A55E4E" w:rsidRDefault="00E239DB" w:rsidP="00E239DB">
      <w:pPr>
        <w:pStyle w:val="Textkrper"/>
        <w:rPr>
          <w:sz w:val="16"/>
          <w:szCs w:val="16"/>
        </w:rPr>
      </w:pPr>
    </w:p>
    <w:p w14:paraId="6D25EF82" w14:textId="77777777" w:rsidR="00E239DB" w:rsidRPr="009439C4" w:rsidRDefault="00E239DB" w:rsidP="00E239DB">
      <w:pPr>
        <w:pStyle w:val="Textkrper"/>
        <w:rPr>
          <w:szCs w:val="40"/>
        </w:rPr>
      </w:pPr>
      <w:r w:rsidRPr="009439C4">
        <w:rPr>
          <w:szCs w:val="40"/>
        </w:rPr>
        <w:t>der</w:t>
      </w:r>
    </w:p>
    <w:p w14:paraId="63624523" w14:textId="77777777" w:rsidR="00E239DB" w:rsidRPr="00A55E4E" w:rsidRDefault="00E239DB" w:rsidP="00E239DB">
      <w:pPr>
        <w:pStyle w:val="Textkrper"/>
        <w:rPr>
          <w:sz w:val="16"/>
          <w:szCs w:val="16"/>
        </w:rPr>
      </w:pPr>
    </w:p>
    <w:p w14:paraId="4C0333BE" w14:textId="77777777" w:rsidR="00E239DB" w:rsidRPr="009439C4" w:rsidRDefault="00E239DB" w:rsidP="00E239DB">
      <w:pPr>
        <w:pStyle w:val="Textkrper"/>
        <w:rPr>
          <w:szCs w:val="40"/>
        </w:rPr>
      </w:pPr>
      <w:r w:rsidRPr="009439C4">
        <w:rPr>
          <w:szCs w:val="40"/>
        </w:rPr>
        <w:t xml:space="preserve">Bundesarbeitsgemeinschaft </w:t>
      </w:r>
      <w:r w:rsidRPr="009439C4">
        <w:rPr>
          <w:szCs w:val="40"/>
        </w:rPr>
        <w:br/>
        <w:t xml:space="preserve">SELBSTHILFE von Menschen mit </w:t>
      </w:r>
      <w:r w:rsidRPr="009439C4">
        <w:rPr>
          <w:szCs w:val="40"/>
        </w:rPr>
        <w:br/>
        <w:t xml:space="preserve">Behinderung und chronischer </w:t>
      </w:r>
    </w:p>
    <w:p w14:paraId="31E4ECAC" w14:textId="77777777" w:rsidR="00E239DB" w:rsidRPr="009439C4" w:rsidRDefault="00E239DB" w:rsidP="00E239DB">
      <w:pPr>
        <w:pStyle w:val="Textkrper"/>
        <w:rPr>
          <w:szCs w:val="40"/>
        </w:rPr>
      </w:pPr>
      <w:r w:rsidRPr="009439C4">
        <w:rPr>
          <w:szCs w:val="40"/>
        </w:rPr>
        <w:t xml:space="preserve">Erkrankung und ihren Angehörigen e.V. </w:t>
      </w:r>
    </w:p>
    <w:p w14:paraId="37E8E917" w14:textId="299002FB" w:rsidR="005B2140" w:rsidRDefault="00E239DB" w:rsidP="00E239DB">
      <w:pPr>
        <w:pStyle w:val="Textkrper"/>
        <w:rPr>
          <w:szCs w:val="40"/>
        </w:rPr>
      </w:pPr>
      <w:r w:rsidRPr="009439C4">
        <w:rPr>
          <w:szCs w:val="40"/>
        </w:rPr>
        <w:t>(BAG SELBSTHILFE)</w:t>
      </w:r>
    </w:p>
    <w:p w14:paraId="14CF10F5" w14:textId="77777777" w:rsidR="00AB7E40" w:rsidRPr="00A55E4E" w:rsidRDefault="00AB7E40" w:rsidP="00E239DB">
      <w:pPr>
        <w:pStyle w:val="Textkrper"/>
        <w:rPr>
          <w:sz w:val="16"/>
          <w:szCs w:val="16"/>
        </w:rPr>
      </w:pPr>
    </w:p>
    <w:p w14:paraId="6013E2DC" w14:textId="07371A6F" w:rsidR="00D83AB3" w:rsidRDefault="00A55E4E" w:rsidP="00E239DB">
      <w:pPr>
        <w:pStyle w:val="Textkrper"/>
        <w:rPr>
          <w:szCs w:val="40"/>
        </w:rPr>
      </w:pPr>
      <w:r>
        <w:rPr>
          <w:szCs w:val="40"/>
        </w:rPr>
        <w:t>z</w:t>
      </w:r>
      <w:r w:rsidR="00616031">
        <w:rPr>
          <w:szCs w:val="40"/>
        </w:rPr>
        <w:t>u</w:t>
      </w:r>
      <w:r w:rsidR="00D83AB3">
        <w:rPr>
          <w:szCs w:val="40"/>
        </w:rPr>
        <w:t xml:space="preserve">m </w:t>
      </w:r>
    </w:p>
    <w:p w14:paraId="77746F61" w14:textId="77777777" w:rsidR="00AB7E40" w:rsidRPr="00A55E4E" w:rsidRDefault="00AB7E40" w:rsidP="00E239DB">
      <w:pPr>
        <w:pStyle w:val="Textkrper"/>
        <w:rPr>
          <w:sz w:val="16"/>
          <w:szCs w:val="16"/>
        </w:rPr>
      </w:pPr>
    </w:p>
    <w:p w14:paraId="14C56022" w14:textId="44B752CB" w:rsidR="00616031" w:rsidRDefault="00D83AB3" w:rsidP="00E239DB">
      <w:pPr>
        <w:pStyle w:val="Textkrper"/>
        <w:rPr>
          <w:szCs w:val="40"/>
        </w:rPr>
      </w:pPr>
      <w:r>
        <w:rPr>
          <w:szCs w:val="40"/>
        </w:rPr>
        <w:t xml:space="preserve">Konsultationsverfahren </w:t>
      </w:r>
      <w:r w:rsidR="007542F7">
        <w:rPr>
          <w:szCs w:val="40"/>
        </w:rPr>
        <w:t xml:space="preserve">zur Vorbereitung eines Referentenentwurfes über die Berufe </w:t>
      </w:r>
      <w:r w:rsidR="00947C7C">
        <w:rPr>
          <w:szCs w:val="40"/>
        </w:rPr>
        <w:t xml:space="preserve">in </w:t>
      </w:r>
      <w:r w:rsidR="007542F7">
        <w:rPr>
          <w:szCs w:val="40"/>
        </w:rPr>
        <w:t xml:space="preserve">der </w:t>
      </w:r>
      <w:r>
        <w:rPr>
          <w:szCs w:val="40"/>
        </w:rPr>
        <w:t>Physiotherapie</w:t>
      </w:r>
      <w:r w:rsidR="00616031">
        <w:rPr>
          <w:szCs w:val="40"/>
        </w:rPr>
        <w:t xml:space="preserve"> </w:t>
      </w:r>
    </w:p>
    <w:p w14:paraId="2D09F709" w14:textId="60EC0818" w:rsidR="009439C4" w:rsidRDefault="00FE37BC" w:rsidP="00D83AB3">
      <w:pPr>
        <w:pStyle w:val="VorblattBezeichnung"/>
        <w:jc w:val="center"/>
        <w:rPr>
          <w:rFonts w:ascii="Trebuchet MS" w:hAnsi="Trebuchet MS"/>
          <w:sz w:val="40"/>
          <w:szCs w:val="40"/>
        </w:rPr>
      </w:pPr>
      <w:r w:rsidRPr="009439C4">
        <w:rPr>
          <w:szCs w:val="40"/>
        </w:rPr>
        <w:br/>
      </w:r>
    </w:p>
    <w:p w14:paraId="59FF73CF" w14:textId="77777777" w:rsidR="00D83AB3" w:rsidRPr="00D83AB3" w:rsidRDefault="00D83AB3" w:rsidP="00D83AB3">
      <w:pPr>
        <w:rPr>
          <w:lang w:eastAsia="en-US"/>
        </w:rPr>
      </w:pPr>
    </w:p>
    <w:p w14:paraId="695E0312" w14:textId="0ADA36BF" w:rsidR="00C04C94" w:rsidRDefault="00E239DB" w:rsidP="00D83AB3">
      <w:pPr>
        <w:pStyle w:val="Default"/>
        <w:spacing w:line="360" w:lineRule="auto"/>
        <w:rPr>
          <w:rFonts w:ascii="Trebuchet MS" w:hAnsi="Trebuchet MS"/>
        </w:rPr>
      </w:pPr>
      <w:r w:rsidRPr="00303FC7">
        <w:rPr>
          <w:rFonts w:ascii="Trebuchet MS" w:hAnsi="Trebuchet MS"/>
        </w:rPr>
        <w:t xml:space="preserve">Als Dachverband </w:t>
      </w:r>
      <w:r w:rsidR="00196B5B" w:rsidRPr="00303FC7">
        <w:rPr>
          <w:rFonts w:ascii="Trebuchet MS" w:hAnsi="Trebuchet MS"/>
        </w:rPr>
        <w:t>von 1</w:t>
      </w:r>
      <w:r w:rsidR="00B97D34" w:rsidRPr="00303FC7">
        <w:rPr>
          <w:rFonts w:ascii="Trebuchet MS" w:hAnsi="Trebuchet MS"/>
        </w:rPr>
        <w:t>17</w:t>
      </w:r>
      <w:r w:rsidR="00196B5B" w:rsidRPr="00303FC7">
        <w:rPr>
          <w:rFonts w:ascii="Trebuchet MS" w:hAnsi="Trebuchet MS"/>
        </w:rPr>
        <w:t xml:space="preserve"> Bundesorganisationen der Selbsthilfe chronisch kranker und behinderter Menschen und von 12 Landesarbeitsgemeinschaften </w:t>
      </w:r>
      <w:bookmarkEnd w:id="0"/>
      <w:r w:rsidR="00DE7627" w:rsidRPr="00303FC7">
        <w:rPr>
          <w:rFonts w:ascii="Trebuchet MS" w:hAnsi="Trebuchet MS"/>
        </w:rPr>
        <w:t>begrüßt die BAG SELBSTHILFE d</w:t>
      </w:r>
      <w:r w:rsidR="00D83AB3">
        <w:rPr>
          <w:rFonts w:ascii="Trebuchet MS" w:hAnsi="Trebuchet MS"/>
        </w:rPr>
        <w:t xml:space="preserve">ie vorgesehene </w:t>
      </w:r>
      <w:r w:rsidR="007542F7">
        <w:rPr>
          <w:rFonts w:ascii="Trebuchet MS" w:hAnsi="Trebuchet MS"/>
        </w:rPr>
        <w:t>Konsultation</w:t>
      </w:r>
      <w:r w:rsidR="00D83AB3">
        <w:rPr>
          <w:rFonts w:ascii="Trebuchet MS" w:hAnsi="Trebuchet MS"/>
        </w:rPr>
        <w:t xml:space="preserve"> z</w:t>
      </w:r>
      <w:r w:rsidR="007542F7">
        <w:rPr>
          <w:rFonts w:ascii="Trebuchet MS" w:hAnsi="Trebuchet MS"/>
        </w:rPr>
        <w:t xml:space="preserve">ur Vorbereitung eines Referentenentwurfes für die Berufe der </w:t>
      </w:r>
      <w:r w:rsidR="00D83AB3">
        <w:rPr>
          <w:rFonts w:ascii="Trebuchet MS" w:hAnsi="Trebuchet MS"/>
        </w:rPr>
        <w:t>Physiotherapie</w:t>
      </w:r>
      <w:r w:rsidR="00940C6E">
        <w:rPr>
          <w:rFonts w:ascii="Trebuchet MS" w:hAnsi="Trebuchet MS"/>
        </w:rPr>
        <w:t xml:space="preserve"> ausdrücklich</w:t>
      </w:r>
      <w:r w:rsidR="00616031" w:rsidRPr="00303FC7">
        <w:rPr>
          <w:rFonts w:ascii="Trebuchet MS" w:hAnsi="Trebuchet MS"/>
        </w:rPr>
        <w:t>.</w:t>
      </w:r>
      <w:r w:rsidR="00CD7130" w:rsidRPr="00303FC7">
        <w:rPr>
          <w:rFonts w:ascii="Trebuchet MS" w:hAnsi="Trebuchet MS"/>
        </w:rPr>
        <w:t xml:space="preserve"> </w:t>
      </w:r>
    </w:p>
    <w:p w14:paraId="2B27EE5A" w14:textId="77777777" w:rsidR="00D83AB3" w:rsidRPr="00303FC7" w:rsidRDefault="00D83AB3" w:rsidP="00D83AB3">
      <w:pPr>
        <w:pStyle w:val="Default"/>
        <w:spacing w:line="360" w:lineRule="auto"/>
        <w:rPr>
          <w:rFonts w:ascii="Trebuchet MS" w:hAnsi="Trebuchet MS" w:cs="Tahoma"/>
        </w:rPr>
      </w:pPr>
    </w:p>
    <w:p w14:paraId="32AF5C54" w14:textId="4437DB60" w:rsidR="00D83AB3" w:rsidRPr="009C79FA" w:rsidRDefault="00D83AB3" w:rsidP="00D83AB3">
      <w:pPr>
        <w:rPr>
          <w:rFonts w:ascii="Trebuchet MS" w:hAnsi="Trebuchet MS"/>
        </w:rPr>
      </w:pPr>
      <w:r w:rsidRPr="009C79FA">
        <w:rPr>
          <w:rFonts w:ascii="Trebuchet MS" w:hAnsi="Trebuchet MS"/>
        </w:rPr>
        <w:t>Zum Fragenkatalog</w:t>
      </w:r>
      <w:r w:rsidR="00AB7E40">
        <w:rPr>
          <w:rFonts w:ascii="Trebuchet MS" w:hAnsi="Trebuchet MS"/>
        </w:rPr>
        <w:t xml:space="preserve"> nimmt sie</w:t>
      </w:r>
      <w:r w:rsidRPr="009C79FA">
        <w:rPr>
          <w:rFonts w:ascii="Trebuchet MS" w:hAnsi="Trebuchet MS"/>
        </w:rPr>
        <w:t xml:space="preserve"> im Einzelnen</w:t>
      </w:r>
      <w:r w:rsidR="00AB7E40">
        <w:rPr>
          <w:rFonts w:ascii="Trebuchet MS" w:hAnsi="Trebuchet MS"/>
        </w:rPr>
        <w:t xml:space="preserve"> </w:t>
      </w:r>
      <w:r w:rsidR="00611495">
        <w:rPr>
          <w:rFonts w:ascii="Trebuchet MS" w:hAnsi="Trebuchet MS"/>
        </w:rPr>
        <w:t xml:space="preserve">wie folgt </w:t>
      </w:r>
      <w:r w:rsidR="00AB7E40">
        <w:rPr>
          <w:rFonts w:ascii="Trebuchet MS" w:hAnsi="Trebuchet MS"/>
        </w:rPr>
        <w:t>Stellung</w:t>
      </w:r>
      <w:r w:rsidRPr="009C79FA">
        <w:rPr>
          <w:rFonts w:ascii="Trebuchet MS" w:hAnsi="Trebuchet MS"/>
        </w:rPr>
        <w:t xml:space="preserve">: </w:t>
      </w:r>
    </w:p>
    <w:p w14:paraId="06582B66" w14:textId="6DE1F785" w:rsidR="007542F7" w:rsidRDefault="007542F7" w:rsidP="00D83AB3"/>
    <w:p w14:paraId="2184D5DF" w14:textId="7F859815" w:rsidR="00D83AB3" w:rsidRPr="00C03A1F" w:rsidRDefault="00D83AB3" w:rsidP="009C79FA">
      <w:pPr>
        <w:spacing w:line="360" w:lineRule="auto"/>
        <w:rPr>
          <w:rFonts w:ascii="Trebuchet MS" w:hAnsi="Trebuchet MS"/>
          <w:i/>
        </w:rPr>
      </w:pPr>
      <w:r w:rsidRPr="00C03A1F">
        <w:rPr>
          <w:rFonts w:ascii="Trebuchet MS" w:hAnsi="Trebuchet MS"/>
          <w:i/>
        </w:rPr>
        <w:t xml:space="preserve">1.Welche Position vertreten Sie zu einer möglichen Akademisierung (ggf. Voll- oder Teilakademisierung) der Ausbildung der Physiotherapie? Wie bewerten Sie ein </w:t>
      </w:r>
      <w:r w:rsidRPr="00C03A1F">
        <w:rPr>
          <w:rFonts w:ascii="Trebuchet MS" w:hAnsi="Trebuchet MS"/>
          <w:i/>
        </w:rPr>
        <w:lastRenderedPageBreak/>
        <w:t>„Nebeneinander“ der fachschulischen und akademischen Ausbildung? (bitte begründen)</w:t>
      </w:r>
    </w:p>
    <w:p w14:paraId="43284807" w14:textId="7B600BAE" w:rsidR="007542F7" w:rsidRDefault="007542F7" w:rsidP="009C79FA">
      <w:pPr>
        <w:spacing w:line="360" w:lineRule="auto"/>
      </w:pPr>
    </w:p>
    <w:p w14:paraId="2EAD1BEE" w14:textId="5F9D2923" w:rsidR="007542F7" w:rsidRPr="00C03A1F" w:rsidRDefault="007542F7" w:rsidP="00C03A1F">
      <w:pPr>
        <w:spacing w:line="360" w:lineRule="auto"/>
        <w:rPr>
          <w:rFonts w:ascii="Trebuchet MS" w:hAnsi="Trebuchet MS"/>
        </w:rPr>
      </w:pPr>
      <w:r w:rsidRPr="00C03A1F">
        <w:rPr>
          <w:rFonts w:ascii="Trebuchet MS" w:hAnsi="Trebuchet MS"/>
        </w:rPr>
        <w:t xml:space="preserve">Für den Bereich der Akademisierung haben die Verbände der BAG SELBSTHILFE ein </w:t>
      </w:r>
      <w:r w:rsidR="00611495">
        <w:rPr>
          <w:rFonts w:ascii="Trebuchet MS" w:hAnsi="Trebuchet MS"/>
        </w:rPr>
        <w:t>eher breit gestreutes</w:t>
      </w:r>
      <w:r w:rsidRPr="00C03A1F">
        <w:rPr>
          <w:rFonts w:ascii="Trebuchet MS" w:hAnsi="Trebuchet MS"/>
        </w:rPr>
        <w:t xml:space="preserve"> Meinungsbild, </w:t>
      </w:r>
      <w:r w:rsidR="004E7EEB" w:rsidRPr="00C03A1F">
        <w:rPr>
          <w:rFonts w:ascii="Trebuchet MS" w:hAnsi="Trebuchet MS"/>
        </w:rPr>
        <w:t xml:space="preserve">bei dem sich es allerdings einen Konsens bzgl. </w:t>
      </w:r>
      <w:r w:rsidR="00611495">
        <w:rPr>
          <w:rFonts w:ascii="Trebuchet MS" w:hAnsi="Trebuchet MS"/>
        </w:rPr>
        <w:t xml:space="preserve">der Sinnhaftigkeit </w:t>
      </w:r>
      <w:r w:rsidR="004E7EEB" w:rsidRPr="00C03A1F">
        <w:rPr>
          <w:rFonts w:ascii="Trebuchet MS" w:hAnsi="Trebuchet MS"/>
        </w:rPr>
        <w:t xml:space="preserve">einer Teilakademisierung gibt, im Sinne eines Nebeneinanderbestehens von fachschulischer und akademischer Ausbildung. Teilweise wird eine solche Teilakademisierung nur für einen befristeten Zeitraum für sinnvoll erachtet, andere sind </w:t>
      </w:r>
      <w:r w:rsidR="00611495">
        <w:rPr>
          <w:rFonts w:ascii="Trebuchet MS" w:hAnsi="Trebuchet MS"/>
        </w:rPr>
        <w:t xml:space="preserve">hingegen </w:t>
      </w:r>
      <w:r w:rsidR="004E7EEB" w:rsidRPr="00C03A1F">
        <w:rPr>
          <w:rFonts w:ascii="Trebuchet MS" w:hAnsi="Trebuchet MS"/>
        </w:rPr>
        <w:t>strikt gegen eine perspektivisch</w:t>
      </w:r>
      <w:r w:rsidR="00611495">
        <w:rPr>
          <w:rFonts w:ascii="Trebuchet MS" w:hAnsi="Trebuchet MS"/>
        </w:rPr>
        <w:t xml:space="preserve"> </w:t>
      </w:r>
      <w:r w:rsidR="004E7EEB" w:rsidRPr="00C03A1F">
        <w:rPr>
          <w:rFonts w:ascii="Trebuchet MS" w:hAnsi="Trebuchet MS"/>
        </w:rPr>
        <w:t>generelle Vollakademisierung</w:t>
      </w:r>
      <w:r w:rsidR="00611495">
        <w:rPr>
          <w:rFonts w:ascii="Trebuchet MS" w:hAnsi="Trebuchet MS"/>
        </w:rPr>
        <w:t xml:space="preserve"> und halten die dauerhafte Teilakademisierung für notwendig.</w:t>
      </w:r>
    </w:p>
    <w:p w14:paraId="5A4AF45E" w14:textId="2B4017DB" w:rsidR="00D83AB3" w:rsidRDefault="00D83AB3" w:rsidP="00C03A1F">
      <w:pPr>
        <w:spacing w:line="360" w:lineRule="auto"/>
        <w:rPr>
          <w:rFonts w:ascii="Trebuchet MS" w:hAnsi="Trebuchet MS"/>
        </w:rPr>
      </w:pPr>
    </w:p>
    <w:p w14:paraId="54DFF4DD" w14:textId="7CD5FEFC" w:rsidR="00611495" w:rsidRDefault="00611495" w:rsidP="00611495">
      <w:pPr>
        <w:pStyle w:val="Listenabsatz"/>
        <w:numPr>
          <w:ilvl w:val="0"/>
          <w:numId w:val="34"/>
        </w:numPr>
        <w:spacing w:line="360" w:lineRule="auto"/>
        <w:rPr>
          <w:rFonts w:ascii="Trebuchet MS" w:hAnsi="Trebuchet MS"/>
        </w:rPr>
      </w:pPr>
      <w:r>
        <w:rPr>
          <w:rFonts w:ascii="Trebuchet MS" w:hAnsi="Trebuchet MS"/>
        </w:rPr>
        <w:t>Positionierung</w:t>
      </w:r>
      <w:r w:rsidR="007F3A53">
        <w:rPr>
          <w:rFonts w:ascii="Trebuchet MS" w:hAnsi="Trebuchet MS"/>
        </w:rPr>
        <w:t>: P</w:t>
      </w:r>
      <w:r>
        <w:rPr>
          <w:rFonts w:ascii="Trebuchet MS" w:hAnsi="Trebuchet MS"/>
        </w:rPr>
        <w:t xml:space="preserve">erspektivisch </w:t>
      </w:r>
      <w:r w:rsidR="007F3A53">
        <w:rPr>
          <w:rFonts w:ascii="Trebuchet MS" w:hAnsi="Trebuchet MS"/>
        </w:rPr>
        <w:t>eine</w:t>
      </w:r>
      <w:r>
        <w:rPr>
          <w:rFonts w:ascii="Trebuchet MS" w:hAnsi="Trebuchet MS"/>
        </w:rPr>
        <w:t xml:space="preserve"> Vollakademisierung</w:t>
      </w:r>
    </w:p>
    <w:p w14:paraId="26185CFD" w14:textId="77777777" w:rsidR="00611495" w:rsidRPr="00611495" w:rsidRDefault="00611495" w:rsidP="00611495">
      <w:pPr>
        <w:pStyle w:val="Listenabsatz"/>
        <w:spacing w:line="360" w:lineRule="auto"/>
        <w:ind w:left="720"/>
        <w:rPr>
          <w:rFonts w:ascii="Trebuchet MS" w:hAnsi="Trebuchet MS"/>
        </w:rPr>
      </w:pPr>
    </w:p>
    <w:p w14:paraId="3C7E5877" w14:textId="7E31CB67" w:rsidR="00D83AB3" w:rsidRPr="00C03A1F" w:rsidRDefault="00D83AB3" w:rsidP="00C03A1F">
      <w:pPr>
        <w:autoSpaceDE w:val="0"/>
        <w:autoSpaceDN w:val="0"/>
        <w:adjustRightInd w:val="0"/>
        <w:spacing w:line="360" w:lineRule="auto"/>
        <w:rPr>
          <w:rFonts w:ascii="Trebuchet MS" w:hAnsi="Trebuchet MS" w:cs="Arial"/>
          <w:color w:val="000000"/>
          <w:sz w:val="22"/>
          <w:szCs w:val="22"/>
        </w:rPr>
      </w:pPr>
      <w:r w:rsidRPr="00C03A1F">
        <w:rPr>
          <w:rFonts w:ascii="Trebuchet MS" w:hAnsi="Trebuchet MS" w:cs="Arial"/>
          <w:color w:val="000000"/>
        </w:rPr>
        <w:t xml:space="preserve">Grundsätzlich </w:t>
      </w:r>
      <w:r w:rsidR="004E7EEB" w:rsidRPr="00C03A1F">
        <w:rPr>
          <w:rFonts w:ascii="Trebuchet MS" w:hAnsi="Trebuchet MS" w:cs="Arial"/>
          <w:color w:val="000000"/>
        </w:rPr>
        <w:t xml:space="preserve">wird von einigen Verbänden </w:t>
      </w:r>
      <w:r w:rsidRPr="00C03A1F">
        <w:rPr>
          <w:rFonts w:ascii="Trebuchet MS" w:hAnsi="Trebuchet MS" w:cs="Arial"/>
          <w:color w:val="000000"/>
        </w:rPr>
        <w:t>die Akademisierung der Berufe im Bereich der P</w:t>
      </w:r>
      <w:r w:rsidR="00611495">
        <w:rPr>
          <w:rFonts w:ascii="Trebuchet MS" w:hAnsi="Trebuchet MS" w:cs="Arial"/>
          <w:color w:val="000000"/>
        </w:rPr>
        <w:t>hysiotherapie</w:t>
      </w:r>
      <w:r w:rsidRPr="00C03A1F">
        <w:rPr>
          <w:rFonts w:ascii="Trebuchet MS" w:hAnsi="Trebuchet MS" w:cs="Arial"/>
          <w:color w:val="000000"/>
        </w:rPr>
        <w:t xml:space="preserve"> für sinnvoll</w:t>
      </w:r>
      <w:r w:rsidR="004E7EEB" w:rsidRPr="00C03A1F">
        <w:rPr>
          <w:rFonts w:ascii="Trebuchet MS" w:hAnsi="Trebuchet MS" w:cs="Arial"/>
          <w:color w:val="000000"/>
        </w:rPr>
        <w:t xml:space="preserve"> gehalten</w:t>
      </w:r>
      <w:r w:rsidRPr="00C03A1F">
        <w:rPr>
          <w:rFonts w:ascii="Trebuchet MS" w:hAnsi="Trebuchet MS" w:cs="Arial"/>
          <w:color w:val="000000"/>
        </w:rPr>
        <w:t>. Im Sinne der vertikalen Durchlässigkeit sollten auch weiterhin die fachschulische und akademische Ausbildung nebeneinander bestehen bleiben für einen Übergangszeitraum von maximal 10 Jahren. Der Einstieg mit nicht zum Studium qualifizierenden Schulabschlüssen solle im Bereich P</w:t>
      </w:r>
      <w:r w:rsidR="00611495">
        <w:rPr>
          <w:rFonts w:ascii="Trebuchet MS" w:hAnsi="Trebuchet MS" w:cs="Arial"/>
          <w:color w:val="000000"/>
        </w:rPr>
        <w:t>hysiotherapie</w:t>
      </w:r>
      <w:r w:rsidRPr="00C03A1F">
        <w:rPr>
          <w:rFonts w:ascii="Trebuchet MS" w:hAnsi="Trebuchet MS" w:cs="Arial"/>
          <w:color w:val="000000"/>
        </w:rPr>
        <w:t xml:space="preserve"> weiterhin möglich sein</w:t>
      </w:r>
      <w:r w:rsidR="00611495">
        <w:rPr>
          <w:rFonts w:ascii="Trebuchet MS" w:hAnsi="Trebuchet MS" w:cs="Arial"/>
          <w:color w:val="000000"/>
        </w:rPr>
        <w:t>;</w:t>
      </w:r>
      <w:r w:rsidRPr="00C03A1F">
        <w:rPr>
          <w:rFonts w:ascii="Trebuchet MS" w:hAnsi="Trebuchet MS" w:cs="Arial"/>
          <w:color w:val="000000"/>
        </w:rPr>
        <w:t xml:space="preserve"> </w:t>
      </w:r>
      <w:r w:rsidR="00611495">
        <w:rPr>
          <w:rFonts w:ascii="Trebuchet MS" w:hAnsi="Trebuchet MS" w:cs="Arial"/>
          <w:color w:val="000000"/>
        </w:rPr>
        <w:t>i</w:t>
      </w:r>
      <w:r w:rsidRPr="00C03A1F">
        <w:rPr>
          <w:rFonts w:ascii="Trebuchet MS" w:hAnsi="Trebuchet MS" w:cs="Arial"/>
          <w:color w:val="000000"/>
        </w:rPr>
        <w:t xml:space="preserve">m Sinne der Durchlässigkeit </w:t>
      </w:r>
      <w:r w:rsidR="00611495">
        <w:rPr>
          <w:rFonts w:ascii="Trebuchet MS" w:hAnsi="Trebuchet MS" w:cs="Arial"/>
          <w:color w:val="000000"/>
        </w:rPr>
        <w:t>sei</w:t>
      </w:r>
      <w:r w:rsidRPr="00C03A1F">
        <w:rPr>
          <w:rFonts w:ascii="Trebuchet MS" w:hAnsi="Trebuchet MS" w:cs="Arial"/>
          <w:color w:val="000000"/>
        </w:rPr>
        <w:t xml:space="preserve"> an spätere berufsbegleitende Studienmöglichkeiten zu denken, die neben der Ausbildung auch eine mehrjährige Berufserfahrung voraussetzen. </w:t>
      </w:r>
    </w:p>
    <w:p w14:paraId="25A7E487" w14:textId="77777777" w:rsidR="004E7EEB" w:rsidRPr="00C03A1F" w:rsidRDefault="004E7EEB" w:rsidP="00C03A1F">
      <w:pPr>
        <w:autoSpaceDE w:val="0"/>
        <w:autoSpaceDN w:val="0"/>
        <w:adjustRightInd w:val="0"/>
        <w:spacing w:line="360" w:lineRule="auto"/>
        <w:rPr>
          <w:rFonts w:ascii="Trebuchet MS" w:hAnsi="Trebuchet MS" w:cs="Arial"/>
          <w:color w:val="000000"/>
        </w:rPr>
      </w:pPr>
    </w:p>
    <w:p w14:paraId="5614AF29" w14:textId="0053E02B" w:rsidR="00D83AB3" w:rsidRPr="00C03A1F" w:rsidRDefault="00D83AB3" w:rsidP="00C03A1F">
      <w:pPr>
        <w:autoSpaceDE w:val="0"/>
        <w:autoSpaceDN w:val="0"/>
        <w:adjustRightInd w:val="0"/>
        <w:spacing w:line="360" w:lineRule="auto"/>
        <w:rPr>
          <w:rFonts w:ascii="Trebuchet MS" w:hAnsi="Trebuchet MS" w:cs="Arial"/>
          <w:color w:val="000000"/>
        </w:rPr>
      </w:pPr>
      <w:r w:rsidRPr="00C03A1F">
        <w:rPr>
          <w:rFonts w:ascii="Trebuchet MS" w:hAnsi="Trebuchet MS" w:cs="Arial"/>
          <w:color w:val="000000"/>
        </w:rPr>
        <w:t>Die</w:t>
      </w:r>
      <w:r w:rsidR="004E7EEB" w:rsidRPr="00C03A1F">
        <w:rPr>
          <w:rFonts w:ascii="Trebuchet MS" w:hAnsi="Trebuchet MS" w:cs="Arial"/>
          <w:color w:val="000000"/>
        </w:rPr>
        <w:t>se Verbände</w:t>
      </w:r>
      <w:r w:rsidRPr="00C03A1F">
        <w:rPr>
          <w:rFonts w:ascii="Trebuchet MS" w:hAnsi="Trebuchet MS" w:cs="Arial"/>
          <w:color w:val="000000"/>
        </w:rPr>
        <w:t xml:space="preserve"> spr</w:t>
      </w:r>
      <w:r w:rsidR="004E7EEB" w:rsidRPr="00C03A1F">
        <w:rPr>
          <w:rFonts w:ascii="Trebuchet MS" w:hAnsi="Trebuchet MS" w:cs="Arial"/>
          <w:color w:val="000000"/>
        </w:rPr>
        <w:t>echen</w:t>
      </w:r>
      <w:r w:rsidRPr="00C03A1F">
        <w:rPr>
          <w:rFonts w:ascii="Trebuchet MS" w:hAnsi="Trebuchet MS" w:cs="Arial"/>
          <w:color w:val="000000"/>
        </w:rPr>
        <w:t xml:space="preserve"> sich</w:t>
      </w:r>
      <w:r w:rsidR="004E7EEB" w:rsidRPr="00C03A1F">
        <w:rPr>
          <w:rFonts w:ascii="Trebuchet MS" w:hAnsi="Trebuchet MS" w:cs="Arial"/>
          <w:color w:val="000000"/>
        </w:rPr>
        <w:t xml:space="preserve"> insgesamt perspektivisch</w:t>
      </w:r>
      <w:r w:rsidRPr="00C03A1F">
        <w:rPr>
          <w:rFonts w:ascii="Trebuchet MS" w:hAnsi="Trebuchet MS" w:cs="Arial"/>
          <w:color w:val="000000"/>
        </w:rPr>
        <w:t xml:space="preserve"> für die Vollakademisierung im Bereich </w:t>
      </w:r>
      <w:r w:rsidR="004E7EEB" w:rsidRPr="00C03A1F">
        <w:rPr>
          <w:rFonts w:ascii="Trebuchet MS" w:hAnsi="Trebuchet MS" w:cs="Arial"/>
          <w:color w:val="000000"/>
        </w:rPr>
        <w:t>Psychotherapie</w:t>
      </w:r>
      <w:r w:rsidRPr="00C03A1F">
        <w:rPr>
          <w:rFonts w:ascii="Trebuchet MS" w:hAnsi="Trebuchet MS" w:cs="Arial"/>
          <w:color w:val="000000"/>
        </w:rPr>
        <w:t xml:space="preserve"> aus, da </w:t>
      </w:r>
      <w:r w:rsidR="004E7EEB" w:rsidRPr="00C03A1F">
        <w:rPr>
          <w:rFonts w:ascii="Trebuchet MS" w:hAnsi="Trebuchet MS" w:cs="Arial"/>
          <w:color w:val="000000"/>
        </w:rPr>
        <w:t>sie sich</w:t>
      </w:r>
      <w:r w:rsidRPr="00C03A1F">
        <w:rPr>
          <w:rFonts w:ascii="Trebuchet MS" w:hAnsi="Trebuchet MS" w:cs="Arial"/>
          <w:color w:val="000000"/>
        </w:rPr>
        <w:t xml:space="preserve"> damit eine deutliche Verbesserung der Versorgung von Menschen mit </w:t>
      </w:r>
      <w:r w:rsidR="004E7EEB" w:rsidRPr="00C03A1F">
        <w:rPr>
          <w:rFonts w:ascii="Trebuchet MS" w:hAnsi="Trebuchet MS" w:cs="Arial"/>
          <w:color w:val="000000"/>
        </w:rPr>
        <w:t>komplexen</w:t>
      </w:r>
      <w:r w:rsidRPr="00C03A1F">
        <w:rPr>
          <w:rFonts w:ascii="Trebuchet MS" w:hAnsi="Trebuchet MS" w:cs="Arial"/>
          <w:color w:val="000000"/>
        </w:rPr>
        <w:t xml:space="preserve"> Grunderkrankungen, insbesondere </w:t>
      </w:r>
      <w:r w:rsidR="004E7EEB" w:rsidRPr="00C03A1F">
        <w:rPr>
          <w:rFonts w:ascii="Trebuchet MS" w:hAnsi="Trebuchet MS" w:cs="Arial"/>
          <w:color w:val="000000"/>
        </w:rPr>
        <w:t>neurologischen Erkrankungen</w:t>
      </w:r>
      <w:r w:rsidRPr="00C03A1F">
        <w:rPr>
          <w:rFonts w:ascii="Trebuchet MS" w:hAnsi="Trebuchet MS" w:cs="Arial"/>
          <w:color w:val="000000"/>
        </w:rPr>
        <w:t>, versprechen</w:t>
      </w:r>
      <w:r w:rsidR="004E7EEB" w:rsidRPr="00C03A1F">
        <w:rPr>
          <w:rFonts w:ascii="Trebuchet MS" w:hAnsi="Trebuchet MS" w:cs="Arial"/>
          <w:color w:val="000000"/>
        </w:rPr>
        <w:t>; sie sehen hier</w:t>
      </w:r>
      <w:r w:rsidRPr="00C03A1F">
        <w:rPr>
          <w:rFonts w:ascii="Trebuchet MS" w:hAnsi="Trebuchet MS" w:cs="Arial"/>
          <w:color w:val="000000"/>
        </w:rPr>
        <w:t xml:space="preserve"> im europäischen Vergleich für Deutschland Nachholbedarf und </w:t>
      </w:r>
      <w:r w:rsidR="004E7EEB" w:rsidRPr="00C03A1F">
        <w:rPr>
          <w:rFonts w:ascii="Trebuchet MS" w:hAnsi="Trebuchet MS" w:cs="Arial"/>
          <w:color w:val="000000"/>
        </w:rPr>
        <w:t>erhoffen sich</w:t>
      </w:r>
      <w:r w:rsidRPr="00C03A1F">
        <w:rPr>
          <w:rFonts w:ascii="Trebuchet MS" w:hAnsi="Trebuchet MS" w:cs="Arial"/>
          <w:color w:val="000000"/>
        </w:rPr>
        <w:t xml:space="preserve"> deutliche Erkenntnisgewinne aus wissenschaftlichen Studien in diesem Berufsfeld, wenn er akademisiert ist. Die Vollakademisierung ist aus diesseitiger Sicht vorrangig auch zur Sicherung des Kompetenzstandards im internationalen Vergleich erforderlich. </w:t>
      </w:r>
    </w:p>
    <w:p w14:paraId="39C98A37" w14:textId="77777777" w:rsidR="00D83AB3" w:rsidRPr="00C03A1F" w:rsidRDefault="00D83AB3" w:rsidP="00C03A1F">
      <w:pPr>
        <w:spacing w:line="360" w:lineRule="auto"/>
        <w:rPr>
          <w:rFonts w:ascii="Trebuchet MS" w:hAnsi="Trebuchet MS"/>
        </w:rPr>
      </w:pPr>
    </w:p>
    <w:p w14:paraId="16B92DCD" w14:textId="7173A41F" w:rsidR="004E7EEB" w:rsidRPr="00611495" w:rsidRDefault="004E7EEB" w:rsidP="00A61D5F">
      <w:pPr>
        <w:pStyle w:val="berschrift1"/>
        <w:numPr>
          <w:ilvl w:val="0"/>
          <w:numId w:val="34"/>
        </w:numPr>
        <w:spacing w:line="360" w:lineRule="auto"/>
        <w:rPr>
          <w:b w:val="0"/>
        </w:rPr>
      </w:pPr>
      <w:r w:rsidRPr="00611495">
        <w:rPr>
          <w:b w:val="0"/>
        </w:rPr>
        <w:t xml:space="preserve">Positionierung: </w:t>
      </w:r>
      <w:r w:rsidR="00611495">
        <w:rPr>
          <w:b w:val="0"/>
        </w:rPr>
        <w:t xml:space="preserve">Nur </w:t>
      </w:r>
      <w:r w:rsidR="00611495" w:rsidRPr="00611495">
        <w:rPr>
          <w:b w:val="0"/>
        </w:rPr>
        <w:t xml:space="preserve">Befürwortung einer </w:t>
      </w:r>
      <w:r w:rsidRPr="00611495">
        <w:rPr>
          <w:b w:val="0"/>
        </w:rPr>
        <w:t>Teilakademisierung</w:t>
      </w:r>
    </w:p>
    <w:p w14:paraId="612B7F5D" w14:textId="77777777" w:rsidR="00611495" w:rsidRPr="00611495" w:rsidRDefault="00611495" w:rsidP="00611495"/>
    <w:p w14:paraId="3B3F1265" w14:textId="4344F50D" w:rsidR="009A20B8" w:rsidRPr="00C03A1F" w:rsidRDefault="009A20B8" w:rsidP="00C03A1F">
      <w:pPr>
        <w:spacing w:line="360" w:lineRule="auto"/>
        <w:rPr>
          <w:rFonts w:ascii="Trebuchet MS" w:hAnsi="Trebuchet MS"/>
        </w:rPr>
      </w:pPr>
      <w:r w:rsidRPr="00C03A1F">
        <w:rPr>
          <w:rFonts w:ascii="Trebuchet MS" w:hAnsi="Trebuchet MS"/>
        </w:rPr>
        <w:lastRenderedPageBreak/>
        <w:t>D</w:t>
      </w:r>
      <w:r w:rsidR="004E7EEB" w:rsidRPr="00C03A1F">
        <w:rPr>
          <w:rFonts w:ascii="Trebuchet MS" w:hAnsi="Trebuchet MS"/>
        </w:rPr>
        <w:t xml:space="preserve">iese Verbände </w:t>
      </w:r>
      <w:r w:rsidRPr="00C03A1F">
        <w:rPr>
          <w:rFonts w:ascii="Trebuchet MS" w:hAnsi="Trebuchet MS"/>
        </w:rPr>
        <w:t>lehn</w:t>
      </w:r>
      <w:r w:rsidR="004E7EEB" w:rsidRPr="00C03A1F">
        <w:rPr>
          <w:rFonts w:ascii="Trebuchet MS" w:hAnsi="Trebuchet MS"/>
        </w:rPr>
        <w:t>en</w:t>
      </w:r>
      <w:r w:rsidRPr="00C03A1F">
        <w:rPr>
          <w:rFonts w:ascii="Trebuchet MS" w:hAnsi="Trebuchet MS"/>
        </w:rPr>
        <w:t xml:space="preserve"> eine Vollakademisierung ab</w:t>
      </w:r>
      <w:r w:rsidR="004E7EEB" w:rsidRPr="00C03A1F">
        <w:rPr>
          <w:rFonts w:ascii="Trebuchet MS" w:hAnsi="Trebuchet MS"/>
        </w:rPr>
        <w:t>; aus ihrer Sicht müsse es</w:t>
      </w:r>
      <w:r w:rsidRPr="00C03A1F">
        <w:rPr>
          <w:rFonts w:ascii="Trebuchet MS" w:hAnsi="Trebuchet MS"/>
        </w:rPr>
        <w:t xml:space="preserve"> </w:t>
      </w:r>
      <w:r w:rsidR="004E7EEB" w:rsidRPr="00C03A1F">
        <w:rPr>
          <w:rFonts w:ascii="Trebuchet MS" w:hAnsi="Trebuchet MS"/>
        </w:rPr>
        <w:t>f</w:t>
      </w:r>
      <w:r w:rsidRPr="00C03A1F">
        <w:rPr>
          <w:rFonts w:ascii="Trebuchet MS" w:hAnsi="Trebuchet MS"/>
        </w:rPr>
        <w:t>ür die Berufe „Masseur und medizinischer Bademeister“ und „Physiotherapeut“ weiterhin grundständige Ausbildungen auf Fachschulniveau geben. Eine Teilakademisierung h</w:t>
      </w:r>
      <w:r w:rsidR="004E7EEB" w:rsidRPr="00C03A1F">
        <w:rPr>
          <w:rFonts w:ascii="Trebuchet MS" w:hAnsi="Trebuchet MS"/>
        </w:rPr>
        <w:t xml:space="preserve">alten sie </w:t>
      </w:r>
      <w:r w:rsidRPr="00C03A1F">
        <w:rPr>
          <w:rFonts w:ascii="Trebuchet MS" w:hAnsi="Trebuchet MS"/>
        </w:rPr>
        <w:t xml:space="preserve">für sinnvoll, sofern sichergestellt wird, dass sie uneingeschränkt für Menschen </w:t>
      </w:r>
      <w:r w:rsidR="004E7EEB" w:rsidRPr="00C03A1F">
        <w:rPr>
          <w:rFonts w:ascii="Trebuchet MS" w:hAnsi="Trebuchet MS"/>
        </w:rPr>
        <w:t xml:space="preserve">mit Behinderungen </w:t>
      </w:r>
      <w:r w:rsidRPr="00C03A1F">
        <w:rPr>
          <w:rFonts w:ascii="Trebuchet MS" w:hAnsi="Trebuchet MS"/>
        </w:rPr>
        <w:t>zugänglich ist.</w:t>
      </w:r>
    </w:p>
    <w:p w14:paraId="591F0800" w14:textId="77777777" w:rsidR="00611495" w:rsidRDefault="00611495" w:rsidP="00C03A1F">
      <w:pPr>
        <w:spacing w:line="360" w:lineRule="auto"/>
        <w:rPr>
          <w:rFonts w:ascii="Trebuchet MS" w:hAnsi="Trebuchet MS"/>
        </w:rPr>
      </w:pPr>
    </w:p>
    <w:p w14:paraId="77743DCA" w14:textId="7373F1FC" w:rsidR="00C03A1F" w:rsidRPr="00C03A1F" w:rsidRDefault="00611495" w:rsidP="00C03A1F">
      <w:pPr>
        <w:spacing w:line="360" w:lineRule="auto"/>
        <w:rPr>
          <w:rFonts w:ascii="Trebuchet MS" w:hAnsi="Trebuchet MS"/>
        </w:rPr>
      </w:pPr>
      <w:r>
        <w:rPr>
          <w:rFonts w:ascii="Trebuchet MS" w:hAnsi="Trebuchet MS"/>
        </w:rPr>
        <w:t>Aus Patientensicht sei</w:t>
      </w:r>
      <w:r w:rsidR="00C03A1F" w:rsidRPr="00C03A1F">
        <w:rPr>
          <w:rFonts w:ascii="Trebuchet MS" w:hAnsi="Trebuchet MS"/>
        </w:rPr>
        <w:t xml:space="preserve"> festzuhalten, dass der Bedarf an Physiotherapeuten und Masseuren durch eine zunehmend ältere und damit verstärkt auf Gesundheitsleistungen angewiesene Bevölkerung steigen wird. Schon bislang besteh</w:t>
      </w:r>
      <w:r>
        <w:rPr>
          <w:rFonts w:ascii="Trebuchet MS" w:hAnsi="Trebuchet MS"/>
        </w:rPr>
        <w:t>e</w:t>
      </w:r>
      <w:r w:rsidR="00C03A1F" w:rsidRPr="00C03A1F">
        <w:rPr>
          <w:rFonts w:ascii="Trebuchet MS" w:hAnsi="Trebuchet MS"/>
        </w:rPr>
        <w:t xml:space="preserve"> ein erheblicher Fachkräftemangel im Bereich der Gesundheitsberufe. Das führ</w:t>
      </w:r>
      <w:r>
        <w:rPr>
          <w:rFonts w:ascii="Trebuchet MS" w:hAnsi="Trebuchet MS"/>
        </w:rPr>
        <w:t>e</w:t>
      </w:r>
      <w:r w:rsidR="00C03A1F" w:rsidRPr="00C03A1F">
        <w:rPr>
          <w:rFonts w:ascii="Trebuchet MS" w:hAnsi="Trebuchet MS"/>
        </w:rPr>
        <w:t xml:space="preserve"> dazu, dass Patientinnen und Patienten nicht überall ausreichend und bedarfsgerecht versorgt werden können. Eine Vollakademisierung würde die Berufszugangsvoraussetzungen verschärfen. Die Qualifizierung könnte nur noch von Personen angestrebt werden, die über eine Fachhochschul- bzw. Hochschulreife verfügen. Personen mit Haupt- und Realschulabschluss blieben die Ausbildungsgänge verschlossen. Allein d</w:t>
      </w:r>
      <w:r>
        <w:rPr>
          <w:rFonts w:ascii="Trebuchet MS" w:hAnsi="Trebuchet MS"/>
        </w:rPr>
        <w:t>ie</w:t>
      </w:r>
      <w:r w:rsidR="00C03A1F" w:rsidRPr="00C03A1F">
        <w:rPr>
          <w:rFonts w:ascii="Trebuchet MS" w:hAnsi="Trebuchet MS"/>
        </w:rPr>
        <w:t xml:space="preserve">s würde sich negativ auf den dringenden Fachkräftebedarf auswirken. </w:t>
      </w:r>
      <w:r>
        <w:rPr>
          <w:rFonts w:ascii="Trebuchet MS" w:hAnsi="Trebuchet MS"/>
        </w:rPr>
        <w:t>Ferner</w:t>
      </w:r>
      <w:r w:rsidR="00C03A1F" w:rsidRPr="00C03A1F">
        <w:rPr>
          <w:rFonts w:ascii="Trebuchet MS" w:hAnsi="Trebuchet MS"/>
        </w:rPr>
        <w:t xml:space="preserve"> arbeiten Physiotherapeuten und Masseure in praktischen Berufen am Patienten bzw. Rehabilitanden. Dem muss die Ausbildung Rechnung tragen. Die notwendigen Kompetenzen für die berufliche Tätigkeit können aus Sicht dieser Verbände besser in den Berufsfachschulen im Rahmen einer Fachschulausbildung vermittelt werden. Kompetenzen zum wissenschaftlichen Arbeiten, wie sie primär in akademischen Settings vermittelt werden, sind nur für einen Teil der Berufstätigen erforderlich. </w:t>
      </w:r>
      <w:r>
        <w:rPr>
          <w:rFonts w:ascii="Trebuchet MS" w:hAnsi="Trebuchet MS"/>
        </w:rPr>
        <w:t>Schließlich</w:t>
      </w:r>
      <w:r w:rsidR="00C03A1F" w:rsidRPr="00C03A1F">
        <w:rPr>
          <w:rFonts w:ascii="Trebuchet MS" w:hAnsi="Trebuchet MS"/>
        </w:rPr>
        <w:t>: Wenn man die Akademisierung vorantreiben will, weil man sich davon eine erhöhte Attraktivität des Berufsbildes verspricht, so müsste man gleichzeitig deutlich die Vergütungsstrukturen ändern. Das wiederum ha</w:t>
      </w:r>
      <w:r>
        <w:rPr>
          <w:rFonts w:ascii="Trebuchet MS" w:hAnsi="Trebuchet MS"/>
        </w:rPr>
        <w:t>be</w:t>
      </w:r>
      <w:r w:rsidR="00C03A1F" w:rsidRPr="00C03A1F">
        <w:rPr>
          <w:rFonts w:ascii="Trebuchet MS" w:hAnsi="Trebuchet MS"/>
        </w:rPr>
        <w:t xml:space="preserve"> finanzielle Auswirkungen für die Versicherten, und damit auch auf die Patientinnen und Patienten, die mit erhöhten Beiträgen in der Krankenversicherung rechnen müssten.</w:t>
      </w:r>
    </w:p>
    <w:p w14:paraId="1D76F3D0" w14:textId="2858CB75" w:rsidR="00C03A1F" w:rsidRPr="00C03A1F" w:rsidRDefault="00C03A1F" w:rsidP="00C03A1F">
      <w:pPr>
        <w:spacing w:line="360" w:lineRule="auto"/>
        <w:rPr>
          <w:rFonts w:ascii="Trebuchet MS" w:hAnsi="Trebuchet MS"/>
        </w:rPr>
      </w:pPr>
    </w:p>
    <w:p w14:paraId="25E779EE" w14:textId="77C42C77" w:rsidR="00C03A1F" w:rsidRPr="00C03A1F" w:rsidRDefault="00611495" w:rsidP="00C03A1F">
      <w:pPr>
        <w:spacing w:line="360" w:lineRule="auto"/>
        <w:rPr>
          <w:rFonts w:ascii="Trebuchet MS" w:hAnsi="Trebuchet MS"/>
        </w:rPr>
      </w:pPr>
      <w:r w:rsidRPr="00611495">
        <w:rPr>
          <w:rFonts w:ascii="Trebuchet MS" w:hAnsi="Trebuchet MS"/>
        </w:rPr>
        <w:t xml:space="preserve">Berücksichtige man den Aspekt </w:t>
      </w:r>
      <w:r w:rsidR="00C03A1F" w:rsidRPr="00611495">
        <w:rPr>
          <w:rFonts w:ascii="Trebuchet MS" w:hAnsi="Trebuchet MS"/>
        </w:rPr>
        <w:t>Teilhabe am Arbeitsleben für Menschen mit Behinderung</w:t>
      </w:r>
      <w:r w:rsidRPr="00611495">
        <w:rPr>
          <w:rFonts w:ascii="Trebuchet MS" w:hAnsi="Trebuchet MS"/>
        </w:rPr>
        <w:t>, so gehörten</w:t>
      </w:r>
      <w:r w:rsidR="00C03A1F" w:rsidRPr="00611495">
        <w:rPr>
          <w:rFonts w:ascii="Trebuchet MS" w:hAnsi="Trebuchet MS"/>
        </w:rPr>
        <w:t xml:space="preserve"> Massage und Physiotherapie zu den wichtigsten Berufsfel</w:t>
      </w:r>
      <w:r w:rsidR="00C03A1F" w:rsidRPr="00C03A1F">
        <w:rPr>
          <w:rFonts w:ascii="Trebuchet MS" w:hAnsi="Trebuchet MS"/>
        </w:rPr>
        <w:t xml:space="preserve">dern für blinde und sehbehinderte Menschen. 90 % der Absolventen finden sofort einen Arbeitsplatz. Bei einer Beschäftigungsquote blinder und sehbehinderter Menschen von unter 30 % ist das von zentraler Bedeutung. Blinde und sehbehinderte Masseure und Physiotherapeuten leisten seit Jahrzehnten einen erheblichen Beitrag zur </w:t>
      </w:r>
      <w:r w:rsidR="00C03A1F" w:rsidRPr="00C03A1F">
        <w:rPr>
          <w:rFonts w:ascii="Trebuchet MS" w:hAnsi="Trebuchet MS"/>
        </w:rPr>
        <w:lastRenderedPageBreak/>
        <w:t xml:space="preserve">Fachkräftesicherung im Bereich der medizinisch-therapeutischen Berufe. Ihre Expertise ist anerkannt und wird von den Patientinnen und Patienten geschätzt. Wegen </w:t>
      </w:r>
      <w:r>
        <w:rPr>
          <w:rFonts w:ascii="Trebuchet MS" w:hAnsi="Trebuchet MS"/>
        </w:rPr>
        <w:t>der</w:t>
      </w:r>
      <w:r w:rsidR="00C03A1F" w:rsidRPr="00C03A1F">
        <w:rPr>
          <w:rFonts w:ascii="Trebuchet MS" w:hAnsi="Trebuchet MS"/>
        </w:rPr>
        <w:t xml:space="preserve"> zunehmend älter werdenden Bevölkerung und einem damit zu erwartenden ansteigenden Fachkräftebedarf im Bereich der medizinisch-therapeutischen Berufe s</w:t>
      </w:r>
      <w:r>
        <w:rPr>
          <w:rFonts w:ascii="Trebuchet MS" w:hAnsi="Trebuchet MS"/>
        </w:rPr>
        <w:t xml:space="preserve">eien </w:t>
      </w:r>
      <w:r w:rsidR="00C03A1F" w:rsidRPr="00C03A1F">
        <w:rPr>
          <w:rFonts w:ascii="Trebuchet MS" w:hAnsi="Trebuchet MS"/>
        </w:rPr>
        <w:t xml:space="preserve">blinde und sehbehinderte Masseure sowie Physiotherapeuten auch zukünftig unverzichtbar. </w:t>
      </w:r>
    </w:p>
    <w:p w14:paraId="36806E64" w14:textId="77777777" w:rsidR="00611495" w:rsidRDefault="00611495" w:rsidP="00C03A1F">
      <w:pPr>
        <w:spacing w:line="360" w:lineRule="auto"/>
        <w:rPr>
          <w:rFonts w:ascii="Trebuchet MS" w:hAnsi="Trebuchet MS"/>
        </w:rPr>
      </w:pPr>
    </w:p>
    <w:p w14:paraId="3C3D6C1D" w14:textId="79CBF6D2" w:rsidR="00C03A1F" w:rsidRPr="00C03A1F" w:rsidRDefault="00C03A1F" w:rsidP="00C03A1F">
      <w:pPr>
        <w:spacing w:line="360" w:lineRule="auto"/>
        <w:rPr>
          <w:rFonts w:ascii="Trebuchet MS" w:hAnsi="Trebuchet MS"/>
        </w:rPr>
      </w:pPr>
      <w:r w:rsidRPr="00C03A1F">
        <w:rPr>
          <w:rFonts w:ascii="Trebuchet MS" w:hAnsi="Trebuchet MS"/>
        </w:rPr>
        <w:t xml:space="preserve">Die ganz überwiegende Anzahl blinder und sehbehinderter Menschen, die als Physiotherapeuten oder Masseure/medizinische Bademeister arbeiten, verfügen über einen Haupt- oder Realschulabschluss. Bei einer Vollakademisierung wären sie plötzlich von einem Berufsfeld nahezu gänzlich ausgeschlossen, </w:t>
      </w:r>
      <w:r w:rsidR="007B74A1" w:rsidRPr="00C03A1F">
        <w:rPr>
          <w:rFonts w:ascii="Trebuchet MS" w:hAnsi="Trebuchet MS"/>
        </w:rPr>
        <w:t>dass</w:t>
      </w:r>
      <w:r w:rsidRPr="00C03A1F">
        <w:rPr>
          <w:rFonts w:ascii="Trebuchet MS" w:hAnsi="Trebuchet MS"/>
        </w:rPr>
        <w:t xml:space="preserve"> ihnen bislang – anders als nahezu alle anderen Berufe – eine sehr gute Möglichkeit zur Teilhabe am Arbeitsleben bietet. Dazu d</w:t>
      </w:r>
      <w:r w:rsidR="000454CF">
        <w:rPr>
          <w:rFonts w:ascii="Trebuchet MS" w:hAnsi="Trebuchet MS"/>
        </w:rPr>
        <w:t>ürfe</w:t>
      </w:r>
      <w:r w:rsidRPr="00C03A1F">
        <w:rPr>
          <w:rFonts w:ascii="Trebuchet MS" w:hAnsi="Trebuchet MS"/>
        </w:rPr>
        <w:t xml:space="preserve"> es nicht kommen. Es ist zur Kenntnis zu nehmen, dass blinde und sehbehinderte Menschen nur außerordentlich geringe berufliche Entfaltungsmöglichkeiten haben, weil sie behinderungsbedingt viele Berufe nicht ausüben können. </w:t>
      </w:r>
    </w:p>
    <w:p w14:paraId="129ACCC9" w14:textId="77777777" w:rsidR="00C03A1F" w:rsidRPr="00C03A1F" w:rsidRDefault="00C03A1F" w:rsidP="00C03A1F">
      <w:pPr>
        <w:spacing w:line="360" w:lineRule="auto"/>
        <w:rPr>
          <w:rFonts w:ascii="Trebuchet MS" w:hAnsi="Trebuchet MS"/>
        </w:rPr>
      </w:pPr>
    </w:p>
    <w:p w14:paraId="1B696769" w14:textId="0FF5E4AB" w:rsidR="00C03A1F" w:rsidRPr="00C03A1F" w:rsidRDefault="00C03A1F" w:rsidP="00C03A1F">
      <w:pPr>
        <w:spacing w:line="360" w:lineRule="auto"/>
        <w:rPr>
          <w:rFonts w:ascii="Trebuchet MS" w:hAnsi="Trebuchet MS"/>
        </w:rPr>
      </w:pPr>
      <w:r w:rsidRPr="00C03A1F">
        <w:rPr>
          <w:rFonts w:ascii="Trebuchet MS" w:hAnsi="Trebuchet MS"/>
        </w:rPr>
        <w:t xml:space="preserve">Ferner </w:t>
      </w:r>
      <w:r w:rsidR="000454CF">
        <w:rPr>
          <w:rFonts w:ascii="Trebuchet MS" w:hAnsi="Trebuchet MS"/>
        </w:rPr>
        <w:t>sei</w:t>
      </w:r>
      <w:r w:rsidRPr="00C03A1F">
        <w:rPr>
          <w:rFonts w:ascii="Trebuchet MS" w:hAnsi="Trebuchet MS"/>
        </w:rPr>
        <w:t xml:space="preserve"> zu berücksichtigen, dass Behinderungen meist im Erwerbsleben auftreten. Eine Umschulung als Maßnahme der Rehabilitation wird gefördert. D</w:t>
      </w:r>
      <w:r w:rsidR="000454CF">
        <w:rPr>
          <w:rFonts w:ascii="Trebuchet MS" w:hAnsi="Trebuchet MS"/>
        </w:rPr>
        <w:t>ie</w:t>
      </w:r>
      <w:r w:rsidRPr="00C03A1F">
        <w:rPr>
          <w:rFonts w:ascii="Trebuchet MS" w:hAnsi="Trebuchet MS"/>
        </w:rPr>
        <w:t>s g</w:t>
      </w:r>
      <w:r w:rsidR="000454CF">
        <w:rPr>
          <w:rFonts w:ascii="Trebuchet MS" w:hAnsi="Trebuchet MS"/>
        </w:rPr>
        <w:t>elte</w:t>
      </w:r>
      <w:r w:rsidRPr="00C03A1F">
        <w:rPr>
          <w:rFonts w:ascii="Trebuchet MS" w:hAnsi="Trebuchet MS"/>
        </w:rPr>
        <w:t xml:space="preserve"> bislang aber nicht für akademisch ausgerichtete berufliche Qualifizierungen nach dem Eintritt einer Behinderung als Umschulung. Die maßgeblichen Rehabilitationsträger, insbesondere die Bundesagentur für Arbeit und die Träger der Rentenversicherung, erkennen solche Maßnahmen bislang nicht an. Das bedeutet, dass therapeutische Berufe als Umschulungsmöglichkeit bei einer Vollakademisierung wegfallen.</w:t>
      </w:r>
    </w:p>
    <w:p w14:paraId="5021CE4E" w14:textId="77777777" w:rsidR="00C03A1F" w:rsidRPr="00C03A1F" w:rsidRDefault="00C03A1F" w:rsidP="00C03A1F">
      <w:pPr>
        <w:spacing w:line="360" w:lineRule="auto"/>
        <w:rPr>
          <w:rFonts w:ascii="Trebuchet MS" w:hAnsi="Trebuchet MS"/>
        </w:rPr>
      </w:pPr>
    </w:p>
    <w:p w14:paraId="35B0D693" w14:textId="77069E66" w:rsidR="00C03A1F" w:rsidRPr="00C03A1F" w:rsidRDefault="00C03A1F" w:rsidP="00C03A1F">
      <w:pPr>
        <w:spacing w:line="360" w:lineRule="auto"/>
        <w:rPr>
          <w:rFonts w:ascii="Trebuchet MS" w:hAnsi="Trebuchet MS"/>
        </w:rPr>
      </w:pPr>
      <w:r w:rsidRPr="00C03A1F">
        <w:rPr>
          <w:rFonts w:ascii="Trebuchet MS" w:hAnsi="Trebuchet MS"/>
        </w:rPr>
        <w:t>Die Nachteile einer vollständigen Akademisierung s</w:t>
      </w:r>
      <w:r w:rsidR="000454CF">
        <w:rPr>
          <w:rFonts w:ascii="Trebuchet MS" w:hAnsi="Trebuchet MS"/>
        </w:rPr>
        <w:t>eien</w:t>
      </w:r>
      <w:r w:rsidRPr="00C03A1F">
        <w:rPr>
          <w:rFonts w:ascii="Trebuchet MS" w:hAnsi="Trebuchet MS"/>
        </w:rPr>
        <w:t xml:space="preserve"> zusammengefasst: </w:t>
      </w:r>
    </w:p>
    <w:p w14:paraId="5C249E6A" w14:textId="77777777" w:rsidR="00C03A1F" w:rsidRPr="00C03A1F" w:rsidRDefault="00C03A1F" w:rsidP="00C03A1F">
      <w:pPr>
        <w:pStyle w:val="Listenabsatz"/>
        <w:numPr>
          <w:ilvl w:val="0"/>
          <w:numId w:val="30"/>
        </w:numPr>
        <w:spacing w:before="100" w:after="100" w:line="360" w:lineRule="auto"/>
        <w:ind w:hanging="578"/>
        <w:rPr>
          <w:rFonts w:ascii="Trebuchet MS" w:hAnsi="Trebuchet MS"/>
        </w:rPr>
      </w:pPr>
      <w:r w:rsidRPr="00C03A1F">
        <w:rPr>
          <w:rFonts w:ascii="Trebuchet MS" w:hAnsi="Trebuchet MS"/>
        </w:rPr>
        <w:t xml:space="preserve">Ausweitung des Fachkräftemangels insgesamt wegen zu hoher Zugangshürden </w:t>
      </w:r>
    </w:p>
    <w:p w14:paraId="03DE409F" w14:textId="77777777" w:rsidR="00C03A1F" w:rsidRPr="00C03A1F" w:rsidRDefault="00C03A1F" w:rsidP="00C03A1F">
      <w:pPr>
        <w:pStyle w:val="Listenabsatz"/>
        <w:numPr>
          <w:ilvl w:val="0"/>
          <w:numId w:val="30"/>
        </w:numPr>
        <w:spacing w:before="100" w:after="100" w:line="360" w:lineRule="auto"/>
        <w:ind w:hanging="578"/>
        <w:rPr>
          <w:rFonts w:ascii="Trebuchet MS" w:hAnsi="Trebuchet MS"/>
        </w:rPr>
      </w:pPr>
      <w:r w:rsidRPr="00C03A1F">
        <w:rPr>
          <w:rFonts w:ascii="Trebuchet MS" w:hAnsi="Trebuchet MS"/>
        </w:rPr>
        <w:t xml:space="preserve">deutlich weniger Praxisbezug in der Ausbildung </w:t>
      </w:r>
    </w:p>
    <w:p w14:paraId="0061CDC3" w14:textId="77777777" w:rsidR="00C03A1F" w:rsidRPr="00C03A1F" w:rsidRDefault="00C03A1F" w:rsidP="00C03A1F">
      <w:pPr>
        <w:pStyle w:val="Listenabsatz"/>
        <w:numPr>
          <w:ilvl w:val="0"/>
          <w:numId w:val="30"/>
        </w:numPr>
        <w:spacing w:before="100" w:after="100" w:line="360" w:lineRule="auto"/>
        <w:ind w:hanging="578"/>
        <w:rPr>
          <w:rFonts w:ascii="Trebuchet MS" w:hAnsi="Trebuchet MS"/>
        </w:rPr>
      </w:pPr>
      <w:r w:rsidRPr="00C03A1F">
        <w:rPr>
          <w:rFonts w:ascii="Trebuchet MS" w:hAnsi="Trebuchet MS"/>
        </w:rPr>
        <w:t xml:space="preserve">Verschließung von Möglichkeiten blinder und sehbehinderter Menschen zur Teilhabe am Arbeitsleben und damit verbunden ein weiteres Ansteigen der Arbeitslosigkeit dieses Personenkreises </w:t>
      </w:r>
    </w:p>
    <w:p w14:paraId="431F5595" w14:textId="77777777" w:rsidR="00C03A1F" w:rsidRPr="00C03A1F" w:rsidRDefault="00C03A1F" w:rsidP="00C03A1F">
      <w:pPr>
        <w:pStyle w:val="Listenabsatz"/>
        <w:numPr>
          <w:ilvl w:val="0"/>
          <w:numId w:val="30"/>
        </w:numPr>
        <w:spacing w:before="100" w:after="100" w:line="360" w:lineRule="auto"/>
        <w:ind w:hanging="578"/>
        <w:rPr>
          <w:rFonts w:ascii="Trebuchet MS" w:hAnsi="Trebuchet MS"/>
        </w:rPr>
      </w:pPr>
      <w:r w:rsidRPr="00C03A1F">
        <w:rPr>
          <w:rFonts w:ascii="Trebuchet MS" w:hAnsi="Trebuchet MS"/>
        </w:rPr>
        <w:lastRenderedPageBreak/>
        <w:t xml:space="preserve">fehlende Vergütungsstrukturen für allein akademisch ausgebildete Fachkräfte. </w:t>
      </w:r>
    </w:p>
    <w:p w14:paraId="24230142" w14:textId="4DDE40E9" w:rsidR="00C03A1F" w:rsidRPr="00C03A1F" w:rsidRDefault="00C03A1F" w:rsidP="00C03A1F">
      <w:pPr>
        <w:spacing w:line="360" w:lineRule="auto"/>
        <w:rPr>
          <w:rFonts w:ascii="Trebuchet MS" w:hAnsi="Trebuchet MS"/>
        </w:rPr>
      </w:pPr>
      <w:r w:rsidRPr="00C03A1F">
        <w:rPr>
          <w:rFonts w:ascii="Trebuchet MS" w:hAnsi="Trebuchet MS"/>
        </w:rPr>
        <w:t>Eine Akademisierung zur Qualifizierung eines Teils der Berufstätigen (etwa 10–20 Prozent) halten die</w:t>
      </w:r>
      <w:r w:rsidR="000454CF">
        <w:rPr>
          <w:rFonts w:ascii="Trebuchet MS" w:hAnsi="Trebuchet MS"/>
        </w:rPr>
        <w:t>se</w:t>
      </w:r>
      <w:r w:rsidRPr="00C03A1F">
        <w:rPr>
          <w:rFonts w:ascii="Trebuchet MS" w:hAnsi="Trebuchet MS"/>
        </w:rPr>
        <w:t xml:space="preserve"> Verbände für sinnvoll. Für die Lehre und die Leitungsebene biete es sich an, eine Teilakademisierung zu ermöglichen. </w:t>
      </w:r>
    </w:p>
    <w:p w14:paraId="0C828D03" w14:textId="77777777" w:rsidR="000454CF" w:rsidRDefault="000454CF" w:rsidP="00C03A1F">
      <w:pPr>
        <w:spacing w:line="360" w:lineRule="auto"/>
        <w:rPr>
          <w:rFonts w:ascii="Trebuchet MS" w:hAnsi="Trebuchet MS"/>
        </w:rPr>
      </w:pPr>
    </w:p>
    <w:p w14:paraId="6DF417D1" w14:textId="02F3642B" w:rsidR="00C03A1F" w:rsidRPr="00C03A1F" w:rsidRDefault="00C03A1F" w:rsidP="00C03A1F">
      <w:pPr>
        <w:spacing w:line="360" w:lineRule="auto"/>
        <w:rPr>
          <w:rFonts w:ascii="Trebuchet MS" w:hAnsi="Trebuchet MS"/>
        </w:rPr>
      </w:pPr>
      <w:r w:rsidRPr="00C03A1F">
        <w:rPr>
          <w:rFonts w:ascii="Trebuchet MS" w:hAnsi="Trebuchet MS"/>
        </w:rPr>
        <w:t xml:space="preserve">Wenn ergänzend die Möglichkeit einer akademisierten Ausbildung geschaffen wird, dann muss auch hier ein uneingeschränkter Zugang für </w:t>
      </w:r>
      <w:r w:rsidR="000454CF">
        <w:rPr>
          <w:rFonts w:ascii="Trebuchet MS" w:hAnsi="Trebuchet MS"/>
        </w:rPr>
        <w:t>Menschen mit Behinderungen</w:t>
      </w:r>
      <w:r w:rsidRPr="00C03A1F">
        <w:rPr>
          <w:rFonts w:ascii="Trebuchet MS" w:hAnsi="Trebuchet MS"/>
        </w:rPr>
        <w:t xml:space="preserve"> abgesichert werden. Das bedeutet zum einen, dass die Anforderungen zur Teilnahme an den akademischen Ausbildungsgängen auch von Menschen</w:t>
      </w:r>
      <w:r w:rsidR="000454CF">
        <w:rPr>
          <w:rFonts w:ascii="Trebuchet MS" w:hAnsi="Trebuchet MS"/>
        </w:rPr>
        <w:t xml:space="preserve"> mit Behinderung</w:t>
      </w:r>
      <w:r w:rsidRPr="00C03A1F">
        <w:rPr>
          <w:rFonts w:ascii="Trebuchet MS" w:hAnsi="Trebuchet MS"/>
        </w:rPr>
        <w:t xml:space="preserve"> erfüllt werden können, womit die konzeptionelle Ausgestaltung ebenso angesprochen ist wie die Anerkennung von erforderlichen Nachteilsausgleichen. Es ist zum anderen zwingend notwendig, dass neu entwickelte Studiengänge von den zuständigen Rehabilitationsträgern als Rehabilitationsmaßnahme anerkannt werden, damit Menschen </w:t>
      </w:r>
      <w:r w:rsidR="000454CF">
        <w:rPr>
          <w:rFonts w:ascii="Trebuchet MS" w:hAnsi="Trebuchet MS"/>
        </w:rPr>
        <w:t xml:space="preserve">mit Behinderungen </w:t>
      </w:r>
      <w:r w:rsidRPr="00C03A1F">
        <w:rPr>
          <w:rFonts w:ascii="Trebuchet MS" w:hAnsi="Trebuchet MS"/>
        </w:rPr>
        <w:t xml:space="preserve">die behinderungsbedingt entstehenden Mehraufwendungen finanziert werden. </w:t>
      </w:r>
    </w:p>
    <w:p w14:paraId="48429AC5" w14:textId="77777777" w:rsidR="00C03A1F" w:rsidRPr="00C03A1F" w:rsidRDefault="00C03A1F" w:rsidP="00C03A1F">
      <w:pPr>
        <w:spacing w:line="360" w:lineRule="auto"/>
        <w:rPr>
          <w:rFonts w:ascii="Trebuchet MS" w:hAnsi="Trebuchet MS"/>
        </w:rPr>
      </w:pPr>
    </w:p>
    <w:p w14:paraId="71821188" w14:textId="2830FAD1" w:rsidR="00C03A1F" w:rsidRPr="003D7C9C" w:rsidRDefault="00C03A1F" w:rsidP="003D7C9C">
      <w:pPr>
        <w:spacing w:line="360" w:lineRule="auto"/>
        <w:rPr>
          <w:rFonts w:ascii="Trebuchet MS" w:hAnsi="Trebuchet MS"/>
          <w:i/>
        </w:rPr>
      </w:pPr>
      <w:r w:rsidRPr="003D7C9C">
        <w:rPr>
          <w:rFonts w:ascii="Trebuchet MS" w:hAnsi="Trebuchet MS"/>
          <w:i/>
        </w:rPr>
        <w:t>2.Welche Zugangsvoraussetzungen zur Ausbildung für die Berufe in der Physiotherapie (Masseurinnen/Masseure und medizinische Bademeisterinnen/medizinischen Bademeister</w:t>
      </w:r>
      <w:r w:rsidR="003D7C9C">
        <w:rPr>
          <w:rFonts w:ascii="Trebuchet MS" w:hAnsi="Trebuchet MS"/>
          <w:i/>
        </w:rPr>
        <w:t xml:space="preserve"> </w:t>
      </w:r>
      <w:r w:rsidRPr="003D7C9C">
        <w:rPr>
          <w:rFonts w:ascii="Trebuchet MS" w:hAnsi="Trebuchet MS"/>
          <w:i/>
        </w:rPr>
        <w:t>sowie Physiotherapeutinnen und Physiotherapeuten) halten Sie zukünftig für sinnvoll? Bitte differenzieren Sie nach den einzelnen Berufen.</w:t>
      </w:r>
    </w:p>
    <w:p w14:paraId="1F03B170" w14:textId="12CBE4BF" w:rsidR="003D7C9C" w:rsidRDefault="003D7C9C" w:rsidP="009A20B8"/>
    <w:p w14:paraId="33132870" w14:textId="3AC8CFE2" w:rsidR="003D7C9C" w:rsidRPr="003D7C9C" w:rsidRDefault="003D7C9C" w:rsidP="003D7C9C">
      <w:pPr>
        <w:spacing w:line="360" w:lineRule="auto"/>
        <w:rPr>
          <w:rFonts w:ascii="Trebuchet MS" w:hAnsi="Trebuchet MS"/>
        </w:rPr>
      </w:pPr>
      <w:r w:rsidRPr="003D7C9C">
        <w:rPr>
          <w:rFonts w:ascii="Trebuchet MS" w:hAnsi="Trebuchet MS"/>
        </w:rPr>
        <w:t xml:space="preserve">Auch in dieser Frage gibt es ein differenziertes Bild zwischen </w:t>
      </w:r>
      <w:r w:rsidR="000454CF">
        <w:rPr>
          <w:rFonts w:ascii="Trebuchet MS" w:hAnsi="Trebuchet MS"/>
        </w:rPr>
        <w:t>den</w:t>
      </w:r>
      <w:r w:rsidRPr="003D7C9C">
        <w:rPr>
          <w:rFonts w:ascii="Trebuchet MS" w:hAnsi="Trebuchet MS"/>
        </w:rPr>
        <w:t xml:space="preserve"> Verbänden</w:t>
      </w:r>
      <w:r w:rsidR="000454CF">
        <w:rPr>
          <w:rFonts w:ascii="Trebuchet MS" w:hAnsi="Trebuchet MS"/>
        </w:rPr>
        <w:t xml:space="preserve"> der BAG SELBSTHILFE</w:t>
      </w:r>
      <w:r w:rsidRPr="003D7C9C">
        <w:rPr>
          <w:rFonts w:ascii="Trebuchet MS" w:hAnsi="Trebuchet MS"/>
        </w:rPr>
        <w:t>. Während weitgehend Konsens besteht, dass für den Bereich des Berufes Masseur/ Bademeister weiterhin die fachschulische Ausbildung mit den entsprechenden bisherigen schulischen Voraussetzungen für sachgerecht gehalten wird, gibt es unterschiedliche Auffassungen bzgl. des schulischen Zugangsniveaus für den Beruf der Physiotherapeut*innen: Während die Verbände, die perspektivisch in 10 Jahren eine Vollakademisierung anstreben, eine Fachhochschulreife als sachgerechte Zugangsvoraussetzung ansehen, halten Verbände, die weiterhin dauerhaft die Ausbildung auf Fachschulniveau für sinnvoll erachten, einen Haupt- oder Realschulabschluss für ausreichend für eine Ausbildung als Physiotherapeut*in.</w:t>
      </w:r>
    </w:p>
    <w:p w14:paraId="2103C8B0" w14:textId="2936D471" w:rsidR="003D7C9C" w:rsidRPr="003D7C9C" w:rsidRDefault="003D7C9C" w:rsidP="003D7C9C">
      <w:pPr>
        <w:spacing w:line="360" w:lineRule="auto"/>
        <w:rPr>
          <w:rFonts w:ascii="Trebuchet MS" w:hAnsi="Trebuchet MS"/>
        </w:rPr>
      </w:pPr>
    </w:p>
    <w:p w14:paraId="601F1C95" w14:textId="681DC5DC" w:rsidR="003D7C9C" w:rsidRPr="003D7C9C" w:rsidRDefault="003D7C9C" w:rsidP="003D7C9C">
      <w:pPr>
        <w:spacing w:line="360" w:lineRule="auto"/>
        <w:rPr>
          <w:rFonts w:ascii="Trebuchet MS" w:hAnsi="Trebuchet MS"/>
        </w:rPr>
      </w:pPr>
      <w:r w:rsidRPr="003D7C9C">
        <w:rPr>
          <w:rFonts w:ascii="Trebuchet MS" w:hAnsi="Trebuchet MS"/>
        </w:rPr>
        <w:lastRenderedPageBreak/>
        <w:t xml:space="preserve">Erstere sprechen sich </w:t>
      </w:r>
      <w:r w:rsidRPr="003D7C9C">
        <w:rPr>
          <w:rFonts w:ascii="Trebuchet MS" w:hAnsi="Trebuchet MS" w:cs="Arial"/>
          <w:color w:val="000000"/>
        </w:rPr>
        <w:t xml:space="preserve">auch für Möglichkeiten im Sinne der Durchlässigkeit aus, </w:t>
      </w:r>
      <w:r w:rsidR="000454CF">
        <w:rPr>
          <w:rFonts w:ascii="Trebuchet MS" w:hAnsi="Trebuchet MS" w:cs="Arial"/>
          <w:color w:val="000000"/>
        </w:rPr>
        <w:t xml:space="preserve">insbesondere dahingehend, </w:t>
      </w:r>
      <w:r w:rsidRPr="003D7C9C">
        <w:rPr>
          <w:rFonts w:ascii="Trebuchet MS" w:hAnsi="Trebuchet MS" w:cs="Arial"/>
          <w:color w:val="000000"/>
        </w:rPr>
        <w:t>eine Sonderregelung zu schaffen, die Menschen nach einer Ausbildung und entsprechend anerkannten Weiterbildungen sowie beruflicher Erfahrung zum Vollstudium zulässt, ggf. mit zu absolvierenden Vorkursen.</w:t>
      </w:r>
    </w:p>
    <w:p w14:paraId="064F5B84" w14:textId="77777777" w:rsidR="00D83AB3" w:rsidRPr="003D7C9C" w:rsidRDefault="00D83AB3" w:rsidP="003D7C9C">
      <w:pPr>
        <w:spacing w:line="360" w:lineRule="auto"/>
        <w:rPr>
          <w:rFonts w:ascii="Trebuchet MS" w:hAnsi="Trebuchet MS"/>
        </w:rPr>
      </w:pPr>
    </w:p>
    <w:p w14:paraId="38222A34" w14:textId="5158E84E" w:rsidR="00D83AB3" w:rsidRPr="00FD5E17" w:rsidRDefault="00D83AB3" w:rsidP="003D7C9C">
      <w:pPr>
        <w:spacing w:line="360" w:lineRule="auto"/>
        <w:rPr>
          <w:rFonts w:ascii="Trebuchet MS" w:hAnsi="Trebuchet MS"/>
          <w:i/>
        </w:rPr>
      </w:pPr>
      <w:r w:rsidRPr="00FD5E17">
        <w:rPr>
          <w:rFonts w:ascii="Trebuchet MS" w:hAnsi="Trebuchet MS"/>
          <w:i/>
        </w:rPr>
        <w:t>3.Wie sollten die Ausbildungsziele und Kompetenzen ausgestaltet sein, um den heutigen und zukünftigen Anforderungen an die Berufe in der Physiotherapie zu entsprechen? Bitte differenzieren Sie nach den einzelnen Berufen.</w:t>
      </w:r>
    </w:p>
    <w:p w14:paraId="5AD4DCE3" w14:textId="1EEB10E1" w:rsidR="00D83AB3" w:rsidRPr="003D7C9C" w:rsidRDefault="00D83AB3" w:rsidP="003D7C9C">
      <w:pPr>
        <w:spacing w:line="360" w:lineRule="auto"/>
        <w:rPr>
          <w:rFonts w:ascii="Trebuchet MS" w:hAnsi="Trebuchet MS"/>
        </w:rPr>
      </w:pPr>
    </w:p>
    <w:p w14:paraId="0F404B7A" w14:textId="6E08F86A" w:rsidR="00D83AB3" w:rsidRDefault="00D83AB3" w:rsidP="00FF5218">
      <w:pPr>
        <w:autoSpaceDE w:val="0"/>
        <w:autoSpaceDN w:val="0"/>
        <w:adjustRightInd w:val="0"/>
        <w:spacing w:line="360" w:lineRule="auto"/>
        <w:rPr>
          <w:rFonts w:ascii="Trebuchet MS" w:hAnsi="Trebuchet MS" w:cs="Arial"/>
          <w:color w:val="000000"/>
        </w:rPr>
      </w:pPr>
      <w:r w:rsidRPr="00FF5218">
        <w:rPr>
          <w:rFonts w:ascii="Trebuchet MS" w:hAnsi="Trebuchet MS" w:cs="Arial"/>
          <w:color w:val="000000"/>
        </w:rPr>
        <w:t xml:space="preserve">Ausbildungsziele sind </w:t>
      </w:r>
      <w:r w:rsidR="000454CF">
        <w:rPr>
          <w:rFonts w:ascii="Trebuchet MS" w:hAnsi="Trebuchet MS" w:cs="Arial"/>
          <w:color w:val="000000"/>
        </w:rPr>
        <w:t xml:space="preserve">aus der Sicht der BAG SELBSTHILFE </w:t>
      </w:r>
      <w:r w:rsidRPr="00FF5218">
        <w:rPr>
          <w:rFonts w:ascii="Trebuchet MS" w:hAnsi="Trebuchet MS" w:cs="Arial"/>
          <w:color w:val="000000"/>
        </w:rPr>
        <w:t>grundsätzlich kompetenzorientiert zu gestalten. Die Ausbildungs- und PrüfungsVO</w:t>
      </w:r>
      <w:bookmarkStart w:id="1" w:name="_GoBack"/>
      <w:bookmarkEnd w:id="1"/>
      <w:r w:rsidRPr="00FF5218">
        <w:rPr>
          <w:rFonts w:ascii="Trebuchet MS" w:hAnsi="Trebuchet MS" w:cs="Arial"/>
          <w:color w:val="000000"/>
        </w:rPr>
        <w:t xml:space="preserve"> von 1994 muss daher grundsätzlich umgestaltet werden. Die aktuelle Fächerzentrierung ist aufzulösen und durch Lernfeldorientierung zu ersetzen. Bsp.: Komplex Schulter inkl. Anatomie, Behandlungstechniken, Krankheitslehre etc. </w:t>
      </w:r>
    </w:p>
    <w:p w14:paraId="692EDF0F" w14:textId="77777777" w:rsidR="000454CF" w:rsidRPr="00FF5218" w:rsidRDefault="000454CF" w:rsidP="00FF5218">
      <w:pPr>
        <w:autoSpaceDE w:val="0"/>
        <w:autoSpaceDN w:val="0"/>
        <w:adjustRightInd w:val="0"/>
        <w:spacing w:line="360" w:lineRule="auto"/>
        <w:rPr>
          <w:rFonts w:ascii="Trebuchet MS" w:hAnsi="Trebuchet MS" w:cs="Arial"/>
          <w:color w:val="000000"/>
        </w:rPr>
      </w:pPr>
    </w:p>
    <w:p w14:paraId="309C4E34" w14:textId="77777777" w:rsidR="00D83AB3" w:rsidRPr="00FF5218" w:rsidRDefault="00D83AB3" w:rsidP="00FF5218">
      <w:pPr>
        <w:autoSpaceDE w:val="0"/>
        <w:autoSpaceDN w:val="0"/>
        <w:adjustRightInd w:val="0"/>
        <w:spacing w:line="360" w:lineRule="auto"/>
        <w:rPr>
          <w:rFonts w:ascii="Trebuchet MS" w:hAnsi="Trebuchet MS" w:cs="Arial"/>
          <w:color w:val="000000"/>
        </w:rPr>
      </w:pPr>
      <w:r w:rsidRPr="00FF5218">
        <w:rPr>
          <w:rFonts w:ascii="Trebuchet MS" w:hAnsi="Trebuchet MS" w:cs="Arial"/>
          <w:color w:val="000000"/>
        </w:rPr>
        <w:t xml:space="preserve">Im Fokus sollte die Vermittlung von kommunikativen Kompetenzen, Reflexionskompetenz, Fach- und sozialer Kompetenz sowie wissenschaftlicher Kompetenz stehen. </w:t>
      </w:r>
    </w:p>
    <w:p w14:paraId="7770F448" w14:textId="4A16BCCC" w:rsidR="00D83AB3" w:rsidRPr="00FF5218" w:rsidRDefault="00D83AB3" w:rsidP="00FF5218">
      <w:pPr>
        <w:autoSpaceDE w:val="0"/>
        <w:autoSpaceDN w:val="0"/>
        <w:adjustRightInd w:val="0"/>
        <w:spacing w:line="360" w:lineRule="auto"/>
        <w:rPr>
          <w:rFonts w:ascii="Trebuchet MS" w:hAnsi="Trebuchet MS" w:cs="Arial"/>
          <w:color w:val="000000"/>
        </w:rPr>
      </w:pPr>
      <w:r w:rsidRPr="00FF5218">
        <w:rPr>
          <w:rFonts w:ascii="Trebuchet MS" w:hAnsi="Trebuchet MS" w:cs="Arial"/>
          <w:color w:val="000000"/>
        </w:rPr>
        <w:t>Das Studium sollte zudem die Grundlagen evidenzbasierter Medizin und Statistik vorsehen.</w:t>
      </w:r>
    </w:p>
    <w:p w14:paraId="1000F193" w14:textId="4C0C77B7" w:rsidR="00D83AB3" w:rsidRPr="00FF5218" w:rsidRDefault="00D83AB3" w:rsidP="00FF5218">
      <w:pPr>
        <w:spacing w:line="360" w:lineRule="auto"/>
        <w:rPr>
          <w:rFonts w:ascii="Trebuchet MS" w:hAnsi="Trebuchet MS"/>
        </w:rPr>
      </w:pPr>
    </w:p>
    <w:p w14:paraId="23F0F5FF" w14:textId="463039A9" w:rsidR="00373BF9" w:rsidRDefault="00373BF9" w:rsidP="00373BF9">
      <w:pPr>
        <w:spacing w:line="360" w:lineRule="auto"/>
        <w:rPr>
          <w:rFonts w:ascii="Trebuchet MS" w:hAnsi="Trebuchet MS"/>
        </w:rPr>
      </w:pPr>
      <w:r w:rsidRPr="00373BF9">
        <w:rPr>
          <w:rFonts w:ascii="Trebuchet MS" w:hAnsi="Trebuchet MS"/>
        </w:rPr>
        <w:t xml:space="preserve">Insgesamt ist dabei zu berücksichtigen, dass aufgrund des demographischen Wandels der Patientenanteil mit chronischen Erkrankungen oder Behinderungen stetig zunimmt. Vor diesem Hintergrund ist längst überfällig, diesem Umstand bei der Festlegung der Ausbildungsinhalte Rechnung zu tragen. Insbesondere ist hier die Vermittlung von Kenntnissen zur ICF und dem biopsychosozialen Modell von Behinderung als Grundlage für das Erbringen von Leistungen zur Rehabilitation und Teilhabe zu nennen. Damit in Zusammenhang stehend ist ein Kompetenzerwerb für eine interdisziplinäre, multiprofessionelle Zusammenarbeit in multiprofessionellen Teams sicherzustellen. Ferner sind die Auszubildenden aber auch im Umgang mit Menschen, die über ganz unterschiedliche Beeinträchtigungen verfügen, zu unterweisen. Dazu gehört die Vermittlung sowohl von Kenntnissen über Beeinträchtigungen, als auch über die sich aus der UN-Behindertenrechtskonvention ergebenden Rechte und Anforderungen bis hin zur Kommunikation bei der Behandlung. Um Letzteres mit einem Beispiel zu verdeutlichen: Physiotherapeuten müssen </w:t>
      </w:r>
      <w:r w:rsidRPr="00373BF9">
        <w:rPr>
          <w:rFonts w:ascii="Trebuchet MS" w:hAnsi="Trebuchet MS"/>
        </w:rPr>
        <w:lastRenderedPageBreak/>
        <w:t>krankengymnastische Übungen auch gut verbalisieren können, um sie Menschen mit Seheinschränkungen vermitteln zu können. Auch spielt im Praxisalltag zunehmend eine digitale Kommunikation eine Rolle. Ein Kompetenzerwerb in diesem Bereich muss sich auch in den Ausbildungsinhalten widerspiegeln.</w:t>
      </w:r>
    </w:p>
    <w:p w14:paraId="25B484B7" w14:textId="77777777" w:rsidR="00373BF9" w:rsidRPr="00373BF9" w:rsidRDefault="00373BF9" w:rsidP="00373BF9">
      <w:pPr>
        <w:spacing w:line="360" w:lineRule="auto"/>
        <w:rPr>
          <w:rFonts w:ascii="Trebuchet MS" w:hAnsi="Trebuchet MS"/>
        </w:rPr>
      </w:pPr>
    </w:p>
    <w:p w14:paraId="62774E93" w14:textId="6555B77F" w:rsidR="004F3C19" w:rsidRDefault="004F3C19" w:rsidP="00FF5218">
      <w:pPr>
        <w:spacing w:line="360" w:lineRule="auto"/>
        <w:rPr>
          <w:rFonts w:ascii="Trebuchet MS" w:hAnsi="Trebuchet MS" w:cs="Arial"/>
        </w:rPr>
      </w:pPr>
      <w:r w:rsidRPr="00FF5218">
        <w:rPr>
          <w:rFonts w:ascii="Trebuchet MS" w:hAnsi="Trebuchet MS" w:cs="Arial"/>
        </w:rPr>
        <w:t xml:space="preserve">Für ein fachübergreifendes Kompetenzprofil </w:t>
      </w:r>
      <w:r w:rsidR="00373BF9">
        <w:rPr>
          <w:rFonts w:ascii="Trebuchet MS" w:hAnsi="Trebuchet MS" w:cs="Arial"/>
        </w:rPr>
        <w:t xml:space="preserve">halten die Verbände </w:t>
      </w:r>
      <w:r w:rsidRPr="00FF5218">
        <w:rPr>
          <w:rFonts w:ascii="Trebuchet MS" w:hAnsi="Trebuchet MS" w:cs="Arial"/>
        </w:rPr>
        <w:t>im Hinblick auf die Teilhabesicherung von Menschen mit Behinderungen und chronischen Erkrankungen die Berücksichtigung folgender Inhalte für erforderlich:</w:t>
      </w:r>
    </w:p>
    <w:p w14:paraId="1DE067AB" w14:textId="77777777" w:rsidR="00373BF9" w:rsidRPr="00FF5218" w:rsidRDefault="00373BF9" w:rsidP="00FF5218">
      <w:pPr>
        <w:spacing w:line="360" w:lineRule="auto"/>
        <w:rPr>
          <w:rFonts w:ascii="Trebuchet MS" w:hAnsi="Trebuchet MS"/>
        </w:rPr>
      </w:pPr>
    </w:p>
    <w:p w14:paraId="160E4EB2" w14:textId="246D77BA" w:rsidR="004F3C19" w:rsidRDefault="004F3C19" w:rsidP="00FF5218">
      <w:pPr>
        <w:spacing w:line="360" w:lineRule="auto"/>
        <w:rPr>
          <w:rFonts w:ascii="Trebuchet MS" w:hAnsi="Trebuchet MS" w:cs="Arial"/>
        </w:rPr>
      </w:pPr>
      <w:r w:rsidRPr="00FF5218">
        <w:rPr>
          <w:rFonts w:ascii="Trebuchet MS" w:hAnsi="Trebuchet MS" w:cs="Arial"/>
        </w:rPr>
        <w:t>Die Absolventinnen und Absolventen</w:t>
      </w:r>
    </w:p>
    <w:p w14:paraId="1696E653" w14:textId="77777777" w:rsidR="000454CF" w:rsidRPr="00FF5218" w:rsidRDefault="000454CF" w:rsidP="00FF5218">
      <w:pPr>
        <w:spacing w:line="360" w:lineRule="auto"/>
        <w:rPr>
          <w:rFonts w:ascii="Trebuchet MS" w:hAnsi="Trebuchet MS"/>
        </w:rPr>
      </w:pPr>
    </w:p>
    <w:p w14:paraId="38BDB8D1" w14:textId="706D34DE" w:rsidR="00FF5218" w:rsidRPr="00FF5218" w:rsidRDefault="004F3C19" w:rsidP="00FF5218">
      <w:pPr>
        <w:pStyle w:val="Listenabsatz"/>
        <w:numPr>
          <w:ilvl w:val="0"/>
          <w:numId w:val="32"/>
        </w:numPr>
        <w:spacing w:line="360" w:lineRule="auto"/>
        <w:rPr>
          <w:rFonts w:ascii="Trebuchet MS" w:hAnsi="Trebuchet MS" w:cs="Arial"/>
        </w:rPr>
      </w:pPr>
      <w:r w:rsidRPr="00FF5218">
        <w:rPr>
          <w:rFonts w:ascii="Trebuchet MS" w:hAnsi="Trebuchet MS" w:cs="Arial"/>
        </w:rPr>
        <w:t>verfügen über Kenntnisse der ethischen und menschenrechtlichen Grundlagen für ihre Tätigkeit und ein Grundverständnis von selbstbestimmter Teilhabe und Inklusion im Sinne der UN-Behindertenrechtskonvention (UN-BRK). Sie kennen die moderne Definition von Behinderung als Ergebnis der Wechselwirkung zwischen gesundheitlichen Beeinträchtigungen und Kontextfaktoren.</w:t>
      </w:r>
      <w:r w:rsidR="00FF5218" w:rsidRPr="00FF5218">
        <w:rPr>
          <w:rFonts w:ascii="Trebuchet MS" w:hAnsi="Trebuchet MS" w:cs="Arial"/>
        </w:rPr>
        <w:t xml:space="preserve"> </w:t>
      </w:r>
      <w:r w:rsidR="00FF5218" w:rsidRPr="00FF5218">
        <w:rPr>
          <w:rFonts w:ascii="Trebuchet MS" w:hAnsi="Trebuchet MS" w:cs="Arial"/>
          <w:color w:val="000000"/>
        </w:rPr>
        <w:t>Aus unserer Sicht wäre es wichtig, dass in die Ausbildungsinhalte auch die Vermittlung von Kenntnissen in Umgang, Kommunikation und Behandlung von Menschen mit geistiger und körperliche</w:t>
      </w:r>
      <w:r w:rsidR="000454CF">
        <w:rPr>
          <w:rFonts w:ascii="Trebuchet MS" w:hAnsi="Trebuchet MS" w:cs="Arial"/>
          <w:color w:val="000000"/>
        </w:rPr>
        <w:t>r</w:t>
      </w:r>
      <w:r w:rsidR="00FF5218" w:rsidRPr="00FF5218">
        <w:rPr>
          <w:rFonts w:ascii="Trebuchet MS" w:hAnsi="Trebuchet MS" w:cs="Arial"/>
          <w:color w:val="000000"/>
        </w:rPr>
        <w:t xml:space="preserve"> Behinderung aufgenommen würde. Zumindest bei dem Programmsatz zu den Zielen der Ausbildung wäre die Erwähnung der Belange von Menschen mit Behinderung - ähnlich wie im Psychotherapeutengesetz - wünschenswert:</w:t>
      </w:r>
    </w:p>
    <w:p w14:paraId="003399F9" w14:textId="77777777" w:rsidR="00FF5218" w:rsidRPr="00FF5218" w:rsidRDefault="00FF5218" w:rsidP="00FF5218">
      <w:pPr>
        <w:spacing w:line="360" w:lineRule="auto"/>
        <w:rPr>
          <w:rFonts w:ascii="Trebuchet MS" w:hAnsi="Trebuchet MS"/>
        </w:rPr>
      </w:pPr>
    </w:p>
    <w:p w14:paraId="67202A54" w14:textId="28922388" w:rsidR="004F3C19" w:rsidRPr="00FF5218" w:rsidRDefault="004F3C19" w:rsidP="00FF5218">
      <w:pPr>
        <w:pStyle w:val="Listenabsatz"/>
        <w:numPr>
          <w:ilvl w:val="0"/>
          <w:numId w:val="32"/>
        </w:numPr>
        <w:spacing w:line="360" w:lineRule="auto"/>
        <w:rPr>
          <w:rFonts w:ascii="Trebuchet MS" w:hAnsi="Trebuchet MS"/>
        </w:rPr>
      </w:pPr>
      <w:r w:rsidRPr="00FF5218">
        <w:rPr>
          <w:rFonts w:ascii="Trebuchet MS" w:hAnsi="Trebuchet MS" w:cs="Arial"/>
        </w:rPr>
        <w:t>verfügen über ein Verständnis des Konzeptes der gesellschaftlichen Teilhabe. Ermöglichung, Verbesserung oder Erhalt der Teilhabe ist wesentliches Ziel nicht nur von Leistungen zur Rehabilitation, sondern auch der Krankenbehandlung (vgl. § 43 SGB IX). Teilhabe wird als Einbezogen sein in eine Lebenssituation in den Lebensbereichen, an denen eine Person teilhaben will, verstanden. Sie ist umfassend und selbstbestimmt zu ermöglichen und zu fördern.</w:t>
      </w:r>
    </w:p>
    <w:p w14:paraId="72FBF966" w14:textId="77777777" w:rsidR="00FF5218" w:rsidRPr="00FF5218" w:rsidRDefault="00FF5218" w:rsidP="00FF5218">
      <w:pPr>
        <w:pStyle w:val="Listenabsatz"/>
        <w:spacing w:line="360" w:lineRule="auto"/>
        <w:rPr>
          <w:rFonts w:ascii="Trebuchet MS" w:hAnsi="Trebuchet MS"/>
        </w:rPr>
      </w:pPr>
    </w:p>
    <w:p w14:paraId="278B44FE" w14:textId="0969EE0E" w:rsidR="00FF5218" w:rsidRPr="00FF5218" w:rsidRDefault="004F3C19" w:rsidP="00FF5218">
      <w:pPr>
        <w:pStyle w:val="Listenabsatz"/>
        <w:numPr>
          <w:ilvl w:val="0"/>
          <w:numId w:val="32"/>
        </w:numPr>
        <w:spacing w:line="360" w:lineRule="auto"/>
        <w:rPr>
          <w:rFonts w:ascii="Trebuchet MS" w:hAnsi="Trebuchet MS"/>
        </w:rPr>
      </w:pPr>
      <w:r w:rsidRPr="00FF5218">
        <w:rPr>
          <w:rFonts w:ascii="Trebuchet MS" w:hAnsi="Trebuchet MS" w:cs="Arial"/>
        </w:rPr>
        <w:t xml:space="preserve">Kennen wesentliche Auswirkungen von Strukturschädigungen und Funktionsbeeinträchtigungen im Alltag, im Beruf sowie im Bereich Bildung und Erziehung auf die Aktivitäten und Bewältigungsstrategien u.a. auch durch </w:t>
      </w:r>
      <w:r w:rsidRPr="00FF5218">
        <w:rPr>
          <w:rFonts w:ascii="Trebuchet MS" w:hAnsi="Trebuchet MS" w:cs="Arial"/>
        </w:rPr>
        <w:lastRenderedPageBreak/>
        <w:t>Modifikation von Kontextfaktoren in den verschiedenen Lebensbereichen. Sie können relevante Exklusionsrisiken sowie inklusionsfördernde Lebensbedingungen beschreiben</w:t>
      </w:r>
    </w:p>
    <w:p w14:paraId="24E2931A" w14:textId="77777777" w:rsidR="00FF5218" w:rsidRPr="00FF5218" w:rsidRDefault="00FF5218" w:rsidP="00FF5218">
      <w:pPr>
        <w:pStyle w:val="Listenabsatz"/>
        <w:spacing w:line="360" w:lineRule="auto"/>
        <w:rPr>
          <w:rFonts w:ascii="Trebuchet MS" w:hAnsi="Trebuchet MS"/>
        </w:rPr>
      </w:pPr>
    </w:p>
    <w:p w14:paraId="747B42F0" w14:textId="77777777" w:rsidR="00FF5218" w:rsidRPr="00FF5218" w:rsidRDefault="004F3C19" w:rsidP="00FF5218">
      <w:pPr>
        <w:pStyle w:val="Listenabsatz"/>
        <w:numPr>
          <w:ilvl w:val="0"/>
          <w:numId w:val="32"/>
        </w:numPr>
        <w:spacing w:line="360" w:lineRule="auto"/>
        <w:rPr>
          <w:rFonts w:ascii="Trebuchet MS" w:hAnsi="Trebuchet MS"/>
        </w:rPr>
      </w:pPr>
      <w:r w:rsidRPr="00FF5218">
        <w:rPr>
          <w:rFonts w:ascii="Trebuchet MS" w:hAnsi="Trebuchet MS"/>
        </w:rPr>
        <w:t xml:space="preserve"> </w:t>
      </w:r>
      <w:r w:rsidRPr="00FF5218">
        <w:rPr>
          <w:rFonts w:ascii="Trebuchet MS" w:hAnsi="Trebuchet MS" w:cs="Arial"/>
        </w:rPr>
        <w:t>verfügen über Kenntnisse der Sozialleistungen für Menschen mit Behinderung und für von Behinderung bedrohte Menschen (z.B. durch chronische Erkrankungen), insbesondere über die Leistungen zur Teilhabe (SGB IX), so dass sie ihre Patientinnen und Patienten/Klienten bei deren Beantragung und Inanspruchnahme unterstützen können.</w:t>
      </w:r>
    </w:p>
    <w:p w14:paraId="37C3FA15" w14:textId="77777777" w:rsidR="00FF5218" w:rsidRPr="00FF5218" w:rsidRDefault="00FF5218" w:rsidP="00FF5218">
      <w:pPr>
        <w:pStyle w:val="Listenabsatz"/>
        <w:spacing w:line="360" w:lineRule="auto"/>
        <w:rPr>
          <w:rFonts w:ascii="Trebuchet MS" w:hAnsi="Trebuchet MS" w:cs="Arial"/>
        </w:rPr>
      </w:pPr>
    </w:p>
    <w:p w14:paraId="3D68B47D" w14:textId="77777777" w:rsidR="00FF5218" w:rsidRPr="00FF5218" w:rsidRDefault="004F3C19" w:rsidP="00FF5218">
      <w:pPr>
        <w:pStyle w:val="Listenabsatz"/>
        <w:numPr>
          <w:ilvl w:val="0"/>
          <w:numId w:val="32"/>
        </w:numPr>
        <w:spacing w:line="360" w:lineRule="auto"/>
        <w:rPr>
          <w:rFonts w:ascii="Trebuchet MS" w:hAnsi="Trebuchet MS"/>
        </w:rPr>
      </w:pPr>
      <w:r w:rsidRPr="00FF5218">
        <w:rPr>
          <w:rFonts w:ascii="Trebuchet MS" w:hAnsi="Trebuchet MS" w:cs="Arial"/>
        </w:rPr>
        <w:t>verfügen über Kenntnisse des evidenzbasierten Arbeitens und wenden diese in der Praxis an. Sie können wissenschaftliche Erkenntnisse aus ihrem Fachgebiet verarbeiten und anwenden.</w:t>
      </w:r>
    </w:p>
    <w:p w14:paraId="74E1016A" w14:textId="77777777" w:rsidR="00FF5218" w:rsidRPr="00FF5218" w:rsidRDefault="00FF5218" w:rsidP="00FF5218">
      <w:pPr>
        <w:pStyle w:val="Listenabsatz"/>
        <w:spacing w:line="360" w:lineRule="auto"/>
        <w:rPr>
          <w:rFonts w:ascii="Trebuchet MS" w:hAnsi="Trebuchet MS" w:cs="Arial"/>
        </w:rPr>
      </w:pPr>
    </w:p>
    <w:p w14:paraId="0C3D3F54" w14:textId="77777777" w:rsidR="00FF5218" w:rsidRPr="00FF5218" w:rsidRDefault="004F3C19" w:rsidP="00FF5218">
      <w:pPr>
        <w:pStyle w:val="Listenabsatz"/>
        <w:numPr>
          <w:ilvl w:val="0"/>
          <w:numId w:val="32"/>
        </w:numPr>
        <w:spacing w:line="360" w:lineRule="auto"/>
        <w:rPr>
          <w:rFonts w:ascii="Trebuchet MS" w:hAnsi="Trebuchet MS"/>
        </w:rPr>
      </w:pPr>
      <w:r w:rsidRPr="00FF5218">
        <w:rPr>
          <w:rFonts w:ascii="Trebuchet MS" w:hAnsi="Trebuchet MS" w:cs="Arial"/>
        </w:rPr>
        <w:t xml:space="preserve">können das bio-psycho-soziale Modell von Funktionsfähigkeit und Behinderung der WHO und die International Classification of Functioning, Disability and Health (ICF) anwenden und bei der individuellen Bedarfserkennung und Teilhabeplanung unter Einbezug der relevanten person- und umweltbezogenen Kontextfaktoren kompetent mitwirken. </w:t>
      </w:r>
    </w:p>
    <w:p w14:paraId="24B3304A" w14:textId="77777777" w:rsidR="00FF5218" w:rsidRPr="00FF5218" w:rsidRDefault="00FF5218" w:rsidP="00FF5218">
      <w:pPr>
        <w:pStyle w:val="Listenabsatz"/>
        <w:spacing w:line="360" w:lineRule="auto"/>
        <w:rPr>
          <w:rFonts w:ascii="Trebuchet MS" w:hAnsi="Trebuchet MS"/>
        </w:rPr>
      </w:pPr>
    </w:p>
    <w:p w14:paraId="63346527" w14:textId="0576CE13" w:rsidR="00FF5218" w:rsidRPr="00FF5218" w:rsidRDefault="004F3C19" w:rsidP="00FF5218">
      <w:pPr>
        <w:pStyle w:val="Listenabsatz"/>
        <w:numPr>
          <w:ilvl w:val="0"/>
          <w:numId w:val="32"/>
        </w:numPr>
        <w:spacing w:line="360" w:lineRule="auto"/>
        <w:rPr>
          <w:rFonts w:ascii="Trebuchet MS" w:hAnsi="Trebuchet MS"/>
        </w:rPr>
      </w:pPr>
      <w:r w:rsidRPr="00FF5218">
        <w:rPr>
          <w:rFonts w:ascii="Trebuchet MS" w:hAnsi="Trebuchet MS"/>
        </w:rPr>
        <w:t xml:space="preserve"> </w:t>
      </w:r>
      <w:r w:rsidRPr="00FF5218">
        <w:rPr>
          <w:rFonts w:ascii="Trebuchet MS" w:hAnsi="Trebuchet MS" w:cs="Arial"/>
        </w:rPr>
        <w:t>können prozessorientiert</w:t>
      </w:r>
      <w:bookmarkStart w:id="2" w:name="_msoanchor_2"/>
      <w:bookmarkEnd w:id="2"/>
      <w:r w:rsidR="000454CF">
        <w:rPr>
          <w:rFonts w:ascii="Trebuchet MS" w:hAnsi="Trebuchet MS" w:cs="Arial"/>
        </w:rPr>
        <w:t xml:space="preserve"> </w:t>
      </w:r>
      <w:r w:rsidRPr="00FF5218">
        <w:rPr>
          <w:rFonts w:ascii="Trebuchet MS" w:hAnsi="Trebuchet MS" w:cs="Arial"/>
        </w:rPr>
        <w:t>kurative Ziele und Teilhabeziele benennen und in der Krankenbehandlung, der Prävention und der Rehabilitation bei ihrer Tätigkeit umsetzen. Dabei spielt die Befähigung zum nachhaltigen Selbstmanagement</w:t>
      </w:r>
      <w:bookmarkStart w:id="3" w:name="_msoanchor_3"/>
      <w:bookmarkEnd w:id="3"/>
      <w:r w:rsidRPr="00FF5218">
        <w:rPr>
          <w:rFonts w:ascii="Trebuchet MS" w:hAnsi="Trebuchet MS" w:cs="Arial"/>
        </w:rPr>
        <w:t>, zur Wahrnehmung der Aufgaben im Rahmen der Gesundheitssorge und zur Krankheitsbewältigung eine zentrale Rolle.</w:t>
      </w:r>
    </w:p>
    <w:p w14:paraId="6C196F98" w14:textId="77777777" w:rsidR="00FF5218" w:rsidRPr="00FF5218" w:rsidRDefault="00FF5218" w:rsidP="00FF5218">
      <w:pPr>
        <w:pStyle w:val="Listenabsatz"/>
        <w:spacing w:line="360" w:lineRule="auto"/>
        <w:rPr>
          <w:rFonts w:ascii="Trebuchet MS" w:hAnsi="Trebuchet MS" w:cs="Arial"/>
        </w:rPr>
      </w:pPr>
    </w:p>
    <w:p w14:paraId="243D0702" w14:textId="77777777" w:rsidR="00FF5218" w:rsidRPr="00FF5218" w:rsidRDefault="004F3C19" w:rsidP="00FF5218">
      <w:pPr>
        <w:pStyle w:val="Listenabsatz"/>
        <w:numPr>
          <w:ilvl w:val="0"/>
          <w:numId w:val="32"/>
        </w:numPr>
        <w:spacing w:line="360" w:lineRule="auto"/>
        <w:rPr>
          <w:rFonts w:ascii="Trebuchet MS" w:hAnsi="Trebuchet MS"/>
        </w:rPr>
      </w:pPr>
      <w:r w:rsidRPr="00FF5218">
        <w:rPr>
          <w:rFonts w:ascii="Trebuchet MS" w:hAnsi="Trebuchet MS" w:cs="Arial"/>
        </w:rPr>
        <w:t xml:space="preserve">sind zur interdisziplinären und interprofessionellen Teamarbeit befähigt. Krankenbehandlung und Rehabilitation werden interdisziplinär gestaltet, da zunehmend Multimorbidität und komplexe Behandlungsbedarfe berücksichtigt werden müssen. Dies schließt u.a. kommunikative Kompetenz und die Fähigkeit zur Verständigung über Behandlungs- und Rehabilitationsziele sowie Einblick in die Aufgaben und Kompetenzen anderer Berufsgruppen ein. Sie wissen um die Vorteile der engen und wertschätzenden Verständigung über Behandlungs- und Therapieziele für die Patientinnen und </w:t>
      </w:r>
      <w:r w:rsidRPr="00FF5218">
        <w:rPr>
          <w:rFonts w:ascii="Trebuchet MS" w:hAnsi="Trebuchet MS" w:cs="Arial"/>
        </w:rPr>
        <w:lastRenderedPageBreak/>
        <w:t>Patienten/Klienten im Team, u.a. in gemeinsamen Besprechungen und Visiten. Im Hinblick auf die Qualifikation bzgl. psychosozialer Problemstellungen sind gemeinsame Grundkenntnisse erforderlich. Sie sollen Bedarf an kollegialer Beratung, Supervision und intensiver Zusammenarbeit erkennen und artikulieren können und    die Zusammenarbeit mit den sozialen Diensten kompetent mitgestalten können.</w:t>
      </w:r>
    </w:p>
    <w:p w14:paraId="54429E4F" w14:textId="77777777" w:rsidR="00FF5218" w:rsidRPr="00FF5218" w:rsidRDefault="00FF5218" w:rsidP="00FF5218">
      <w:pPr>
        <w:pStyle w:val="Listenabsatz"/>
        <w:spacing w:line="360" w:lineRule="auto"/>
        <w:rPr>
          <w:rFonts w:ascii="Trebuchet MS" w:hAnsi="Trebuchet MS" w:cs="Arial"/>
        </w:rPr>
      </w:pPr>
    </w:p>
    <w:p w14:paraId="1B9590C6" w14:textId="39CC6454" w:rsidR="00FF5218" w:rsidRPr="00FF5218" w:rsidRDefault="004F3C19" w:rsidP="00FF5218">
      <w:pPr>
        <w:pStyle w:val="Listenabsatz"/>
        <w:numPr>
          <w:ilvl w:val="0"/>
          <w:numId w:val="32"/>
        </w:numPr>
        <w:spacing w:line="360" w:lineRule="auto"/>
        <w:rPr>
          <w:rFonts w:ascii="Trebuchet MS" w:hAnsi="Trebuchet MS"/>
        </w:rPr>
      </w:pPr>
      <w:r w:rsidRPr="00FF5218">
        <w:rPr>
          <w:rFonts w:ascii="Trebuchet MS" w:hAnsi="Trebuchet MS" w:cs="Arial"/>
        </w:rPr>
        <w:t>verfügen über kommunikative Kompetenz im Umgang mit den Patientinnen und Patienten/Klienten und ihren Angehörigen. Sie wenden die Grundlagen der Gesprächsführung, der partizipativen Entscheidungsfindung und der psychosozialen Begleitung an. Sie können ihre beratende und unterstützende Rolle bei der Entwicklung von Lebensführungskonzepten der Patienten, insbesondere bei bleibenden gesundheitlichen Beeinträchtigungen im Rahm</w:t>
      </w:r>
      <w:r w:rsidR="000454CF">
        <w:rPr>
          <w:rFonts w:ascii="Trebuchet MS" w:hAnsi="Trebuchet MS" w:cs="Arial"/>
        </w:rPr>
        <w:t>e</w:t>
      </w:r>
      <w:r w:rsidRPr="00FF5218">
        <w:rPr>
          <w:rFonts w:ascii="Trebuchet MS" w:hAnsi="Trebuchet MS" w:cs="Arial"/>
        </w:rPr>
        <w:t xml:space="preserve">n ihres Fachgebietes kompetent ausfüllen </w:t>
      </w:r>
    </w:p>
    <w:p w14:paraId="53DFCA87" w14:textId="77777777" w:rsidR="00FF5218" w:rsidRPr="00FF5218" w:rsidRDefault="00FF5218" w:rsidP="00FF5218">
      <w:pPr>
        <w:pStyle w:val="Listenabsatz"/>
        <w:spacing w:line="360" w:lineRule="auto"/>
        <w:rPr>
          <w:rFonts w:ascii="Trebuchet MS" w:hAnsi="Trebuchet MS" w:cs="Arial"/>
        </w:rPr>
      </w:pPr>
    </w:p>
    <w:p w14:paraId="61C60A14" w14:textId="2C1ACF75" w:rsidR="004F3C19" w:rsidRPr="00FF5218" w:rsidRDefault="004F3C19" w:rsidP="00FF5218">
      <w:pPr>
        <w:pStyle w:val="Listenabsatz"/>
        <w:numPr>
          <w:ilvl w:val="0"/>
          <w:numId w:val="32"/>
        </w:numPr>
        <w:spacing w:line="360" w:lineRule="auto"/>
        <w:rPr>
          <w:rFonts w:ascii="Trebuchet MS" w:hAnsi="Trebuchet MS"/>
        </w:rPr>
      </w:pPr>
      <w:r w:rsidRPr="00FF5218">
        <w:rPr>
          <w:rFonts w:ascii="Trebuchet MS" w:hAnsi="Trebuchet MS" w:cs="Arial"/>
        </w:rPr>
        <w:t>verfügen über Beratungskompetenz in ihrem Fachgebiet im Hinblick auf die Bedarfserkennung und Inanspruchnahme sozialer Leistungen und können auch an entsprechende Beratungsstellen und Selbsthilfeorganisationen verweisen.</w:t>
      </w:r>
    </w:p>
    <w:p w14:paraId="418B0B98" w14:textId="327F25F9" w:rsidR="00FF5218" w:rsidRPr="00373BF9" w:rsidRDefault="004F3C19" w:rsidP="00FF5218">
      <w:pPr>
        <w:spacing w:line="360" w:lineRule="auto"/>
        <w:rPr>
          <w:rFonts w:ascii="Trebuchet MS" w:hAnsi="Trebuchet MS"/>
        </w:rPr>
      </w:pPr>
      <w:r w:rsidRPr="00FF5218">
        <w:rPr>
          <w:rFonts w:ascii="Trebuchet MS" w:hAnsi="Trebuchet MS" w:cs="Arial"/>
        </w:rPr>
        <w:t> </w:t>
      </w:r>
    </w:p>
    <w:p w14:paraId="3B8399FD" w14:textId="4A50345E" w:rsidR="004F3C19" w:rsidRDefault="004F3C19" w:rsidP="00FF5218">
      <w:pPr>
        <w:spacing w:line="360" w:lineRule="auto"/>
        <w:rPr>
          <w:rFonts w:ascii="Trebuchet MS" w:hAnsi="Trebuchet MS" w:cs="Arial"/>
        </w:rPr>
      </w:pPr>
      <w:r w:rsidRPr="00FF5218">
        <w:rPr>
          <w:rFonts w:ascii="Trebuchet MS" w:hAnsi="Trebuchet MS" w:cs="Arial"/>
        </w:rPr>
        <w:t>Bei der Ausbildung ist</w:t>
      </w:r>
      <w:r w:rsidR="00373BF9">
        <w:rPr>
          <w:rFonts w:ascii="Trebuchet MS" w:hAnsi="Trebuchet MS" w:cs="Arial"/>
        </w:rPr>
        <w:t xml:space="preserve"> zudem</w:t>
      </w:r>
      <w:r w:rsidRPr="00FF5218">
        <w:rPr>
          <w:rFonts w:ascii="Trebuchet MS" w:hAnsi="Trebuchet MS" w:cs="Arial"/>
        </w:rPr>
        <w:t xml:space="preserve"> die Tätigkeit interdisziplinärer Teams in rehabilitativen Settings zu berücksichtigen wie beispielsweise in</w:t>
      </w:r>
    </w:p>
    <w:p w14:paraId="01F5CCCC" w14:textId="77777777" w:rsidR="00373BF9" w:rsidRPr="00FF5218" w:rsidRDefault="00373BF9" w:rsidP="00FF5218">
      <w:pPr>
        <w:spacing w:line="360" w:lineRule="auto"/>
        <w:rPr>
          <w:rFonts w:ascii="Trebuchet MS" w:hAnsi="Trebuchet MS"/>
        </w:rPr>
      </w:pPr>
    </w:p>
    <w:p w14:paraId="42B74A70" w14:textId="7405B52A" w:rsidR="004F3C19" w:rsidRPr="00373BF9" w:rsidRDefault="004F3C19" w:rsidP="00373BF9">
      <w:pPr>
        <w:pStyle w:val="Listenabsatz"/>
        <w:numPr>
          <w:ilvl w:val="0"/>
          <w:numId w:val="33"/>
        </w:numPr>
        <w:spacing w:line="360" w:lineRule="auto"/>
        <w:rPr>
          <w:rFonts w:ascii="Trebuchet MS" w:hAnsi="Trebuchet MS"/>
        </w:rPr>
      </w:pPr>
      <w:r w:rsidRPr="00373BF9">
        <w:rPr>
          <w:rFonts w:ascii="Trebuchet MS" w:hAnsi="Trebuchet MS" w:cs="Arial"/>
        </w:rPr>
        <w:t xml:space="preserve">stationären, ambulanten und ambulant-mobilen Rehabilitationseinrichtungen und -diensten </w:t>
      </w:r>
    </w:p>
    <w:p w14:paraId="0CAF8820" w14:textId="573596FE" w:rsidR="004F3C19" w:rsidRPr="00373BF9" w:rsidRDefault="004F3C19" w:rsidP="00373BF9">
      <w:pPr>
        <w:pStyle w:val="Listenabsatz"/>
        <w:numPr>
          <w:ilvl w:val="0"/>
          <w:numId w:val="33"/>
        </w:numPr>
        <w:spacing w:line="360" w:lineRule="auto"/>
        <w:rPr>
          <w:rFonts w:ascii="Trebuchet MS" w:hAnsi="Trebuchet MS"/>
        </w:rPr>
      </w:pPr>
      <w:r w:rsidRPr="00373BF9">
        <w:rPr>
          <w:rFonts w:ascii="Trebuchet MS" w:hAnsi="Trebuchet MS" w:cs="Arial"/>
        </w:rPr>
        <w:t xml:space="preserve">inklusiven Kindertagesstätten und allgemeinen Schulen sowie Förderschulen, beruflichen Schulen, Werkstätten für behinderte Menschen (WfbM), Berufsbildungs- und -förderungswerken und besonderen Wohnformen sowie tagesstrukturierenden Einrichtungen </w:t>
      </w:r>
    </w:p>
    <w:p w14:paraId="4505FA82" w14:textId="1F8C5E54" w:rsidR="004F3C19" w:rsidRPr="00373BF9" w:rsidRDefault="004F3C19" w:rsidP="00373BF9">
      <w:pPr>
        <w:pStyle w:val="Listenabsatz"/>
        <w:numPr>
          <w:ilvl w:val="0"/>
          <w:numId w:val="33"/>
        </w:numPr>
        <w:spacing w:line="360" w:lineRule="auto"/>
        <w:rPr>
          <w:rFonts w:ascii="Trebuchet MS" w:hAnsi="Trebuchet MS"/>
        </w:rPr>
      </w:pPr>
      <w:r w:rsidRPr="00373BF9">
        <w:rPr>
          <w:rFonts w:ascii="Trebuchet MS" w:hAnsi="Trebuchet MS" w:cs="Arial"/>
        </w:rPr>
        <w:t>Sozialpädiatrischen Zentren (SPZ) und Einrichtungen der Frühförderung, Medizinischen Behandlungszentren für Erwachsene mit geistigen Behinderungen oder schweren Mehrfachbehinderungen (MZEB) sowie rehabilitativ ausgerichteten Tageskliniken (z. B. Psychiatrie, Geriatrie, Kinder- und Jugendheilkunde)</w:t>
      </w:r>
    </w:p>
    <w:p w14:paraId="116820A0" w14:textId="7C69E63C" w:rsidR="004F3C19" w:rsidRPr="00373BF9" w:rsidRDefault="004F3C19" w:rsidP="00373BF9">
      <w:pPr>
        <w:pStyle w:val="Listenabsatz"/>
        <w:numPr>
          <w:ilvl w:val="0"/>
          <w:numId w:val="33"/>
        </w:numPr>
        <w:spacing w:line="360" w:lineRule="auto"/>
        <w:rPr>
          <w:rFonts w:ascii="Trebuchet MS" w:hAnsi="Trebuchet MS"/>
        </w:rPr>
      </w:pPr>
      <w:r w:rsidRPr="00373BF9">
        <w:rPr>
          <w:rFonts w:ascii="Trebuchet MS" w:hAnsi="Trebuchet MS" w:cs="Arial"/>
        </w:rPr>
        <w:lastRenderedPageBreak/>
        <w:t>rehabilitativ ausgerichteten Institutsambulanzen (Psychiatrische Instituts-Ambulanzen)</w:t>
      </w:r>
    </w:p>
    <w:p w14:paraId="62B853F8" w14:textId="3D8A32DC" w:rsidR="004F3C19" w:rsidRPr="00373BF9" w:rsidRDefault="004F3C19" w:rsidP="00373BF9">
      <w:pPr>
        <w:pStyle w:val="Listenabsatz"/>
        <w:numPr>
          <w:ilvl w:val="0"/>
          <w:numId w:val="33"/>
        </w:numPr>
        <w:spacing w:line="360" w:lineRule="auto"/>
        <w:rPr>
          <w:rFonts w:ascii="Trebuchet MS" w:hAnsi="Trebuchet MS"/>
        </w:rPr>
      </w:pPr>
      <w:r w:rsidRPr="00373BF9">
        <w:rPr>
          <w:rFonts w:ascii="Trebuchet MS" w:hAnsi="Trebuchet MS" w:cs="Arial"/>
        </w:rPr>
        <w:t>der Frührehabilitation nach § 39 Abs. 1 Satz 3 SGB V.</w:t>
      </w:r>
    </w:p>
    <w:p w14:paraId="07A72690" w14:textId="77777777" w:rsidR="00373BF9" w:rsidRDefault="00373BF9" w:rsidP="00FF5218">
      <w:pPr>
        <w:spacing w:line="360" w:lineRule="auto"/>
        <w:rPr>
          <w:rFonts w:ascii="Trebuchet MS" w:hAnsi="Trebuchet MS" w:cs="Arial"/>
        </w:rPr>
      </w:pPr>
    </w:p>
    <w:p w14:paraId="547A33A0" w14:textId="5DDD237C" w:rsidR="00FF5218" w:rsidRPr="00FF5218" w:rsidRDefault="004F3C19" w:rsidP="00FF5218">
      <w:pPr>
        <w:spacing w:line="360" w:lineRule="auto"/>
        <w:rPr>
          <w:rFonts w:ascii="Trebuchet MS" w:hAnsi="Trebuchet MS" w:cs="Arial"/>
        </w:rPr>
      </w:pPr>
      <w:r w:rsidRPr="00FF5218">
        <w:rPr>
          <w:rFonts w:ascii="Trebuchet MS" w:hAnsi="Trebuchet MS" w:cs="Arial"/>
        </w:rPr>
        <w:t>Die</w:t>
      </w:r>
      <w:r w:rsidR="00FF5218" w:rsidRPr="00FF5218">
        <w:rPr>
          <w:rFonts w:ascii="Trebuchet MS" w:hAnsi="Trebuchet MS" w:cs="Arial"/>
        </w:rPr>
        <w:t xml:space="preserve"> Verbände</w:t>
      </w:r>
      <w:r w:rsidRPr="00FF5218">
        <w:rPr>
          <w:rFonts w:ascii="Trebuchet MS" w:hAnsi="Trebuchet MS" w:cs="Arial"/>
        </w:rPr>
        <w:t xml:space="preserve"> h</w:t>
      </w:r>
      <w:r w:rsidR="00FF5218" w:rsidRPr="00FF5218">
        <w:rPr>
          <w:rFonts w:ascii="Trebuchet MS" w:hAnsi="Trebuchet MS" w:cs="Arial"/>
        </w:rPr>
        <w:t>alten</w:t>
      </w:r>
      <w:r w:rsidRPr="00FF5218">
        <w:rPr>
          <w:rFonts w:ascii="Trebuchet MS" w:hAnsi="Trebuchet MS" w:cs="Arial"/>
        </w:rPr>
        <w:t xml:space="preserve"> es ferner für erforderlich, dass in der Ausbildung auch indikationsspezifische Grundlagen vermittelt werden</w:t>
      </w:r>
      <w:r w:rsidR="00FF5218" w:rsidRPr="00FF5218">
        <w:rPr>
          <w:rFonts w:ascii="Trebuchet MS" w:hAnsi="Trebuchet MS" w:cs="Arial"/>
        </w:rPr>
        <w:t>, wie etwa bei neurologischen oder rheumatischen Erkrankungen.</w:t>
      </w:r>
    </w:p>
    <w:p w14:paraId="37F302EE" w14:textId="77777777" w:rsidR="00FF5218" w:rsidRPr="00FF5218" w:rsidRDefault="00FF5218" w:rsidP="00FF5218">
      <w:pPr>
        <w:spacing w:line="360" w:lineRule="auto"/>
        <w:rPr>
          <w:rFonts w:ascii="Trebuchet MS" w:hAnsi="Trebuchet MS" w:cs="Arial"/>
        </w:rPr>
      </w:pPr>
    </w:p>
    <w:p w14:paraId="6F1B557E" w14:textId="2AC7A64C" w:rsidR="004F3C19" w:rsidRPr="00FF5218" w:rsidRDefault="00FF5218" w:rsidP="00FF5218">
      <w:pPr>
        <w:spacing w:line="360" w:lineRule="auto"/>
        <w:rPr>
          <w:rFonts w:ascii="Trebuchet MS" w:hAnsi="Trebuchet MS"/>
        </w:rPr>
      </w:pPr>
      <w:r w:rsidRPr="00FF5218">
        <w:rPr>
          <w:rFonts w:ascii="Trebuchet MS" w:hAnsi="Trebuchet MS" w:cs="Arial"/>
        </w:rPr>
        <w:t>Insgesamt</w:t>
      </w:r>
      <w:r w:rsidR="004F3C19" w:rsidRPr="00FF5218">
        <w:rPr>
          <w:rFonts w:ascii="Trebuchet MS" w:hAnsi="Trebuchet MS" w:cs="Arial"/>
        </w:rPr>
        <w:t xml:space="preserve"> ist </w:t>
      </w:r>
      <w:r w:rsidRPr="00FF5218">
        <w:rPr>
          <w:rFonts w:ascii="Trebuchet MS" w:hAnsi="Trebuchet MS" w:cs="Arial"/>
        </w:rPr>
        <w:t>jedoch dafür</w:t>
      </w:r>
      <w:r w:rsidR="004F3C19" w:rsidRPr="00FF5218">
        <w:rPr>
          <w:rFonts w:ascii="Trebuchet MS" w:hAnsi="Trebuchet MS" w:cs="Arial"/>
        </w:rPr>
        <w:t xml:space="preserve"> Sorge zu tragen, dass eine ausreichende Zahl von Absolventen vorhanden ist, die anschließend die Versorgung von Patienten übernehmen</w:t>
      </w:r>
      <w:r w:rsidR="004F3C19" w:rsidRPr="00FF5218">
        <w:rPr>
          <w:rFonts w:ascii="Trebuchet MS" w:hAnsi="Trebuchet MS" w:cs="Tahoma"/>
        </w:rPr>
        <w:t xml:space="preserve"> </w:t>
      </w:r>
      <w:r w:rsidR="004F3C19" w:rsidRPr="00FF5218">
        <w:rPr>
          <w:rFonts w:ascii="Trebuchet MS" w:hAnsi="Trebuchet MS" w:cs="Arial"/>
        </w:rPr>
        <w:t xml:space="preserve">können. Die Reform der Ausbildung bzw. des Studiums darf nicht dazu führen, dass sich die Zahl der Absolventen vermindert. </w:t>
      </w:r>
    </w:p>
    <w:p w14:paraId="20D30844" w14:textId="4DF5E493" w:rsidR="00D83AB3" w:rsidRPr="00FF5218" w:rsidRDefault="004F3C19" w:rsidP="00FF5218">
      <w:pPr>
        <w:spacing w:line="360" w:lineRule="auto"/>
        <w:rPr>
          <w:rFonts w:ascii="Trebuchet MS" w:hAnsi="Trebuchet MS"/>
        </w:rPr>
      </w:pPr>
      <w:r w:rsidRPr="00FF5218">
        <w:rPr>
          <w:rFonts w:ascii="Trebuchet MS" w:hAnsi="Trebuchet MS" w:cs="Tahoma"/>
          <w:color w:val="002060"/>
        </w:rPr>
        <w:t> </w:t>
      </w:r>
    </w:p>
    <w:p w14:paraId="674DDEE9" w14:textId="77777777" w:rsidR="00D83AB3" w:rsidRPr="00FF5218" w:rsidRDefault="00D83AB3" w:rsidP="00FF5218">
      <w:pPr>
        <w:spacing w:line="360" w:lineRule="auto"/>
        <w:rPr>
          <w:rFonts w:ascii="Trebuchet MS" w:hAnsi="Trebuchet MS"/>
          <w:i/>
        </w:rPr>
      </w:pPr>
      <w:r w:rsidRPr="00FF5218">
        <w:rPr>
          <w:rFonts w:ascii="Trebuchet MS" w:hAnsi="Trebuchet MS"/>
          <w:i/>
        </w:rPr>
        <w:t>4.Wie ist Ihre Position zur zukünftigen horizontalen und vertikalen Durchlässigkeit zwischen beruflicher und akademischer Bildung in den Berufen in der Physiotherapie? (bitte begründen)</w:t>
      </w:r>
    </w:p>
    <w:p w14:paraId="4EF3D933" w14:textId="28A6EB29" w:rsidR="00D83AB3" w:rsidRDefault="00D83AB3" w:rsidP="00D83AB3"/>
    <w:p w14:paraId="3D6231B4" w14:textId="3F5EB867" w:rsidR="00494A4E" w:rsidRPr="008F1E6A" w:rsidRDefault="00C03745" w:rsidP="008F1E6A">
      <w:pPr>
        <w:autoSpaceDE w:val="0"/>
        <w:autoSpaceDN w:val="0"/>
        <w:adjustRightInd w:val="0"/>
        <w:spacing w:line="360" w:lineRule="auto"/>
        <w:rPr>
          <w:rFonts w:ascii="Trebuchet MS" w:hAnsi="Trebuchet MS" w:cs="Arial"/>
          <w:color w:val="000000"/>
        </w:rPr>
      </w:pPr>
      <w:r w:rsidRPr="008F1E6A">
        <w:rPr>
          <w:rFonts w:ascii="Trebuchet MS" w:hAnsi="Trebuchet MS" w:cs="Arial"/>
          <w:color w:val="000000"/>
        </w:rPr>
        <w:t>In</w:t>
      </w:r>
      <w:r w:rsidR="008F1E6A" w:rsidRPr="008F1E6A">
        <w:rPr>
          <w:rFonts w:ascii="Trebuchet MS" w:hAnsi="Trebuchet MS" w:cs="Arial"/>
          <w:color w:val="000000"/>
        </w:rPr>
        <w:t>s</w:t>
      </w:r>
      <w:r w:rsidRPr="008F1E6A">
        <w:rPr>
          <w:rFonts w:ascii="Trebuchet MS" w:hAnsi="Trebuchet MS" w:cs="Arial"/>
          <w:color w:val="000000"/>
        </w:rPr>
        <w:t xml:space="preserve">gesamt halten </w:t>
      </w:r>
      <w:r w:rsidR="008F1E6A" w:rsidRPr="008F1E6A">
        <w:rPr>
          <w:rFonts w:ascii="Trebuchet MS" w:hAnsi="Trebuchet MS" w:cs="Arial"/>
          <w:color w:val="000000"/>
        </w:rPr>
        <w:t xml:space="preserve">die Verbände der </w:t>
      </w:r>
      <w:r w:rsidR="000454CF">
        <w:rPr>
          <w:rFonts w:ascii="Trebuchet MS" w:hAnsi="Trebuchet MS" w:cs="Arial"/>
          <w:color w:val="000000"/>
        </w:rPr>
        <w:t>BAG SELBSTHILFE</w:t>
      </w:r>
      <w:r w:rsidR="008F1E6A" w:rsidRPr="008F1E6A">
        <w:rPr>
          <w:rFonts w:ascii="Trebuchet MS" w:hAnsi="Trebuchet MS" w:cs="Arial"/>
          <w:color w:val="000000"/>
        </w:rPr>
        <w:t xml:space="preserve"> d</w:t>
      </w:r>
      <w:r w:rsidR="00494A4E" w:rsidRPr="008F1E6A">
        <w:rPr>
          <w:rFonts w:ascii="Trebuchet MS" w:hAnsi="Trebuchet MS" w:cs="Arial"/>
          <w:color w:val="000000"/>
        </w:rPr>
        <w:t xml:space="preserve">ie vertikale Durchlässigkeit </w:t>
      </w:r>
      <w:r w:rsidR="008F1E6A" w:rsidRPr="008F1E6A">
        <w:rPr>
          <w:rFonts w:ascii="Trebuchet MS" w:hAnsi="Trebuchet MS" w:cs="Arial"/>
          <w:color w:val="000000"/>
        </w:rPr>
        <w:t>für sehr</w:t>
      </w:r>
      <w:r w:rsidR="00494A4E" w:rsidRPr="008F1E6A">
        <w:rPr>
          <w:rFonts w:ascii="Trebuchet MS" w:hAnsi="Trebuchet MS" w:cs="Arial"/>
          <w:color w:val="000000"/>
        </w:rPr>
        <w:t xml:space="preserve"> sinnvoll</w:t>
      </w:r>
      <w:r w:rsidR="008F1E6A" w:rsidRPr="008F1E6A">
        <w:rPr>
          <w:rFonts w:ascii="Trebuchet MS" w:hAnsi="Trebuchet MS" w:cs="Arial"/>
          <w:color w:val="000000"/>
        </w:rPr>
        <w:t>, da sie</w:t>
      </w:r>
      <w:r w:rsidR="00494A4E" w:rsidRPr="008F1E6A">
        <w:rPr>
          <w:rFonts w:ascii="Trebuchet MS" w:hAnsi="Trebuchet MS" w:cs="Arial"/>
          <w:color w:val="000000"/>
        </w:rPr>
        <w:t xml:space="preserve"> </w:t>
      </w:r>
      <w:r w:rsidR="008F1E6A" w:rsidRPr="008F1E6A">
        <w:rPr>
          <w:rFonts w:ascii="Trebuchet MS" w:hAnsi="Trebuchet MS" w:cs="Arial"/>
          <w:color w:val="000000"/>
        </w:rPr>
        <w:t>die</w:t>
      </w:r>
      <w:r w:rsidR="00494A4E" w:rsidRPr="008F1E6A">
        <w:rPr>
          <w:rFonts w:ascii="Trebuchet MS" w:hAnsi="Trebuchet MS" w:cs="Arial"/>
          <w:color w:val="000000"/>
        </w:rPr>
        <w:t xml:space="preserve"> Aufstiegsmobilität und Zugang zu akademischen Abschlüssen nach vorheriger Ausbildung und beruflicher Erfahrungsgewinnung</w:t>
      </w:r>
      <w:r w:rsidR="008F1E6A" w:rsidRPr="008F1E6A">
        <w:rPr>
          <w:rFonts w:ascii="Trebuchet MS" w:hAnsi="Trebuchet MS" w:cs="Arial"/>
          <w:color w:val="000000"/>
        </w:rPr>
        <w:t xml:space="preserve"> verbessert und damit natürlich auch die Attraktivität dieser Berufe steigert.</w:t>
      </w:r>
    </w:p>
    <w:p w14:paraId="2097EF72" w14:textId="77777777" w:rsidR="00494A4E" w:rsidRPr="008F1E6A" w:rsidRDefault="00494A4E" w:rsidP="008F1E6A">
      <w:pPr>
        <w:autoSpaceDE w:val="0"/>
        <w:autoSpaceDN w:val="0"/>
        <w:adjustRightInd w:val="0"/>
        <w:spacing w:line="360" w:lineRule="auto"/>
        <w:rPr>
          <w:rFonts w:ascii="Trebuchet MS" w:hAnsi="Trebuchet MS" w:cs="Arial"/>
          <w:color w:val="000000"/>
        </w:rPr>
      </w:pPr>
    </w:p>
    <w:p w14:paraId="3B9C7ED6" w14:textId="2CE74A20" w:rsidR="009C79FA" w:rsidRPr="008F1E6A" w:rsidRDefault="008F1E6A" w:rsidP="008F1E6A">
      <w:pPr>
        <w:autoSpaceDE w:val="0"/>
        <w:autoSpaceDN w:val="0"/>
        <w:adjustRightInd w:val="0"/>
        <w:spacing w:line="360" w:lineRule="auto"/>
        <w:rPr>
          <w:rFonts w:ascii="Trebuchet MS" w:hAnsi="Trebuchet MS" w:cs="Arial"/>
          <w:color w:val="000000"/>
        </w:rPr>
      </w:pPr>
      <w:r w:rsidRPr="008F1E6A">
        <w:rPr>
          <w:rFonts w:ascii="Trebuchet MS" w:hAnsi="Trebuchet MS" w:cs="Arial"/>
          <w:color w:val="000000"/>
        </w:rPr>
        <w:t>Als schwieriger wird d</w:t>
      </w:r>
      <w:r w:rsidR="00494A4E" w:rsidRPr="008F1E6A">
        <w:rPr>
          <w:rFonts w:ascii="Trebuchet MS" w:hAnsi="Trebuchet MS" w:cs="Arial"/>
          <w:color w:val="000000"/>
        </w:rPr>
        <w:t xml:space="preserve">ie horizontale Durchlässigkeit </w:t>
      </w:r>
      <w:r w:rsidRPr="008F1E6A">
        <w:rPr>
          <w:rFonts w:ascii="Trebuchet MS" w:hAnsi="Trebuchet MS" w:cs="Arial"/>
          <w:color w:val="000000"/>
        </w:rPr>
        <w:t>angesehen</w:t>
      </w:r>
      <w:r w:rsidR="00494A4E" w:rsidRPr="008F1E6A">
        <w:rPr>
          <w:rFonts w:ascii="Trebuchet MS" w:hAnsi="Trebuchet MS" w:cs="Arial"/>
          <w:color w:val="000000"/>
        </w:rPr>
        <w:t>, da alle therapeutischen Berufe durch spezi</w:t>
      </w:r>
      <w:r w:rsidR="000454CF">
        <w:rPr>
          <w:rFonts w:ascii="Trebuchet MS" w:hAnsi="Trebuchet MS" w:cs="Arial"/>
          <w:color w:val="000000"/>
        </w:rPr>
        <w:t xml:space="preserve">fische </w:t>
      </w:r>
      <w:r w:rsidR="00494A4E" w:rsidRPr="008F1E6A">
        <w:rPr>
          <w:rFonts w:ascii="Trebuchet MS" w:hAnsi="Trebuchet MS" w:cs="Arial"/>
          <w:color w:val="000000"/>
        </w:rPr>
        <w:t>Anforderungen und Betätigungsfelder gekennzeichnet sind.</w:t>
      </w:r>
      <w:r w:rsidRPr="008F1E6A">
        <w:rPr>
          <w:rFonts w:ascii="Trebuchet MS" w:hAnsi="Trebuchet MS" w:cs="Arial"/>
          <w:color w:val="000000"/>
        </w:rPr>
        <w:t xml:space="preserve"> Speziell bei</w:t>
      </w:r>
      <w:r w:rsidR="00494A4E" w:rsidRPr="008F1E6A">
        <w:rPr>
          <w:rFonts w:ascii="Trebuchet MS" w:hAnsi="Trebuchet MS" w:cs="Arial"/>
          <w:color w:val="000000"/>
        </w:rPr>
        <w:t xml:space="preserve"> Bademeistern/Masseuren </w:t>
      </w:r>
      <w:r w:rsidRPr="008F1E6A">
        <w:rPr>
          <w:rFonts w:ascii="Trebuchet MS" w:hAnsi="Trebuchet MS" w:cs="Arial"/>
          <w:color w:val="000000"/>
        </w:rPr>
        <w:t>wird</w:t>
      </w:r>
      <w:r w:rsidR="000454CF">
        <w:rPr>
          <w:rFonts w:ascii="Trebuchet MS" w:hAnsi="Trebuchet MS" w:cs="Arial"/>
          <w:color w:val="000000"/>
        </w:rPr>
        <w:t xml:space="preserve"> jedoch</w:t>
      </w:r>
      <w:r w:rsidRPr="008F1E6A">
        <w:rPr>
          <w:rFonts w:ascii="Trebuchet MS" w:hAnsi="Trebuchet MS" w:cs="Arial"/>
          <w:color w:val="000000"/>
        </w:rPr>
        <w:t xml:space="preserve"> </w:t>
      </w:r>
      <w:r w:rsidR="00494A4E" w:rsidRPr="008F1E6A">
        <w:rPr>
          <w:rFonts w:ascii="Trebuchet MS" w:hAnsi="Trebuchet MS" w:cs="Arial"/>
          <w:color w:val="000000"/>
        </w:rPr>
        <w:t xml:space="preserve">die Möglichkeit </w:t>
      </w:r>
      <w:r w:rsidRPr="008F1E6A">
        <w:rPr>
          <w:rFonts w:ascii="Trebuchet MS" w:hAnsi="Trebuchet MS" w:cs="Arial"/>
          <w:color w:val="000000"/>
        </w:rPr>
        <w:t>einer horizontalen Durchlässigkeit gesehen</w:t>
      </w:r>
      <w:r w:rsidR="00494A4E" w:rsidRPr="008F1E6A">
        <w:rPr>
          <w:rFonts w:ascii="Trebuchet MS" w:hAnsi="Trebuchet MS" w:cs="Arial"/>
          <w:color w:val="000000"/>
        </w:rPr>
        <w:t>, wenn Aufbaukurse oder Zusatzausbildungen absolviert werden, die dem Niveau von P</w:t>
      </w:r>
      <w:r w:rsidRPr="008F1E6A">
        <w:rPr>
          <w:rFonts w:ascii="Trebuchet MS" w:hAnsi="Trebuchet MS" w:cs="Arial"/>
          <w:color w:val="000000"/>
        </w:rPr>
        <w:t>hysiotherapie</w:t>
      </w:r>
      <w:r w:rsidR="00494A4E" w:rsidRPr="008F1E6A">
        <w:rPr>
          <w:rFonts w:ascii="Trebuchet MS" w:hAnsi="Trebuchet MS" w:cs="Arial"/>
          <w:color w:val="000000"/>
        </w:rPr>
        <w:t xml:space="preserve"> entsprechen.</w:t>
      </w:r>
    </w:p>
    <w:p w14:paraId="26985784" w14:textId="77777777" w:rsidR="00494A4E" w:rsidRDefault="00494A4E" w:rsidP="00D83AB3"/>
    <w:p w14:paraId="1210BA77" w14:textId="665505AB" w:rsidR="008F1E6A" w:rsidRDefault="00D83AB3" w:rsidP="008F1E6A">
      <w:pPr>
        <w:spacing w:line="360" w:lineRule="auto"/>
        <w:rPr>
          <w:rFonts w:ascii="Trebuchet MS" w:hAnsi="Trebuchet MS"/>
          <w:i/>
        </w:rPr>
      </w:pPr>
      <w:r w:rsidRPr="008F1E6A">
        <w:rPr>
          <w:rFonts w:ascii="Trebuchet MS" w:hAnsi="Trebuchet MS"/>
          <w:i/>
        </w:rPr>
        <w:t>5.Sollten Physiotherapeutinnen und Physiotherapeuten zukünftig im Rahmen einer</w:t>
      </w:r>
      <w:r w:rsidR="008F1E6A" w:rsidRPr="008F1E6A">
        <w:rPr>
          <w:rFonts w:ascii="Trebuchet MS" w:hAnsi="Trebuchet MS"/>
          <w:i/>
        </w:rPr>
        <w:t xml:space="preserve"> </w:t>
      </w:r>
      <w:r w:rsidRPr="008F1E6A">
        <w:rPr>
          <w:rFonts w:ascii="Trebuchet MS" w:hAnsi="Trebuchet MS"/>
          <w:i/>
        </w:rPr>
        <w:t>akademischen Ausbildung zusätzliche Kompetenzen erwerben und diesen Kompetenzen entsprechende Aufgaben eigenverantwortlich ausüben dürfen? Wenn ja, welche der nachfolgenden Kompetenzen sollten erworben und eigenverantwortlich ausgeübt werden? (bitte begründen)</w:t>
      </w:r>
    </w:p>
    <w:p w14:paraId="4BEC030A" w14:textId="77777777" w:rsidR="008F1E6A" w:rsidRDefault="00D83AB3" w:rsidP="008F1E6A">
      <w:pPr>
        <w:spacing w:line="360" w:lineRule="auto"/>
        <w:rPr>
          <w:rFonts w:ascii="Trebuchet MS" w:hAnsi="Trebuchet MS"/>
          <w:i/>
        </w:rPr>
      </w:pPr>
      <w:r w:rsidRPr="008F1E6A">
        <w:rPr>
          <w:rFonts w:ascii="Trebuchet MS" w:hAnsi="Trebuchet MS" w:cs="Arial"/>
          <w:i/>
        </w:rPr>
        <w:lastRenderedPageBreak/>
        <w:t>•</w:t>
      </w:r>
      <w:r w:rsidRPr="008F1E6A">
        <w:rPr>
          <w:rFonts w:ascii="Trebuchet MS" w:hAnsi="Trebuchet MS"/>
          <w:i/>
        </w:rPr>
        <w:t>Physiotherapeutische Diagnostik (inkl. Screening auf Risikofaktoren, Diagnosestellung)</w:t>
      </w:r>
    </w:p>
    <w:p w14:paraId="262519BF" w14:textId="77777777" w:rsidR="008F1E6A" w:rsidRDefault="00D83AB3" w:rsidP="008F1E6A">
      <w:pPr>
        <w:spacing w:line="360" w:lineRule="auto"/>
        <w:rPr>
          <w:rFonts w:ascii="Trebuchet MS" w:hAnsi="Trebuchet MS"/>
          <w:i/>
        </w:rPr>
      </w:pPr>
      <w:r w:rsidRPr="008F1E6A">
        <w:rPr>
          <w:rFonts w:ascii="Trebuchet MS" w:hAnsi="Trebuchet MS" w:cs="Arial"/>
          <w:i/>
        </w:rPr>
        <w:t>•</w:t>
      </w:r>
      <w:r w:rsidRPr="008F1E6A">
        <w:rPr>
          <w:rFonts w:ascii="Trebuchet MS" w:hAnsi="Trebuchet MS"/>
          <w:i/>
        </w:rPr>
        <w:t>Eigenverantwortliche Festlegung der therapeutischen Maßnahmen (inkl. Therapiefrequenz und -dauer)</w:t>
      </w:r>
    </w:p>
    <w:p w14:paraId="1B00634B" w14:textId="77777777" w:rsidR="008F1E6A" w:rsidRDefault="00D83AB3" w:rsidP="008F1E6A">
      <w:pPr>
        <w:spacing w:line="360" w:lineRule="auto"/>
        <w:rPr>
          <w:rFonts w:ascii="Trebuchet MS" w:hAnsi="Trebuchet MS"/>
          <w:i/>
        </w:rPr>
      </w:pPr>
      <w:r w:rsidRPr="008F1E6A">
        <w:rPr>
          <w:rFonts w:ascii="Trebuchet MS" w:hAnsi="Trebuchet MS" w:cs="Arial"/>
          <w:i/>
        </w:rPr>
        <w:t>•</w:t>
      </w:r>
      <w:r w:rsidRPr="008F1E6A">
        <w:rPr>
          <w:rFonts w:ascii="Trebuchet MS" w:hAnsi="Trebuchet MS"/>
          <w:i/>
        </w:rPr>
        <w:t>Anordnung bildgebender Verfahren</w:t>
      </w:r>
      <w:r w:rsidRPr="008F1E6A">
        <w:rPr>
          <w:rFonts w:ascii="Trebuchet MS" w:hAnsi="Trebuchet MS" w:cs="Arial"/>
          <w:i/>
        </w:rPr>
        <w:t>•</w:t>
      </w:r>
      <w:r w:rsidRPr="008F1E6A">
        <w:rPr>
          <w:rFonts w:ascii="Trebuchet MS" w:hAnsi="Trebuchet MS"/>
          <w:i/>
        </w:rPr>
        <w:t>Ausstellung von Krankschreibungen</w:t>
      </w:r>
      <w:r w:rsidRPr="008F1E6A">
        <w:rPr>
          <w:rFonts w:ascii="Trebuchet MS" w:hAnsi="Trebuchet MS" w:cs="Arial"/>
          <w:i/>
        </w:rPr>
        <w:t>•</w:t>
      </w:r>
      <w:r w:rsidRPr="008F1E6A">
        <w:rPr>
          <w:rFonts w:ascii="Trebuchet MS" w:hAnsi="Trebuchet MS"/>
          <w:i/>
        </w:rPr>
        <w:t>Angebot von präventiven Beratungen</w:t>
      </w:r>
    </w:p>
    <w:p w14:paraId="5BC81FE4" w14:textId="77777777" w:rsidR="008F1E6A" w:rsidRDefault="00D83AB3" w:rsidP="008F1E6A">
      <w:pPr>
        <w:spacing w:line="360" w:lineRule="auto"/>
        <w:rPr>
          <w:rFonts w:ascii="Trebuchet MS" w:hAnsi="Trebuchet MS"/>
          <w:i/>
        </w:rPr>
      </w:pPr>
      <w:r w:rsidRPr="008F1E6A">
        <w:rPr>
          <w:rFonts w:ascii="Trebuchet MS" w:hAnsi="Trebuchet MS" w:cs="Arial"/>
          <w:i/>
        </w:rPr>
        <w:t>•</w:t>
      </w:r>
      <w:r w:rsidRPr="008F1E6A">
        <w:rPr>
          <w:rFonts w:ascii="Trebuchet MS" w:hAnsi="Trebuchet MS"/>
          <w:i/>
        </w:rPr>
        <w:t>Evaluation</w:t>
      </w:r>
      <w:r w:rsidRPr="008F1E6A">
        <w:rPr>
          <w:rFonts w:ascii="Trebuchet MS" w:hAnsi="Trebuchet MS" w:cs="Arial"/>
          <w:i/>
        </w:rPr>
        <w:t>•</w:t>
      </w:r>
      <w:r w:rsidRPr="008F1E6A">
        <w:rPr>
          <w:rFonts w:ascii="Trebuchet MS" w:hAnsi="Trebuchet MS"/>
          <w:i/>
        </w:rPr>
        <w:t>Überweisung an Hausarzt/-ärztin</w:t>
      </w:r>
      <w:r w:rsidRPr="008F1E6A">
        <w:rPr>
          <w:rFonts w:ascii="Trebuchet MS" w:hAnsi="Trebuchet MS" w:cs="Arial"/>
          <w:i/>
        </w:rPr>
        <w:t>•</w:t>
      </w:r>
      <w:r w:rsidRPr="008F1E6A">
        <w:rPr>
          <w:rFonts w:ascii="Trebuchet MS" w:hAnsi="Trebuchet MS"/>
          <w:i/>
        </w:rPr>
        <w:t>Überweisung an Spezialisten/-innen bzw. Fachärzte/-innen</w:t>
      </w:r>
    </w:p>
    <w:p w14:paraId="2B916C9D" w14:textId="78EDF475" w:rsidR="00D83AB3" w:rsidRPr="008F1E6A" w:rsidRDefault="00D83AB3" w:rsidP="008F1E6A">
      <w:pPr>
        <w:spacing w:line="360" w:lineRule="auto"/>
        <w:rPr>
          <w:rFonts w:ascii="Trebuchet MS" w:hAnsi="Trebuchet MS"/>
          <w:i/>
        </w:rPr>
      </w:pPr>
      <w:r w:rsidRPr="008F1E6A">
        <w:rPr>
          <w:rFonts w:ascii="Trebuchet MS" w:hAnsi="Trebuchet MS" w:cs="Arial"/>
          <w:i/>
        </w:rPr>
        <w:t>•</w:t>
      </w:r>
      <w:r w:rsidRPr="008F1E6A">
        <w:rPr>
          <w:rFonts w:ascii="Trebuchet MS" w:hAnsi="Trebuchet MS"/>
          <w:i/>
        </w:rPr>
        <w:t>Überweisung an andere Gesundheitsfachpersonen</w:t>
      </w:r>
      <w:r w:rsidRPr="008F1E6A">
        <w:rPr>
          <w:rFonts w:ascii="Trebuchet MS" w:hAnsi="Trebuchet MS" w:cs="Arial"/>
          <w:i/>
        </w:rPr>
        <w:t>•</w:t>
      </w:r>
      <w:r w:rsidRPr="008F1E6A">
        <w:rPr>
          <w:rFonts w:ascii="Trebuchet MS" w:hAnsi="Trebuchet MS"/>
          <w:i/>
        </w:rPr>
        <w:t>Ggf. weitere Kompetenzen</w:t>
      </w:r>
    </w:p>
    <w:p w14:paraId="44A91AD0" w14:textId="267665CC" w:rsidR="00494A4E" w:rsidRPr="008F1E6A" w:rsidRDefault="00494A4E" w:rsidP="008F1E6A">
      <w:pPr>
        <w:spacing w:line="360" w:lineRule="auto"/>
        <w:rPr>
          <w:rFonts w:ascii="Trebuchet MS" w:hAnsi="Trebuchet MS"/>
          <w:i/>
        </w:rPr>
      </w:pPr>
    </w:p>
    <w:p w14:paraId="5E119481" w14:textId="5D501242" w:rsidR="00494A4E" w:rsidRPr="009077DE" w:rsidRDefault="00DC5500" w:rsidP="009077DE">
      <w:pPr>
        <w:pStyle w:val="NurText"/>
        <w:spacing w:line="360" w:lineRule="auto"/>
        <w:rPr>
          <w:rFonts w:ascii="Trebuchet MS" w:hAnsi="Trebuchet MS" w:cs="Arial"/>
          <w:color w:val="000000"/>
          <w:sz w:val="24"/>
          <w:szCs w:val="24"/>
        </w:rPr>
      </w:pPr>
      <w:r w:rsidRPr="009077DE">
        <w:rPr>
          <w:rFonts w:ascii="Trebuchet MS" w:hAnsi="Trebuchet MS" w:cs="Arial"/>
          <w:color w:val="000000"/>
          <w:sz w:val="24"/>
          <w:szCs w:val="24"/>
        </w:rPr>
        <w:t>Aus der Sicht der Verbände der BAG SELBSTHILFE sollte die Behandlung der Patient*innen</w:t>
      </w:r>
      <w:r w:rsidR="000454CF">
        <w:rPr>
          <w:rFonts w:ascii="Trebuchet MS" w:hAnsi="Trebuchet MS" w:cs="Arial"/>
          <w:color w:val="000000"/>
          <w:sz w:val="24"/>
          <w:szCs w:val="24"/>
        </w:rPr>
        <w:t xml:space="preserve"> grundsätzlich</w:t>
      </w:r>
      <w:r w:rsidRPr="009077DE">
        <w:rPr>
          <w:rFonts w:ascii="Trebuchet MS" w:hAnsi="Trebuchet MS" w:cs="Arial"/>
          <w:color w:val="000000"/>
          <w:sz w:val="24"/>
          <w:szCs w:val="24"/>
        </w:rPr>
        <w:t xml:space="preserve"> unter ärztlicher bzw. fachärztlicher Aufsicht bleiben; so ist etwa für die neurologische Behandlung von Patient*innen mit M</w:t>
      </w:r>
      <w:r w:rsidR="00E94D3C" w:rsidRPr="009077DE">
        <w:rPr>
          <w:rFonts w:ascii="Trebuchet MS" w:hAnsi="Trebuchet MS" w:cs="Arial"/>
          <w:color w:val="000000"/>
          <w:sz w:val="24"/>
          <w:szCs w:val="24"/>
        </w:rPr>
        <w:t>ultipler Sklerose</w:t>
      </w:r>
      <w:r w:rsidR="00494A4E" w:rsidRPr="009077DE">
        <w:rPr>
          <w:rFonts w:ascii="Trebuchet MS" w:hAnsi="Trebuchet MS" w:cs="Arial"/>
          <w:color w:val="000000"/>
          <w:sz w:val="24"/>
          <w:szCs w:val="24"/>
        </w:rPr>
        <w:t xml:space="preserve"> festzuhalten, dass die neurologische Behandlung </w:t>
      </w:r>
      <w:r w:rsidR="00E94D3C" w:rsidRPr="009077DE">
        <w:rPr>
          <w:rFonts w:ascii="Trebuchet MS" w:hAnsi="Trebuchet MS" w:cs="Arial"/>
          <w:color w:val="000000"/>
          <w:sz w:val="24"/>
          <w:szCs w:val="24"/>
        </w:rPr>
        <w:t xml:space="preserve">dieses komplexen Krankheitsbildes eine Steuerung durch den Arzt erfordert. Dies beinhaltet vor allem die ersten beiden Punkte der Diagnostik und der Festlegung der therapeutischen Maßnahmen. </w:t>
      </w:r>
    </w:p>
    <w:p w14:paraId="683C7E5F" w14:textId="77777777" w:rsidR="00E94D3C" w:rsidRPr="009077DE" w:rsidRDefault="00E94D3C" w:rsidP="009077DE">
      <w:pPr>
        <w:pStyle w:val="NurText"/>
        <w:spacing w:line="360" w:lineRule="auto"/>
        <w:rPr>
          <w:rFonts w:ascii="Trebuchet MS" w:hAnsi="Trebuchet MS" w:cs="Arial"/>
          <w:color w:val="000000"/>
          <w:sz w:val="24"/>
          <w:szCs w:val="24"/>
        </w:rPr>
      </w:pPr>
    </w:p>
    <w:p w14:paraId="68DABBF9" w14:textId="736466EA" w:rsidR="00494A4E" w:rsidRPr="009077DE" w:rsidRDefault="00494A4E" w:rsidP="009077DE">
      <w:pPr>
        <w:autoSpaceDE w:val="0"/>
        <w:autoSpaceDN w:val="0"/>
        <w:adjustRightInd w:val="0"/>
        <w:spacing w:line="360" w:lineRule="auto"/>
        <w:rPr>
          <w:rFonts w:ascii="Trebuchet MS" w:hAnsi="Trebuchet MS" w:cs="Arial"/>
          <w:color w:val="000000"/>
        </w:rPr>
      </w:pPr>
      <w:r w:rsidRPr="009077DE">
        <w:rPr>
          <w:rFonts w:ascii="Trebuchet MS" w:hAnsi="Trebuchet MS" w:cs="Arial"/>
          <w:color w:val="000000"/>
        </w:rPr>
        <w:t xml:space="preserve">Bei folgenden Positionen des Kataloges sehen </w:t>
      </w:r>
      <w:r w:rsidR="00E94D3C" w:rsidRPr="009077DE">
        <w:rPr>
          <w:rFonts w:ascii="Trebuchet MS" w:hAnsi="Trebuchet MS" w:cs="Arial"/>
          <w:color w:val="000000"/>
        </w:rPr>
        <w:t xml:space="preserve">die Verbände </w:t>
      </w:r>
      <w:r w:rsidRPr="009077DE">
        <w:rPr>
          <w:rFonts w:ascii="Trebuchet MS" w:hAnsi="Trebuchet MS" w:cs="Arial"/>
          <w:color w:val="000000"/>
        </w:rPr>
        <w:t xml:space="preserve">grundsätzlich einen behandlungsbezogenen Spielraum innerhalb eines gesundheitlichen Netzwerkes, in dem für </w:t>
      </w:r>
      <w:r w:rsidR="00E94D3C" w:rsidRPr="009077DE">
        <w:rPr>
          <w:rFonts w:ascii="Trebuchet MS" w:hAnsi="Trebuchet MS" w:cs="Arial"/>
          <w:color w:val="000000"/>
        </w:rPr>
        <w:t xml:space="preserve">die jeweiligen </w:t>
      </w:r>
      <w:r w:rsidRPr="009077DE">
        <w:rPr>
          <w:rFonts w:ascii="Trebuchet MS" w:hAnsi="Trebuchet MS" w:cs="Arial"/>
          <w:color w:val="000000"/>
        </w:rPr>
        <w:t xml:space="preserve">Krankheitsbilder </w:t>
      </w:r>
      <w:r w:rsidR="00E94D3C" w:rsidRPr="009077DE">
        <w:rPr>
          <w:rFonts w:ascii="Trebuchet MS" w:hAnsi="Trebuchet MS" w:cs="Arial"/>
          <w:color w:val="000000"/>
        </w:rPr>
        <w:t>der</w:t>
      </w:r>
      <w:r w:rsidRPr="009077DE">
        <w:rPr>
          <w:rFonts w:ascii="Trebuchet MS" w:hAnsi="Trebuchet MS" w:cs="Arial"/>
          <w:color w:val="000000"/>
        </w:rPr>
        <w:t xml:space="preserve"> Facharzt als Gatekeeper fungieren sollte:</w:t>
      </w:r>
    </w:p>
    <w:p w14:paraId="2A6A4176" w14:textId="77777777" w:rsidR="00494A4E" w:rsidRPr="009077DE" w:rsidRDefault="00494A4E" w:rsidP="009077DE">
      <w:pPr>
        <w:autoSpaceDE w:val="0"/>
        <w:autoSpaceDN w:val="0"/>
        <w:adjustRightInd w:val="0"/>
        <w:spacing w:line="360" w:lineRule="auto"/>
        <w:rPr>
          <w:rFonts w:ascii="Trebuchet MS" w:hAnsi="Trebuchet MS" w:cs="Arial"/>
          <w:color w:val="000000"/>
        </w:rPr>
      </w:pPr>
    </w:p>
    <w:p w14:paraId="495E04F6" w14:textId="57009F84" w:rsidR="00494A4E" w:rsidRPr="009077DE" w:rsidRDefault="00E94D3C" w:rsidP="009077DE">
      <w:pPr>
        <w:numPr>
          <w:ilvl w:val="0"/>
          <w:numId w:val="27"/>
        </w:numPr>
        <w:tabs>
          <w:tab w:val="left" w:pos="20"/>
          <w:tab w:val="left" w:pos="240"/>
        </w:tabs>
        <w:autoSpaceDE w:val="0"/>
        <w:autoSpaceDN w:val="0"/>
        <w:adjustRightInd w:val="0"/>
        <w:spacing w:line="360" w:lineRule="auto"/>
        <w:ind w:left="240" w:hanging="240"/>
        <w:rPr>
          <w:rFonts w:ascii="Trebuchet MS" w:hAnsi="Trebuchet MS" w:cs="Arial"/>
          <w:color w:val="000000"/>
        </w:rPr>
      </w:pPr>
      <w:r w:rsidRPr="009077DE">
        <w:rPr>
          <w:rFonts w:ascii="Trebuchet MS" w:hAnsi="Trebuchet MS" w:cs="Arial"/>
          <w:color w:val="000000"/>
        </w:rPr>
        <w:t xml:space="preserve">Zur </w:t>
      </w:r>
      <w:r w:rsidR="00494A4E" w:rsidRPr="009077DE">
        <w:rPr>
          <w:rFonts w:ascii="Trebuchet MS" w:hAnsi="Trebuchet MS" w:cs="Arial"/>
          <w:color w:val="000000"/>
        </w:rPr>
        <w:t xml:space="preserve">Anordnung bildgebender Verfahren: </w:t>
      </w:r>
      <w:r w:rsidRPr="009077DE">
        <w:rPr>
          <w:rFonts w:ascii="Trebuchet MS" w:hAnsi="Trebuchet MS" w:cs="Arial"/>
          <w:color w:val="000000"/>
        </w:rPr>
        <w:t xml:space="preserve">Hier sollte eine </w:t>
      </w:r>
      <w:r w:rsidR="00494A4E" w:rsidRPr="009077DE">
        <w:rPr>
          <w:rFonts w:ascii="Trebuchet MS" w:hAnsi="Trebuchet MS" w:cs="Arial"/>
          <w:color w:val="000000"/>
        </w:rPr>
        <w:t>differenziert</w:t>
      </w:r>
      <w:r w:rsidRPr="009077DE">
        <w:rPr>
          <w:rFonts w:ascii="Trebuchet MS" w:hAnsi="Trebuchet MS" w:cs="Arial"/>
          <w:color w:val="000000"/>
        </w:rPr>
        <w:t>e</w:t>
      </w:r>
      <w:r w:rsidR="00494A4E" w:rsidRPr="009077DE">
        <w:rPr>
          <w:rFonts w:ascii="Trebuchet MS" w:hAnsi="Trebuchet MS" w:cs="Arial"/>
          <w:color w:val="000000"/>
        </w:rPr>
        <w:t xml:space="preserve"> </w:t>
      </w:r>
      <w:r w:rsidRPr="009077DE">
        <w:rPr>
          <w:rFonts w:ascii="Trebuchet MS" w:hAnsi="Trebuchet MS" w:cs="Arial"/>
          <w:color w:val="000000"/>
        </w:rPr>
        <w:t>Festlegung erfolgen</w:t>
      </w:r>
      <w:r w:rsidR="00494A4E" w:rsidRPr="009077DE">
        <w:rPr>
          <w:rFonts w:ascii="Trebuchet MS" w:hAnsi="Trebuchet MS" w:cs="Arial"/>
          <w:color w:val="000000"/>
        </w:rPr>
        <w:t>,</w:t>
      </w:r>
      <w:r w:rsidRPr="009077DE">
        <w:rPr>
          <w:rFonts w:ascii="Trebuchet MS" w:hAnsi="Trebuchet MS" w:cs="Arial"/>
          <w:color w:val="000000"/>
        </w:rPr>
        <w:t xml:space="preserve"> etwa wenn</w:t>
      </w:r>
      <w:r w:rsidR="00494A4E" w:rsidRPr="009077DE">
        <w:rPr>
          <w:rFonts w:ascii="Trebuchet MS" w:hAnsi="Trebuchet MS" w:cs="Arial"/>
          <w:color w:val="000000"/>
        </w:rPr>
        <w:t xml:space="preserve"> dies für die Therapie notwendig ist, z.B. Röntgen/Sono</w:t>
      </w:r>
      <w:r w:rsidR="000454CF">
        <w:rPr>
          <w:rFonts w:ascii="Trebuchet MS" w:hAnsi="Trebuchet MS" w:cs="Arial"/>
          <w:color w:val="000000"/>
        </w:rPr>
        <w:t>graphie</w:t>
      </w:r>
      <w:r w:rsidR="00494A4E" w:rsidRPr="009077DE">
        <w:rPr>
          <w:rFonts w:ascii="Trebuchet MS" w:hAnsi="Trebuchet MS" w:cs="Arial"/>
          <w:color w:val="000000"/>
        </w:rPr>
        <w:t xml:space="preserve"> zur Festlegung Mobilität der Schulter</w:t>
      </w:r>
    </w:p>
    <w:p w14:paraId="0FF7F8DF" w14:textId="4DF473A1" w:rsidR="009077DE" w:rsidRPr="009077DE" w:rsidRDefault="00E94D3C" w:rsidP="009077DE">
      <w:pPr>
        <w:numPr>
          <w:ilvl w:val="0"/>
          <w:numId w:val="27"/>
        </w:numPr>
        <w:tabs>
          <w:tab w:val="left" w:pos="20"/>
          <w:tab w:val="left" w:pos="240"/>
        </w:tabs>
        <w:autoSpaceDE w:val="0"/>
        <w:autoSpaceDN w:val="0"/>
        <w:adjustRightInd w:val="0"/>
        <w:spacing w:line="360" w:lineRule="auto"/>
        <w:ind w:left="240" w:hanging="240"/>
        <w:rPr>
          <w:rFonts w:ascii="Trebuchet MS" w:hAnsi="Trebuchet MS" w:cs="Arial"/>
          <w:color w:val="000000"/>
        </w:rPr>
      </w:pPr>
      <w:r w:rsidRPr="009077DE">
        <w:rPr>
          <w:rFonts w:ascii="Trebuchet MS" w:hAnsi="Trebuchet MS" w:cs="Arial"/>
          <w:color w:val="000000"/>
        </w:rPr>
        <w:t xml:space="preserve">Auch eine </w:t>
      </w:r>
      <w:r w:rsidR="009077DE">
        <w:rPr>
          <w:rFonts w:ascii="Trebuchet MS" w:hAnsi="Trebuchet MS" w:cs="Arial"/>
          <w:color w:val="000000"/>
        </w:rPr>
        <w:t xml:space="preserve">Überweisung </w:t>
      </w:r>
      <w:r w:rsidR="00494A4E" w:rsidRPr="009077DE">
        <w:rPr>
          <w:rFonts w:ascii="Trebuchet MS" w:hAnsi="Trebuchet MS" w:cs="Arial"/>
          <w:color w:val="000000"/>
        </w:rPr>
        <w:t>zu Haus</w:t>
      </w:r>
      <w:r w:rsidRPr="009077DE">
        <w:rPr>
          <w:rFonts w:ascii="Trebuchet MS" w:hAnsi="Trebuchet MS" w:cs="Arial"/>
          <w:color w:val="000000"/>
        </w:rPr>
        <w:t>- oder Fach</w:t>
      </w:r>
      <w:r w:rsidR="00494A4E" w:rsidRPr="009077DE">
        <w:rPr>
          <w:rFonts w:ascii="Trebuchet MS" w:hAnsi="Trebuchet MS" w:cs="Arial"/>
          <w:color w:val="000000"/>
        </w:rPr>
        <w:t>arzt</w:t>
      </w:r>
      <w:r w:rsidRPr="009077DE">
        <w:rPr>
          <w:rFonts w:ascii="Trebuchet MS" w:hAnsi="Trebuchet MS" w:cs="Arial"/>
          <w:color w:val="000000"/>
        </w:rPr>
        <w:t xml:space="preserve"> oder zu anderen Gesundheitsfachberufen könnte durch einen Physiotherapeuten erfolge</w:t>
      </w:r>
      <w:r w:rsidR="000454CF">
        <w:rPr>
          <w:rFonts w:ascii="Trebuchet MS" w:hAnsi="Trebuchet MS" w:cs="Arial"/>
          <w:color w:val="000000"/>
        </w:rPr>
        <w:t>n</w:t>
      </w:r>
    </w:p>
    <w:p w14:paraId="1FED4638" w14:textId="19B72B72" w:rsidR="00494A4E" w:rsidRPr="009077DE" w:rsidRDefault="009077DE" w:rsidP="009077DE">
      <w:pPr>
        <w:numPr>
          <w:ilvl w:val="0"/>
          <w:numId w:val="27"/>
        </w:numPr>
        <w:tabs>
          <w:tab w:val="left" w:pos="20"/>
          <w:tab w:val="left" w:pos="240"/>
        </w:tabs>
        <w:autoSpaceDE w:val="0"/>
        <w:autoSpaceDN w:val="0"/>
        <w:adjustRightInd w:val="0"/>
        <w:spacing w:line="360" w:lineRule="auto"/>
        <w:ind w:left="240" w:hanging="240"/>
        <w:rPr>
          <w:rFonts w:ascii="Trebuchet MS" w:hAnsi="Trebuchet MS" w:cs="Arial"/>
          <w:color w:val="000000"/>
        </w:rPr>
      </w:pPr>
      <w:r w:rsidRPr="009077DE">
        <w:rPr>
          <w:rFonts w:ascii="Trebuchet MS" w:hAnsi="Trebuchet MS" w:cs="Arial"/>
          <w:color w:val="000000"/>
        </w:rPr>
        <w:t xml:space="preserve">Die </w:t>
      </w:r>
      <w:r w:rsidR="00494A4E" w:rsidRPr="009077DE">
        <w:rPr>
          <w:rFonts w:ascii="Trebuchet MS" w:hAnsi="Trebuchet MS" w:cs="Arial"/>
          <w:color w:val="000000"/>
        </w:rPr>
        <w:t xml:space="preserve">Ausstellung </w:t>
      </w:r>
      <w:r>
        <w:rPr>
          <w:rFonts w:ascii="Trebuchet MS" w:hAnsi="Trebuchet MS" w:cs="Arial"/>
          <w:color w:val="000000"/>
        </w:rPr>
        <w:t xml:space="preserve">einer </w:t>
      </w:r>
      <w:r w:rsidR="00494A4E" w:rsidRPr="009077DE">
        <w:rPr>
          <w:rFonts w:ascii="Trebuchet MS" w:hAnsi="Trebuchet MS" w:cs="Arial"/>
          <w:color w:val="000000"/>
        </w:rPr>
        <w:t>Krankschreibung</w:t>
      </w:r>
      <w:r w:rsidRPr="009077DE">
        <w:rPr>
          <w:rFonts w:ascii="Trebuchet MS" w:hAnsi="Trebuchet MS" w:cs="Arial"/>
          <w:color w:val="000000"/>
        </w:rPr>
        <w:t xml:space="preserve"> wird aus unserer Sicht eher als ärztliche Tätigkeit anzusehen, zumal hier auch noch andere als physiotherapeutisch zu behandelnde Erkrankungen eine Rolle spielen können.</w:t>
      </w:r>
    </w:p>
    <w:p w14:paraId="6CAB9374" w14:textId="77777777" w:rsidR="00494A4E" w:rsidRPr="009077DE" w:rsidRDefault="00494A4E" w:rsidP="009077DE">
      <w:pPr>
        <w:tabs>
          <w:tab w:val="left" w:pos="20"/>
          <w:tab w:val="left" w:pos="240"/>
        </w:tabs>
        <w:autoSpaceDE w:val="0"/>
        <w:autoSpaceDN w:val="0"/>
        <w:adjustRightInd w:val="0"/>
        <w:spacing w:line="360" w:lineRule="auto"/>
        <w:rPr>
          <w:rFonts w:ascii="Trebuchet MS" w:hAnsi="Trebuchet MS" w:cs="Arial"/>
          <w:color w:val="000000"/>
        </w:rPr>
      </w:pPr>
    </w:p>
    <w:p w14:paraId="7269ED9A" w14:textId="361B244D" w:rsidR="00494A4E" w:rsidRPr="009077DE" w:rsidRDefault="009077DE" w:rsidP="009077DE">
      <w:pPr>
        <w:tabs>
          <w:tab w:val="left" w:pos="20"/>
          <w:tab w:val="left" w:pos="240"/>
        </w:tabs>
        <w:autoSpaceDE w:val="0"/>
        <w:autoSpaceDN w:val="0"/>
        <w:adjustRightInd w:val="0"/>
        <w:spacing w:line="360" w:lineRule="auto"/>
        <w:rPr>
          <w:rFonts w:ascii="Trebuchet MS" w:hAnsi="Trebuchet MS" w:cs="Arial"/>
          <w:color w:val="000000"/>
        </w:rPr>
      </w:pPr>
      <w:r w:rsidRPr="009077DE">
        <w:rPr>
          <w:rFonts w:ascii="Trebuchet MS" w:hAnsi="Trebuchet MS" w:cs="Arial"/>
          <w:color w:val="000000"/>
        </w:rPr>
        <w:t xml:space="preserve">Ferner könnte auch ein Antrag auf stationäre Reha- Behandlung </w:t>
      </w:r>
      <w:r w:rsidR="00494A4E" w:rsidRPr="009077DE">
        <w:rPr>
          <w:rFonts w:ascii="Trebuchet MS" w:hAnsi="Trebuchet MS" w:cs="Arial"/>
          <w:color w:val="000000"/>
        </w:rPr>
        <w:t>vom P</w:t>
      </w:r>
      <w:r w:rsidRPr="009077DE">
        <w:rPr>
          <w:rFonts w:ascii="Trebuchet MS" w:hAnsi="Trebuchet MS" w:cs="Arial"/>
          <w:color w:val="000000"/>
        </w:rPr>
        <w:t>hysiotherapeuten</w:t>
      </w:r>
      <w:r w:rsidR="00494A4E" w:rsidRPr="009077DE">
        <w:rPr>
          <w:rFonts w:ascii="Trebuchet MS" w:hAnsi="Trebuchet MS" w:cs="Arial"/>
          <w:color w:val="000000"/>
        </w:rPr>
        <w:t xml:space="preserve"> gestellt werden können. Voraussetzung ist die Vermittlung von Kenntnissen </w:t>
      </w:r>
      <w:r w:rsidR="00494A4E" w:rsidRPr="009077DE">
        <w:rPr>
          <w:rFonts w:ascii="Trebuchet MS" w:hAnsi="Trebuchet MS" w:cs="Arial"/>
          <w:color w:val="000000"/>
        </w:rPr>
        <w:lastRenderedPageBreak/>
        <w:t xml:space="preserve">zur Struktur der Rehabilitation in Deutschland, den einschlägigen gesetzlichen Regelungen und den Indikationen für die verschiedenen Formen der Rehabilitation. </w:t>
      </w:r>
    </w:p>
    <w:p w14:paraId="64CD2A4C" w14:textId="77777777" w:rsidR="00494A4E" w:rsidRPr="009077DE" w:rsidRDefault="00494A4E" w:rsidP="009077DE">
      <w:pPr>
        <w:tabs>
          <w:tab w:val="left" w:pos="20"/>
          <w:tab w:val="left" w:pos="240"/>
        </w:tabs>
        <w:autoSpaceDE w:val="0"/>
        <w:autoSpaceDN w:val="0"/>
        <w:adjustRightInd w:val="0"/>
        <w:spacing w:line="360" w:lineRule="auto"/>
        <w:ind w:left="240"/>
        <w:rPr>
          <w:rFonts w:ascii="Trebuchet MS" w:hAnsi="Trebuchet MS" w:cs="Arial"/>
          <w:color w:val="000000"/>
        </w:rPr>
      </w:pPr>
    </w:p>
    <w:p w14:paraId="687AC85A" w14:textId="77777777" w:rsidR="00D83AB3" w:rsidRPr="009077DE" w:rsidRDefault="00D83AB3" w:rsidP="009077DE">
      <w:pPr>
        <w:spacing w:line="360" w:lineRule="auto"/>
        <w:rPr>
          <w:rFonts w:ascii="Trebuchet MS" w:hAnsi="Trebuchet MS"/>
          <w:i/>
        </w:rPr>
      </w:pPr>
    </w:p>
    <w:p w14:paraId="4611F693" w14:textId="77777777" w:rsidR="00D83AB3" w:rsidRPr="009077DE" w:rsidRDefault="00D83AB3" w:rsidP="009077DE">
      <w:pPr>
        <w:spacing w:line="360" w:lineRule="auto"/>
        <w:rPr>
          <w:rFonts w:ascii="Trebuchet MS" w:hAnsi="Trebuchet MS"/>
          <w:i/>
        </w:rPr>
      </w:pPr>
      <w:r w:rsidRPr="009077DE">
        <w:rPr>
          <w:rFonts w:ascii="Trebuchet MS" w:hAnsi="Trebuchet MS"/>
          <w:i/>
        </w:rPr>
        <w:t>6.Welche Ausbildungsdauer für die Berufe in der Physiotherapie ist Ihrer Meinung nach für eine qualifizierte Patientenversorgung sinnvoll? Wie sollten die Anteile der praktischen und theoretischen Ausbildung zukünftig gewichtet und ausgestaltet sein? Bitte differenzieren Sie nach Hochschule und Berufsfachschule sowie nach den einzelnen Berufen.</w:t>
      </w:r>
    </w:p>
    <w:p w14:paraId="751F3C59" w14:textId="237C8DBC" w:rsidR="00D83AB3" w:rsidRDefault="00D83AB3" w:rsidP="00D83AB3"/>
    <w:p w14:paraId="3DD17F52" w14:textId="016FC3EA" w:rsidR="009A20B8" w:rsidRPr="00DD5DF2" w:rsidRDefault="00DD5DF2" w:rsidP="00DD5DF2">
      <w:pPr>
        <w:spacing w:line="360" w:lineRule="auto"/>
        <w:rPr>
          <w:rFonts w:ascii="Trebuchet MS" w:hAnsi="Trebuchet MS"/>
        </w:rPr>
      </w:pPr>
      <w:r w:rsidRPr="00DD5DF2">
        <w:rPr>
          <w:rFonts w:ascii="Trebuchet MS" w:hAnsi="Trebuchet MS" w:cs="Arial"/>
          <w:color w:val="000000"/>
        </w:rPr>
        <w:t>Einigkeit besteht bei unseren Verbänden dahingehend, dass die Novellierung des MPhG dringend notwendig ist</w:t>
      </w:r>
      <w:r w:rsidR="009A20B8" w:rsidRPr="00DD5DF2">
        <w:rPr>
          <w:rFonts w:ascii="Trebuchet MS" w:hAnsi="Trebuchet MS"/>
        </w:rPr>
        <w:t>, um moderne Therapiekonzepte und Fragestellungen im Sinne einer wirkungsvollen Patientenversorgung zu implementieren</w:t>
      </w:r>
      <w:r w:rsidRPr="00DD5DF2">
        <w:rPr>
          <w:rFonts w:ascii="Trebuchet MS" w:hAnsi="Trebuchet MS"/>
        </w:rPr>
        <w:t xml:space="preserve"> und die unter 3 angesprochenen Ausbildungsinhalte zu verankern. </w:t>
      </w:r>
      <w:r w:rsidRPr="00DD5DF2">
        <w:rPr>
          <w:rFonts w:ascii="Trebuchet MS" w:hAnsi="Trebuchet MS" w:cs="Arial"/>
          <w:color w:val="000000"/>
        </w:rPr>
        <w:t xml:space="preserve">Ferner sollten auch </w:t>
      </w:r>
      <w:r w:rsidR="007B74A1" w:rsidRPr="00DD5DF2">
        <w:rPr>
          <w:rFonts w:ascii="Trebuchet MS" w:hAnsi="Trebuchet MS" w:cs="Arial"/>
          <w:color w:val="000000"/>
        </w:rPr>
        <w:t>die kommunikativen Kompetenzen</w:t>
      </w:r>
      <w:r w:rsidRPr="00DD5DF2">
        <w:rPr>
          <w:rFonts w:ascii="Trebuchet MS" w:hAnsi="Trebuchet MS" w:cs="Arial"/>
          <w:color w:val="000000"/>
        </w:rPr>
        <w:t xml:space="preserve"> und Reflexion des eigenen Handels gestärkt werden.</w:t>
      </w:r>
    </w:p>
    <w:p w14:paraId="5E8423FA" w14:textId="77777777" w:rsidR="00DD5DF2" w:rsidRPr="00DD5DF2" w:rsidRDefault="00DD5DF2" w:rsidP="00DD5DF2">
      <w:pPr>
        <w:spacing w:line="360" w:lineRule="auto"/>
        <w:rPr>
          <w:rFonts w:ascii="Trebuchet MS" w:hAnsi="Trebuchet MS"/>
        </w:rPr>
      </w:pPr>
    </w:p>
    <w:p w14:paraId="6AA7CA00" w14:textId="67A8622A" w:rsidR="00494A4E" w:rsidRPr="00DD5DF2" w:rsidRDefault="00DD5DF2" w:rsidP="00DD5DF2">
      <w:pPr>
        <w:spacing w:line="360" w:lineRule="auto"/>
        <w:rPr>
          <w:rFonts w:ascii="Trebuchet MS" w:hAnsi="Trebuchet MS"/>
        </w:rPr>
      </w:pPr>
      <w:r w:rsidRPr="00DD5DF2">
        <w:rPr>
          <w:rFonts w:ascii="Trebuchet MS" w:hAnsi="Trebuchet MS"/>
        </w:rPr>
        <w:t xml:space="preserve">Auch bei der </w:t>
      </w:r>
      <w:r w:rsidR="009A20B8" w:rsidRPr="00DD5DF2">
        <w:rPr>
          <w:rFonts w:ascii="Trebuchet MS" w:hAnsi="Trebuchet MS"/>
        </w:rPr>
        <w:t xml:space="preserve">hochschulischen Qualifizierung </w:t>
      </w:r>
      <w:r w:rsidRPr="00DD5DF2">
        <w:rPr>
          <w:rFonts w:ascii="Trebuchet MS" w:hAnsi="Trebuchet MS"/>
        </w:rPr>
        <w:t>besteht Übereinstimmung, dass ein Bachelor Studiengang insgesamt mit mindestens 4 Jahren eingeplant werden sollte einschließlich eines praktischen Jahres.</w:t>
      </w:r>
      <w:r w:rsidR="009A20B8" w:rsidRPr="00DD5DF2">
        <w:rPr>
          <w:rFonts w:ascii="Trebuchet MS" w:hAnsi="Trebuchet MS"/>
        </w:rPr>
        <w:t xml:space="preserve"> </w:t>
      </w:r>
    </w:p>
    <w:p w14:paraId="41CAD38D" w14:textId="1D22B073" w:rsidR="00DD5DF2" w:rsidRPr="00DD5DF2" w:rsidRDefault="00DD5DF2" w:rsidP="00DD5DF2">
      <w:pPr>
        <w:spacing w:line="360" w:lineRule="auto"/>
        <w:rPr>
          <w:rFonts w:ascii="Trebuchet MS" w:hAnsi="Trebuchet MS" w:cs="Arial"/>
          <w:color w:val="000000"/>
        </w:rPr>
      </w:pPr>
    </w:p>
    <w:p w14:paraId="56D7F8A7" w14:textId="3C76F840" w:rsidR="00DD5DF2" w:rsidRPr="00DD5DF2" w:rsidRDefault="00DD5DF2" w:rsidP="00DD5DF2">
      <w:pPr>
        <w:spacing w:line="360" w:lineRule="auto"/>
        <w:rPr>
          <w:rFonts w:ascii="Trebuchet MS" w:hAnsi="Trebuchet MS" w:cs="Arial"/>
          <w:color w:val="000000"/>
        </w:rPr>
      </w:pPr>
      <w:r w:rsidRPr="00DD5DF2">
        <w:rPr>
          <w:rFonts w:ascii="Trebuchet MS" w:hAnsi="Trebuchet MS" w:cs="Arial"/>
          <w:color w:val="000000"/>
        </w:rPr>
        <w:t>Unterschiedliche Auffassung gibt es</w:t>
      </w:r>
      <w:r w:rsidR="00D61CE1">
        <w:rPr>
          <w:rFonts w:ascii="Trebuchet MS" w:hAnsi="Trebuchet MS" w:cs="Arial"/>
          <w:color w:val="000000"/>
        </w:rPr>
        <w:t xml:space="preserve"> jedoch</w:t>
      </w:r>
      <w:r w:rsidRPr="00DD5DF2">
        <w:rPr>
          <w:rFonts w:ascii="Trebuchet MS" w:hAnsi="Trebuchet MS" w:cs="Arial"/>
          <w:color w:val="000000"/>
        </w:rPr>
        <w:t xml:space="preserve"> in der Frage, ob die Ausbildungsdauer für die fachschulische Ausbildung mit 3 Jahren ausreichend ist oder ob sie auf vier Jahre verlängert werden sollte.</w:t>
      </w:r>
    </w:p>
    <w:p w14:paraId="6139F55D" w14:textId="77777777" w:rsidR="00494A4E" w:rsidRPr="00DD5DF2" w:rsidRDefault="00494A4E" w:rsidP="00DD5DF2">
      <w:pPr>
        <w:spacing w:line="360" w:lineRule="auto"/>
        <w:rPr>
          <w:rFonts w:ascii="Trebuchet MS" w:hAnsi="Trebuchet MS"/>
        </w:rPr>
      </w:pPr>
    </w:p>
    <w:p w14:paraId="2320CC59" w14:textId="2ADA001D" w:rsidR="00D83AB3" w:rsidRPr="00DD5DF2" w:rsidRDefault="00D83AB3" w:rsidP="00DD5DF2">
      <w:pPr>
        <w:spacing w:line="360" w:lineRule="auto"/>
        <w:rPr>
          <w:rFonts w:ascii="Trebuchet MS" w:hAnsi="Trebuchet MS"/>
          <w:i/>
        </w:rPr>
      </w:pPr>
      <w:r w:rsidRPr="00DD5DF2">
        <w:rPr>
          <w:rFonts w:ascii="Trebuchet MS" w:hAnsi="Trebuchet MS"/>
          <w:i/>
        </w:rPr>
        <w:t>7.Welche derzeitig für die Physiotherapie erforderlichen Weiterbildungen für die sogenannten Zertifikatspositionen (z.B. Manuelle Therapie, Manuelle Lymphdrainage) lassen sich Ihrer Ansicht nach zukünftig wie in die Ausbildung integrieren? Welche Folgen hätte dies für den Inhalt, die Dauer sowie das Niveau (Berufsfachschule oder höher) der Ausbildung?</w:t>
      </w:r>
    </w:p>
    <w:p w14:paraId="08431023" w14:textId="0FCEB9A7" w:rsidR="00494A4E" w:rsidRDefault="00494A4E" w:rsidP="00D83AB3"/>
    <w:p w14:paraId="665A5050" w14:textId="5FADFC5F" w:rsidR="00973A5E" w:rsidRPr="00753F95" w:rsidRDefault="00973A5E" w:rsidP="00753F95">
      <w:pPr>
        <w:spacing w:line="360" w:lineRule="auto"/>
        <w:rPr>
          <w:rFonts w:ascii="Trebuchet MS" w:hAnsi="Trebuchet MS"/>
        </w:rPr>
      </w:pPr>
      <w:r w:rsidRPr="00753F95">
        <w:rPr>
          <w:rFonts w:ascii="Trebuchet MS" w:hAnsi="Trebuchet MS"/>
        </w:rPr>
        <w:t>Die Weiterbildungen für die sogenannten Zertifikatspositionen sollten aus der Sicht der Verbände der BAG SELBSTHILFE zumindest teilweise in die Ausbildung integrier</w:t>
      </w:r>
      <w:r w:rsidR="00D61CE1">
        <w:rPr>
          <w:rFonts w:ascii="Trebuchet MS" w:hAnsi="Trebuchet MS"/>
        </w:rPr>
        <w:t>t</w:t>
      </w:r>
      <w:r w:rsidRPr="00753F95">
        <w:rPr>
          <w:rFonts w:ascii="Trebuchet MS" w:hAnsi="Trebuchet MS"/>
        </w:rPr>
        <w:t xml:space="preserve"> werden. Es wird dringend empfohlen, die Manuelle Therapie künftig direkt zum Ausbildungsinhalt in der Physiotherapie und die Manuelle Lymphdrainage direkt </w:t>
      </w:r>
      <w:r w:rsidRPr="00753F95">
        <w:rPr>
          <w:rFonts w:ascii="Trebuchet MS" w:hAnsi="Trebuchet MS"/>
        </w:rPr>
        <w:lastRenderedPageBreak/>
        <w:t>zum Ausbildungsinhalt beim Masseur und medizinischen Bademeister zu machen. Die vorbenannten Qualifikationen gehören heute zur Grundvoraussetzung, um überhaupt beruflich tätig sein zu können. Das gilt für behinderte und nicht behinderte Berufstätige gleichermaßen. Gerade für Menschen mit Behinderungen ist aber die Organisation und Finanzierung eines behindertengerechten Weiterbildungsangebots zum Erwerb der o. g. Zertifikate mit besonderen Hürden verbunden. Die arbeitsmarktrelevanten Qualifikationen direkt mit der Grundqualifikation zu erwerben, ist daher umso notwendiger.</w:t>
      </w:r>
    </w:p>
    <w:p w14:paraId="6224E1B6" w14:textId="77777777" w:rsidR="00973A5E" w:rsidRPr="00753F95" w:rsidRDefault="00973A5E" w:rsidP="00753F95">
      <w:pPr>
        <w:spacing w:line="360" w:lineRule="auto"/>
        <w:rPr>
          <w:rFonts w:ascii="Trebuchet MS" w:hAnsi="Trebuchet MS" w:cs="Arial"/>
          <w:color w:val="000000"/>
        </w:rPr>
      </w:pPr>
    </w:p>
    <w:p w14:paraId="08B4F238" w14:textId="777CF9E3" w:rsidR="00494A4E" w:rsidRPr="00D61CE1" w:rsidRDefault="00973A5E" w:rsidP="00D61CE1">
      <w:pPr>
        <w:spacing w:line="360" w:lineRule="auto"/>
        <w:rPr>
          <w:rFonts w:ascii="Trebuchet MS" w:hAnsi="Trebuchet MS"/>
        </w:rPr>
      </w:pPr>
      <w:r w:rsidRPr="00753F95">
        <w:rPr>
          <w:rFonts w:ascii="Trebuchet MS" w:hAnsi="Trebuchet MS" w:cs="Arial"/>
          <w:color w:val="000000"/>
        </w:rPr>
        <w:t xml:space="preserve">Ferner </w:t>
      </w:r>
      <w:r w:rsidR="00494A4E" w:rsidRPr="00753F95">
        <w:rPr>
          <w:rFonts w:ascii="Trebuchet MS" w:hAnsi="Trebuchet MS" w:cs="Arial"/>
          <w:color w:val="000000"/>
        </w:rPr>
        <w:t>spr</w:t>
      </w:r>
      <w:r w:rsidRPr="00753F95">
        <w:rPr>
          <w:rFonts w:ascii="Trebuchet MS" w:hAnsi="Trebuchet MS" w:cs="Arial"/>
          <w:color w:val="000000"/>
        </w:rPr>
        <w:t>echen</w:t>
      </w:r>
      <w:r w:rsidR="00494A4E" w:rsidRPr="00753F95">
        <w:rPr>
          <w:rFonts w:ascii="Trebuchet MS" w:hAnsi="Trebuchet MS" w:cs="Arial"/>
          <w:color w:val="000000"/>
        </w:rPr>
        <w:t xml:space="preserve"> sich</w:t>
      </w:r>
      <w:r w:rsidRPr="00753F95">
        <w:rPr>
          <w:rFonts w:ascii="Trebuchet MS" w:hAnsi="Trebuchet MS" w:cs="Arial"/>
          <w:color w:val="000000"/>
        </w:rPr>
        <w:t xml:space="preserve"> </w:t>
      </w:r>
      <w:r w:rsidR="00D61CE1">
        <w:rPr>
          <w:rFonts w:ascii="Trebuchet MS" w:hAnsi="Trebuchet MS" w:cs="Arial"/>
          <w:color w:val="000000"/>
        </w:rPr>
        <w:t xml:space="preserve">die </w:t>
      </w:r>
      <w:r w:rsidRPr="00753F95">
        <w:rPr>
          <w:rFonts w:ascii="Trebuchet MS" w:hAnsi="Trebuchet MS" w:cs="Arial"/>
          <w:color w:val="000000"/>
        </w:rPr>
        <w:t>Verbände aus de</w:t>
      </w:r>
      <w:r w:rsidR="00D61CE1">
        <w:rPr>
          <w:rFonts w:ascii="Trebuchet MS" w:hAnsi="Trebuchet MS" w:cs="Arial"/>
          <w:color w:val="000000"/>
        </w:rPr>
        <w:t>n</w:t>
      </w:r>
      <w:r w:rsidRPr="00753F95">
        <w:rPr>
          <w:rFonts w:ascii="Trebuchet MS" w:hAnsi="Trebuchet MS" w:cs="Arial"/>
          <w:color w:val="000000"/>
        </w:rPr>
        <w:t xml:space="preserve"> neurologischen Indikationsbereich</w:t>
      </w:r>
      <w:r w:rsidR="00D61CE1">
        <w:rPr>
          <w:rFonts w:ascii="Trebuchet MS" w:hAnsi="Trebuchet MS" w:cs="Arial"/>
          <w:color w:val="000000"/>
        </w:rPr>
        <w:t>en</w:t>
      </w:r>
      <w:r w:rsidR="00494A4E" w:rsidRPr="00753F95">
        <w:rPr>
          <w:rFonts w:ascii="Trebuchet MS" w:hAnsi="Trebuchet MS" w:cs="Arial"/>
          <w:color w:val="000000"/>
        </w:rPr>
        <w:t xml:space="preserve"> für die Integration von neuro-physiologischen Grundlagen/-techniken</w:t>
      </w:r>
      <w:r w:rsidRPr="00753F95">
        <w:rPr>
          <w:rFonts w:ascii="Trebuchet MS" w:hAnsi="Trebuchet MS" w:cs="Arial"/>
          <w:color w:val="000000"/>
        </w:rPr>
        <w:t xml:space="preserve"> unter Einbeziehung der ICF</w:t>
      </w:r>
      <w:r w:rsidR="00494A4E" w:rsidRPr="00753F95">
        <w:rPr>
          <w:rFonts w:ascii="Trebuchet MS" w:hAnsi="Trebuchet MS" w:cs="Arial"/>
          <w:color w:val="000000"/>
        </w:rPr>
        <w:t xml:space="preserve"> in das Studium aus. </w:t>
      </w:r>
      <w:r w:rsidR="00494A4E" w:rsidRPr="00753F95">
        <w:rPr>
          <w:rFonts w:ascii="Trebuchet MS" w:hAnsi="Trebuchet MS" w:cs="Arial"/>
        </w:rPr>
        <w:t xml:space="preserve">Die umfassende Berücksichtigung der manuellen Therapien erscheint </w:t>
      </w:r>
      <w:r w:rsidR="00753F95" w:rsidRPr="00753F95">
        <w:rPr>
          <w:rFonts w:ascii="Trebuchet MS" w:hAnsi="Trebuchet MS" w:cs="Arial"/>
        </w:rPr>
        <w:t>aus ihrer Sicht</w:t>
      </w:r>
      <w:r w:rsidR="00494A4E" w:rsidRPr="00753F95">
        <w:rPr>
          <w:rFonts w:ascii="Trebuchet MS" w:hAnsi="Trebuchet MS" w:cs="Arial"/>
        </w:rPr>
        <w:t xml:space="preserve"> hier ebenso wichtig wie die Behandlung an und mit Geräten (Z. B. Laufband).</w:t>
      </w:r>
    </w:p>
    <w:p w14:paraId="54E5333C" w14:textId="77777777" w:rsidR="00D83AB3" w:rsidRPr="00753F95" w:rsidRDefault="00D83AB3" w:rsidP="00753F95">
      <w:pPr>
        <w:spacing w:line="360" w:lineRule="auto"/>
        <w:rPr>
          <w:rFonts w:ascii="Trebuchet MS" w:hAnsi="Trebuchet MS"/>
          <w:i/>
        </w:rPr>
      </w:pPr>
    </w:p>
    <w:p w14:paraId="1D24332C" w14:textId="52C94657" w:rsidR="00D83AB3" w:rsidRPr="00753F95" w:rsidRDefault="00D83AB3" w:rsidP="00753F95">
      <w:pPr>
        <w:spacing w:line="360" w:lineRule="auto"/>
        <w:rPr>
          <w:rFonts w:ascii="Trebuchet MS" w:hAnsi="Trebuchet MS"/>
          <w:i/>
        </w:rPr>
      </w:pPr>
      <w:r w:rsidRPr="00753F95">
        <w:rPr>
          <w:rFonts w:ascii="Trebuchet MS" w:hAnsi="Trebuchet MS"/>
          <w:i/>
        </w:rPr>
        <w:t xml:space="preserve">8.Wie kann Ihrer Meinung </w:t>
      </w:r>
      <w:r w:rsidR="007B74A1" w:rsidRPr="00753F95">
        <w:rPr>
          <w:rFonts w:ascii="Trebuchet MS" w:hAnsi="Trebuchet MS"/>
          <w:i/>
        </w:rPr>
        <w:t>nach einer praxisorientierten Ausbildung</w:t>
      </w:r>
      <w:r w:rsidRPr="00753F95">
        <w:rPr>
          <w:rFonts w:ascii="Trebuchet MS" w:hAnsi="Trebuchet MS"/>
          <w:i/>
        </w:rPr>
        <w:t xml:space="preserve"> bei einer Akademisierung der Ausbildung der Physiotherapie weiterhin gewährleistet werden? Bitte differenzieren Sie nach Voll- und Teilakademisierung.</w:t>
      </w:r>
    </w:p>
    <w:p w14:paraId="77E8386E" w14:textId="7A02B12D" w:rsidR="00D83AB3" w:rsidRDefault="00D83AB3" w:rsidP="00D83AB3"/>
    <w:p w14:paraId="56298B48" w14:textId="52E7D114" w:rsidR="009A20B8" w:rsidRPr="00753F95" w:rsidRDefault="00753F95" w:rsidP="00753F95">
      <w:pPr>
        <w:spacing w:line="360" w:lineRule="auto"/>
        <w:rPr>
          <w:rFonts w:ascii="Trebuchet MS" w:hAnsi="Trebuchet MS" w:cs="Arial"/>
        </w:rPr>
      </w:pPr>
      <w:r w:rsidRPr="00753F95">
        <w:rPr>
          <w:rFonts w:ascii="Trebuchet MS" w:hAnsi="Trebuchet MS" w:cs="Arial"/>
        </w:rPr>
        <w:t>Auch hier unterscheiden sich die Positionierungen der Verbände je nachdem, ob sie eine Voll- oder nur eine Teilakademisierung für sinnvoll halten. Erstere befürworten für eine</w:t>
      </w:r>
      <w:r w:rsidR="00494A4E" w:rsidRPr="00753F95">
        <w:rPr>
          <w:rFonts w:ascii="Trebuchet MS" w:hAnsi="Trebuchet MS" w:cs="Arial"/>
        </w:rPr>
        <w:t xml:space="preserve"> Vollakademisierung eine verbindliche Anzahl an Praxissemestern und Inhalten (Theorie und Praxis) festzulegen. Ein anschließendes begleitetes Praxisjahr dient der Vertiefung der im Studium erlernten Kenntnisse und Methoden. Der Zugang über den zweiten Bildungsweg (z.B. Berufsschule) sollte möglich bleiben. </w:t>
      </w:r>
      <w:r w:rsidRPr="00753F95">
        <w:rPr>
          <w:rFonts w:ascii="Trebuchet MS" w:hAnsi="Trebuchet MS" w:cs="Arial"/>
        </w:rPr>
        <w:t xml:space="preserve">Letztere sind der Auffassung, dass </w:t>
      </w:r>
      <w:r w:rsidR="009A20B8" w:rsidRPr="00753F95">
        <w:rPr>
          <w:rFonts w:ascii="Trebuchet MS" w:hAnsi="Trebuchet MS"/>
        </w:rPr>
        <w:t xml:space="preserve">eine praxisorientierte Ausbildung nur im Rahmen einer Teilakademisierung </w:t>
      </w:r>
      <w:r w:rsidRPr="00753F95">
        <w:rPr>
          <w:rFonts w:ascii="Trebuchet MS" w:hAnsi="Trebuchet MS"/>
        </w:rPr>
        <w:t xml:space="preserve">solide </w:t>
      </w:r>
      <w:r w:rsidR="009A20B8" w:rsidRPr="00753F95">
        <w:rPr>
          <w:rFonts w:ascii="Trebuchet MS" w:hAnsi="Trebuchet MS"/>
        </w:rPr>
        <w:t>zu gewährleisten</w:t>
      </w:r>
      <w:r w:rsidRPr="00753F95">
        <w:rPr>
          <w:rFonts w:ascii="Trebuchet MS" w:hAnsi="Trebuchet MS"/>
        </w:rPr>
        <w:t xml:space="preserve"> ist</w:t>
      </w:r>
      <w:r w:rsidR="009A20B8" w:rsidRPr="00753F95">
        <w:rPr>
          <w:rFonts w:ascii="Trebuchet MS" w:hAnsi="Trebuchet MS"/>
        </w:rPr>
        <w:t>. In den Berufsfachschulen befinde sich seit Jahrzehnten die Expertise in der patientenzentrierten praktischen Qualifizierung von Physiotherapeuten. Die Teilakademisierung sicher</w:t>
      </w:r>
      <w:r>
        <w:rPr>
          <w:rFonts w:ascii="Trebuchet MS" w:hAnsi="Trebuchet MS"/>
        </w:rPr>
        <w:t>e</w:t>
      </w:r>
      <w:r w:rsidR="009A20B8" w:rsidRPr="00753F95">
        <w:rPr>
          <w:rFonts w:ascii="Trebuchet MS" w:hAnsi="Trebuchet MS"/>
        </w:rPr>
        <w:t xml:space="preserve"> somit eine, allerdings noch zu modernisierende, adäquate fachpraktische Ausbildung gepaart mit der konsekutiven Erlangung von Kompetenzen für herausgehobene Tätigkeiten (z.B. Lehre, Forschung, Leitung größerer Einrichtungen).</w:t>
      </w:r>
    </w:p>
    <w:p w14:paraId="54540B06" w14:textId="77777777" w:rsidR="00494A4E" w:rsidRDefault="00494A4E" w:rsidP="00D83AB3"/>
    <w:p w14:paraId="3392645E" w14:textId="77777777" w:rsidR="00D83AB3" w:rsidRPr="00753F95" w:rsidRDefault="00D83AB3" w:rsidP="00753F95">
      <w:pPr>
        <w:spacing w:line="360" w:lineRule="auto"/>
        <w:rPr>
          <w:rFonts w:ascii="Trebuchet MS" w:hAnsi="Trebuchet MS"/>
          <w:i/>
        </w:rPr>
      </w:pPr>
      <w:r w:rsidRPr="00753F95">
        <w:rPr>
          <w:rFonts w:ascii="Trebuchet MS" w:hAnsi="Trebuchet MS"/>
          <w:i/>
        </w:rPr>
        <w:lastRenderedPageBreak/>
        <w:t xml:space="preserve">9.Wie bewerten Sie die Möglichkeit der Ausgestaltung einer akademischen Ausbildung der Physiotherapie als „dualer Studiengang“? </w:t>
      </w:r>
    </w:p>
    <w:p w14:paraId="2103750B" w14:textId="1E60E1D4" w:rsidR="00D83AB3" w:rsidRDefault="00D83AB3" w:rsidP="00D83AB3"/>
    <w:p w14:paraId="53C08EE2" w14:textId="2444D747" w:rsidR="00494A4E" w:rsidRPr="00D61CE1" w:rsidRDefault="00494A4E" w:rsidP="00494A4E">
      <w:r w:rsidRPr="00D61CE1">
        <w:rPr>
          <w:rFonts w:ascii="Trebuchet MS" w:hAnsi="Trebuchet MS" w:cs="Arial"/>
        </w:rPr>
        <w:t>Ein dualer Studiengang wird als sinnvoll erachtet</w:t>
      </w:r>
      <w:r w:rsidR="00D61CE1">
        <w:rPr>
          <w:rFonts w:ascii="Trebuchet MS" w:hAnsi="Trebuchet MS" w:cs="Arial"/>
        </w:rPr>
        <w:t>.</w:t>
      </w:r>
      <w:r w:rsidRPr="00D61CE1">
        <w:t xml:space="preserve"> </w:t>
      </w:r>
    </w:p>
    <w:p w14:paraId="05C438B8" w14:textId="77777777" w:rsidR="00494A4E" w:rsidRDefault="00494A4E" w:rsidP="00D83AB3"/>
    <w:p w14:paraId="54CE43B0" w14:textId="0B5041E4" w:rsidR="00D83AB3" w:rsidRDefault="00D83AB3" w:rsidP="00753F95">
      <w:pPr>
        <w:spacing w:line="360" w:lineRule="auto"/>
        <w:rPr>
          <w:rFonts w:ascii="Trebuchet MS" w:hAnsi="Trebuchet MS"/>
          <w:i/>
        </w:rPr>
      </w:pPr>
      <w:r w:rsidRPr="00753F95">
        <w:rPr>
          <w:rFonts w:ascii="Trebuchet MS" w:hAnsi="Trebuchet MS"/>
          <w:i/>
        </w:rPr>
        <w:t>10.Wie viele primärqualifizierende Studiengänge müssten pro Land im Fall einer Vollakademisierung neu eingerichtet werden bzw. wie hoch müsste die Studienkapazität pro Land sein?</w:t>
      </w:r>
    </w:p>
    <w:p w14:paraId="20FC8EB6" w14:textId="77777777" w:rsidR="00753F95" w:rsidRDefault="00753F95" w:rsidP="00753F95">
      <w:pPr>
        <w:spacing w:line="360" w:lineRule="auto"/>
        <w:rPr>
          <w:rFonts w:ascii="Trebuchet MS" w:hAnsi="Trebuchet MS"/>
          <w:i/>
        </w:rPr>
      </w:pPr>
    </w:p>
    <w:p w14:paraId="00CEDB52" w14:textId="042B4705" w:rsidR="00753F95" w:rsidRPr="00753F95" w:rsidRDefault="00753F95" w:rsidP="00753F95">
      <w:pPr>
        <w:spacing w:line="360" w:lineRule="auto"/>
        <w:rPr>
          <w:rFonts w:ascii="Trebuchet MS" w:hAnsi="Trebuchet MS"/>
        </w:rPr>
      </w:pPr>
      <w:r>
        <w:rPr>
          <w:rFonts w:ascii="Trebuchet MS" w:hAnsi="Trebuchet MS"/>
        </w:rPr>
        <w:t>Hierzu haben wir keine Erkenntnisse.</w:t>
      </w:r>
    </w:p>
    <w:p w14:paraId="2774BB02" w14:textId="77777777" w:rsidR="00D83AB3" w:rsidRDefault="00D83AB3" w:rsidP="00D83AB3"/>
    <w:p w14:paraId="0BFBFEA0" w14:textId="77777777" w:rsidR="00D83AB3" w:rsidRPr="00753F95" w:rsidRDefault="00D83AB3" w:rsidP="00753F95">
      <w:pPr>
        <w:spacing w:line="360" w:lineRule="auto"/>
        <w:rPr>
          <w:rFonts w:ascii="Trebuchet MS" w:hAnsi="Trebuchet MS"/>
          <w:i/>
        </w:rPr>
      </w:pPr>
      <w:r w:rsidRPr="00753F95">
        <w:rPr>
          <w:rFonts w:ascii="Trebuchet MS" w:hAnsi="Trebuchet MS"/>
          <w:i/>
        </w:rPr>
        <w:t>11.Halten Sie eine Angleichung der Physiotherapeutenausbildung an die europäische hochschulische Ausbildung (Bachelor-Niveau EQR/DQR 6) und eine Angleichung der Tätigkeiten für sinnvoll? (bitte begründen)</w:t>
      </w:r>
    </w:p>
    <w:p w14:paraId="5E09922D" w14:textId="640E3841" w:rsidR="00D83AB3" w:rsidRDefault="00D83AB3" w:rsidP="00D83AB3"/>
    <w:p w14:paraId="71422086" w14:textId="262709E9" w:rsidR="009A20B8" w:rsidRPr="00CC1CF1" w:rsidRDefault="00CC1CF1" w:rsidP="00CC1CF1">
      <w:pPr>
        <w:pStyle w:val="berschrift1"/>
        <w:spacing w:line="360" w:lineRule="auto"/>
        <w:rPr>
          <w:b w:val="0"/>
        </w:rPr>
      </w:pPr>
      <w:r w:rsidRPr="00CC1CF1">
        <w:rPr>
          <w:b w:val="0"/>
        </w:rPr>
        <w:t>Auch hierzu gibt es unterschiedliche Auffassungen innerhalb unserer Verbände. So vertreten einige Verbände, dass d</w:t>
      </w:r>
      <w:r w:rsidR="009A20B8" w:rsidRPr="00CC1CF1">
        <w:rPr>
          <w:b w:val="0"/>
        </w:rPr>
        <w:t>ie deutsche berufsfachschulische Ausbildung hervorragend ausgebildete Physiotherapeutinnen und /–therapeuten</w:t>
      </w:r>
      <w:r w:rsidRPr="00CC1CF1">
        <w:rPr>
          <w:b w:val="0"/>
        </w:rPr>
        <w:t xml:space="preserve"> qualifiziere, die </w:t>
      </w:r>
      <w:r w:rsidR="009A20B8" w:rsidRPr="00CC1CF1">
        <w:rPr>
          <w:b w:val="0"/>
        </w:rPr>
        <w:t>sich weder inhaltlich noch strukturell hinter den Kompetenzen verstecken</w:t>
      </w:r>
      <w:r w:rsidRPr="00CC1CF1">
        <w:rPr>
          <w:b w:val="0"/>
        </w:rPr>
        <w:t xml:space="preserve"> müssten</w:t>
      </w:r>
      <w:r w:rsidR="009A20B8" w:rsidRPr="00CC1CF1">
        <w:rPr>
          <w:b w:val="0"/>
        </w:rPr>
        <w:t xml:space="preserve">, die im Ausland vermittelt werden. </w:t>
      </w:r>
      <w:r w:rsidRPr="00CC1CF1">
        <w:rPr>
          <w:b w:val="0"/>
        </w:rPr>
        <w:t>Vielmehr werde</w:t>
      </w:r>
      <w:r w:rsidR="009A20B8" w:rsidRPr="00CC1CF1">
        <w:rPr>
          <w:b w:val="0"/>
        </w:rPr>
        <w:t xml:space="preserve"> in Deutschland wesentlich praxisnäher an den Berufsfachschulen ausgebildet.</w:t>
      </w:r>
    </w:p>
    <w:p w14:paraId="77BF64CD" w14:textId="77777777" w:rsidR="009A20B8" w:rsidRPr="00CC1CF1" w:rsidRDefault="009A20B8" w:rsidP="00CC1CF1">
      <w:pPr>
        <w:spacing w:line="360" w:lineRule="auto"/>
        <w:rPr>
          <w:rFonts w:ascii="Trebuchet MS" w:hAnsi="Trebuchet MS" w:cs="Arial"/>
        </w:rPr>
      </w:pPr>
    </w:p>
    <w:p w14:paraId="25081240" w14:textId="1829CDEB" w:rsidR="00494A4E" w:rsidRPr="00CC1CF1" w:rsidRDefault="00CC1CF1" w:rsidP="00CC1CF1">
      <w:pPr>
        <w:spacing w:line="360" w:lineRule="auto"/>
        <w:rPr>
          <w:rFonts w:ascii="Trebuchet MS" w:hAnsi="Trebuchet MS" w:cs="Arial"/>
        </w:rPr>
      </w:pPr>
      <w:r w:rsidRPr="00CC1CF1">
        <w:rPr>
          <w:rFonts w:ascii="Trebuchet MS" w:hAnsi="Trebuchet MS" w:cs="Arial"/>
        </w:rPr>
        <w:t>Andere halten eine</w:t>
      </w:r>
      <w:r w:rsidR="00494A4E" w:rsidRPr="00CC1CF1">
        <w:rPr>
          <w:rFonts w:ascii="Trebuchet MS" w:hAnsi="Trebuchet MS" w:cs="Arial"/>
        </w:rPr>
        <w:t xml:space="preserve"> Angleichung auch im Sinne der Vergleichbarkeit mit dem europäischen Ausland</w:t>
      </w:r>
      <w:r w:rsidRPr="00CC1CF1">
        <w:rPr>
          <w:rFonts w:ascii="Trebuchet MS" w:hAnsi="Trebuchet MS" w:cs="Arial"/>
        </w:rPr>
        <w:t xml:space="preserve"> für</w:t>
      </w:r>
      <w:r w:rsidR="00494A4E" w:rsidRPr="00CC1CF1">
        <w:rPr>
          <w:rFonts w:ascii="Trebuchet MS" w:hAnsi="Trebuchet MS" w:cs="Arial"/>
        </w:rPr>
        <w:t xml:space="preserve"> notwendig</w:t>
      </w:r>
      <w:r w:rsidRPr="00CC1CF1">
        <w:rPr>
          <w:rFonts w:ascii="Trebuchet MS" w:hAnsi="Trebuchet MS" w:cs="Arial"/>
        </w:rPr>
        <w:t xml:space="preserve">; sie </w:t>
      </w:r>
      <w:r w:rsidR="00494A4E" w:rsidRPr="00CC1CF1">
        <w:rPr>
          <w:rFonts w:ascii="Trebuchet MS" w:hAnsi="Trebuchet MS" w:cs="Arial"/>
        </w:rPr>
        <w:t>dien</w:t>
      </w:r>
      <w:r w:rsidRPr="00CC1CF1">
        <w:rPr>
          <w:rFonts w:ascii="Trebuchet MS" w:hAnsi="Trebuchet MS" w:cs="Arial"/>
        </w:rPr>
        <w:t>e</w:t>
      </w:r>
      <w:r w:rsidR="00494A4E" w:rsidRPr="00CC1CF1">
        <w:rPr>
          <w:rFonts w:ascii="Trebuchet MS" w:hAnsi="Trebuchet MS" w:cs="Arial"/>
        </w:rPr>
        <w:t xml:space="preserve"> auch der Anerkennung von erworbenen Abschlüssen innerhalb Europas. </w:t>
      </w:r>
    </w:p>
    <w:p w14:paraId="6A038CAE" w14:textId="77777777" w:rsidR="008F1E6A" w:rsidRDefault="008F1E6A" w:rsidP="009A20B8">
      <w:pPr>
        <w:pStyle w:val="berschrift1"/>
      </w:pPr>
    </w:p>
    <w:p w14:paraId="1571CC8E" w14:textId="77777777" w:rsidR="009A20B8" w:rsidRDefault="009A20B8" w:rsidP="00D83AB3"/>
    <w:p w14:paraId="318DD4E4" w14:textId="77777777" w:rsidR="00D83AB3" w:rsidRPr="00CC1CF1" w:rsidRDefault="00D83AB3" w:rsidP="00CC1CF1">
      <w:pPr>
        <w:spacing w:line="360" w:lineRule="auto"/>
        <w:rPr>
          <w:rFonts w:ascii="Trebuchet MS" w:hAnsi="Trebuchet MS"/>
          <w:i/>
        </w:rPr>
      </w:pPr>
      <w:r w:rsidRPr="00CC1CF1">
        <w:rPr>
          <w:rFonts w:ascii="Trebuchet MS" w:hAnsi="Trebuchet MS"/>
          <w:i/>
        </w:rPr>
        <w:t>12.In welchen Tätigkeitsbereichen werden Ihrer Einschätzung nach im Fall einer Akademisierung der Ausbildung der Physiotherapie die Absolventinnen / Absolventen überwiegend tätig werden? Wie bewerten Sie die Auswirkungen einer Akademisierung auf die Versorgungsqualität und Vergütungsstruktur? Bitte differenzieren Sie nach Voll- und Teilakademisierung.</w:t>
      </w:r>
    </w:p>
    <w:p w14:paraId="3DB9F747" w14:textId="07B06C95" w:rsidR="00494A4E" w:rsidRDefault="00494A4E" w:rsidP="00D83AB3"/>
    <w:p w14:paraId="164246D4" w14:textId="00039497" w:rsidR="004F501F" w:rsidRPr="00DC10A8" w:rsidRDefault="004F501F" w:rsidP="00DC10A8">
      <w:pPr>
        <w:spacing w:line="360" w:lineRule="auto"/>
        <w:rPr>
          <w:rFonts w:ascii="Trebuchet MS" w:hAnsi="Trebuchet MS"/>
        </w:rPr>
      </w:pPr>
      <w:r w:rsidRPr="00DC10A8">
        <w:rPr>
          <w:rFonts w:ascii="Trebuchet MS" w:hAnsi="Trebuchet MS"/>
        </w:rPr>
        <w:t>Wie bereits dargestellt</w:t>
      </w:r>
      <w:r w:rsidR="00DC10A8" w:rsidRPr="00DC10A8">
        <w:rPr>
          <w:rFonts w:ascii="Trebuchet MS" w:hAnsi="Trebuchet MS"/>
        </w:rPr>
        <w:t>, gibt es keinen Konsens über die Befürwortung der Vollakademisierung</w:t>
      </w:r>
      <w:r w:rsidR="00DC10A8">
        <w:rPr>
          <w:rFonts w:ascii="Trebuchet MS" w:hAnsi="Trebuchet MS"/>
        </w:rPr>
        <w:t>; während einige die Vollakademisierung strikt ablehnen, befürworten andere sie für die Zeit nach einer Phase der Umstellung</w:t>
      </w:r>
      <w:r w:rsidR="00DC10A8" w:rsidRPr="00DC10A8">
        <w:rPr>
          <w:rFonts w:ascii="Trebuchet MS" w:hAnsi="Trebuchet MS"/>
        </w:rPr>
        <w:t>. Für einen Übergangs</w:t>
      </w:r>
      <w:r w:rsidR="00D61CE1">
        <w:rPr>
          <w:rFonts w:ascii="Trebuchet MS" w:hAnsi="Trebuchet MS"/>
        </w:rPr>
        <w:t>-</w:t>
      </w:r>
      <w:r w:rsidR="00DC10A8" w:rsidRPr="00DC10A8">
        <w:rPr>
          <w:rFonts w:ascii="Trebuchet MS" w:hAnsi="Trebuchet MS"/>
        </w:rPr>
        <w:lastRenderedPageBreak/>
        <w:t>zeitraum von 10 Jahren besteht jedoch Einigkeit darüber, dass es ein Nebeneinander zwischen akademisch und fachschulisch ausgebildeten Physiotherapeuten geben wird. Für akademisch ausgebildete Physiotherapeuten bieten sich aus der Sicht der Verbände wissenschaftliche und akademische Lehr-, Fortbildungs- und Forschungsbereiche an, aber auch behördlich- administrative Bereiche wie MDS/MDK.</w:t>
      </w:r>
    </w:p>
    <w:p w14:paraId="7B31C9AA" w14:textId="77777777" w:rsidR="00494A4E" w:rsidRDefault="00494A4E" w:rsidP="00D83AB3"/>
    <w:p w14:paraId="3D485599" w14:textId="22503C9B" w:rsidR="00D83AB3" w:rsidRPr="00DC10A8" w:rsidRDefault="00D83AB3" w:rsidP="00DC10A8">
      <w:pPr>
        <w:spacing w:line="360" w:lineRule="auto"/>
        <w:rPr>
          <w:rFonts w:ascii="Trebuchet MS" w:hAnsi="Trebuchet MS"/>
          <w:i/>
        </w:rPr>
      </w:pPr>
      <w:r w:rsidRPr="00DC10A8">
        <w:rPr>
          <w:rFonts w:ascii="Trebuchet MS" w:hAnsi="Trebuchet MS"/>
          <w:i/>
        </w:rPr>
        <w:t>13.Wie sollte aus Ihrer Sicht im Fall einer Vollakademisierung der Ausbildung der Physiotherapie der Bestandsschutz für Absolventinnen und Absolventen fachschulischer Ausbildungen ausgestaltet sein? (Voller Bestandsschutz, voller Zugang zu ggf. nach neuem Recht zu regelnden vorbehaltenen Tätigkeiten?) Welche Ausgestaltungsalternativen sind Ihrer Meinung nach denkbar? (bitte begründen)</w:t>
      </w:r>
    </w:p>
    <w:p w14:paraId="36ADA359" w14:textId="40128A46" w:rsidR="00D83AB3" w:rsidRPr="00DC10A8" w:rsidRDefault="00D83AB3" w:rsidP="00DC10A8">
      <w:pPr>
        <w:spacing w:line="360" w:lineRule="auto"/>
        <w:rPr>
          <w:rFonts w:ascii="Trebuchet MS" w:hAnsi="Trebuchet MS"/>
          <w:i/>
        </w:rPr>
      </w:pPr>
    </w:p>
    <w:p w14:paraId="64599644" w14:textId="394B2274" w:rsidR="007D7B3A" w:rsidRPr="007D7B3A" w:rsidRDefault="007D7B3A" w:rsidP="007D7B3A">
      <w:pPr>
        <w:spacing w:line="360" w:lineRule="auto"/>
        <w:rPr>
          <w:rFonts w:ascii="Trebuchet MS" w:hAnsi="Trebuchet MS" w:cs="Arial"/>
        </w:rPr>
      </w:pPr>
      <w:r w:rsidRPr="007D7B3A">
        <w:rPr>
          <w:rFonts w:ascii="Trebuchet MS" w:hAnsi="Trebuchet MS" w:cs="Arial"/>
        </w:rPr>
        <w:t>Einige Verbände</w:t>
      </w:r>
      <w:r w:rsidR="00D61CE1">
        <w:rPr>
          <w:rFonts w:ascii="Trebuchet MS" w:hAnsi="Trebuchet MS" w:cs="Arial"/>
        </w:rPr>
        <w:t xml:space="preserve"> der BAG SELBSTHILFE</w:t>
      </w:r>
      <w:r w:rsidRPr="007D7B3A">
        <w:rPr>
          <w:rFonts w:ascii="Trebuchet MS" w:hAnsi="Trebuchet MS" w:cs="Arial"/>
        </w:rPr>
        <w:t xml:space="preserve"> lehnen die Vollakademisierung ab; für sie stellt sich die Frage nach dem Bestandsschutz</w:t>
      </w:r>
      <w:r w:rsidR="00D61CE1">
        <w:rPr>
          <w:rFonts w:ascii="Trebuchet MS" w:hAnsi="Trebuchet MS" w:cs="Arial"/>
        </w:rPr>
        <w:t xml:space="preserve"> somit</w:t>
      </w:r>
      <w:r w:rsidRPr="007D7B3A">
        <w:rPr>
          <w:rFonts w:ascii="Trebuchet MS" w:hAnsi="Trebuchet MS" w:cs="Arial"/>
        </w:rPr>
        <w:t xml:space="preserve"> nicht. Soweit Verbände perspektivisch eine Vollakademisierung befürworten, so halten sie eine unbeschränkten Bestandsschutz für Physiotherapeuten mit Fachschulausbildung für sinnvoll, allerdings ggf. mit eingeschränkten Kompetenzen gegenüber den akademisch ausgebildeten Physiotherapeuten. Ein voller Zugang ohne Bachelor Abschluss soll dann Zusatzqualifikationen in Form eines speziellen Zertifkationskurses zur Voraussetzung haben. Zu diskutieren seien ferner spezielle fachrichtungsspezifische Zulassungen, etwa nach Gebieten der Neurologie, Orthopädie.</w:t>
      </w:r>
    </w:p>
    <w:p w14:paraId="087F297A" w14:textId="77777777" w:rsidR="009A20B8" w:rsidRDefault="009A20B8" w:rsidP="00D83AB3"/>
    <w:p w14:paraId="0FC25E6F" w14:textId="77777777" w:rsidR="00D83AB3" w:rsidRPr="008C3C56" w:rsidRDefault="00D83AB3" w:rsidP="008C3C56">
      <w:pPr>
        <w:spacing w:line="360" w:lineRule="auto"/>
        <w:rPr>
          <w:rFonts w:ascii="Trebuchet MS" w:hAnsi="Trebuchet MS"/>
          <w:i/>
        </w:rPr>
      </w:pPr>
      <w:r w:rsidRPr="008C3C56">
        <w:rPr>
          <w:rFonts w:ascii="Trebuchet MS" w:hAnsi="Trebuchet MS"/>
          <w:i/>
        </w:rPr>
        <w:t>14.Welche Kompetenzen und Tätigkeitsbereiche halten Sie zukünftig für Masseurinnen/Masseure und medizinische Bademeisterinnen/medizinischen Bademeister für sinnvoll? (bitte begründen)</w:t>
      </w:r>
    </w:p>
    <w:p w14:paraId="4EA46DF7" w14:textId="39AE654E" w:rsidR="00D83AB3" w:rsidRDefault="00D83AB3" w:rsidP="00D83AB3"/>
    <w:p w14:paraId="6A4E6220" w14:textId="1B228AD4" w:rsidR="009A20B8" w:rsidRPr="007C5D9D" w:rsidRDefault="0041529C" w:rsidP="007C5D9D">
      <w:pPr>
        <w:spacing w:line="360" w:lineRule="auto"/>
        <w:rPr>
          <w:rFonts w:ascii="Trebuchet MS" w:hAnsi="Trebuchet MS"/>
        </w:rPr>
      </w:pPr>
      <w:r w:rsidRPr="007C5D9D">
        <w:rPr>
          <w:rFonts w:ascii="Trebuchet MS" w:hAnsi="Trebuchet MS" w:cs="Arial"/>
        </w:rPr>
        <w:t xml:space="preserve">Auch hier </w:t>
      </w:r>
      <w:r w:rsidR="00373BF9" w:rsidRPr="007C5D9D">
        <w:rPr>
          <w:rFonts w:ascii="Trebuchet MS" w:hAnsi="Trebuchet MS" w:cs="Arial"/>
        </w:rPr>
        <w:t>werden</w:t>
      </w:r>
      <w:r w:rsidR="00D61CE1">
        <w:rPr>
          <w:rFonts w:ascii="Trebuchet MS" w:hAnsi="Trebuchet MS" w:cs="Arial"/>
        </w:rPr>
        <w:t xml:space="preserve"> zwischen den Verbänden der BAG SELBSTHILFE</w:t>
      </w:r>
      <w:r w:rsidR="00373BF9" w:rsidRPr="007C5D9D">
        <w:rPr>
          <w:rFonts w:ascii="Trebuchet MS" w:hAnsi="Trebuchet MS" w:cs="Arial"/>
        </w:rPr>
        <w:t xml:space="preserve"> unterschiedliche Auffassungen vertreten; während ein Teil der Verbände an dem bisherigen Berufsbild und den bisherigen Kompetenzen festhalten wollen, sehen andere Chancen für die Fortentwicklung des Berufsbildes:</w:t>
      </w:r>
      <w:r w:rsidR="00373BF9" w:rsidRPr="007C5D9D">
        <w:rPr>
          <w:rFonts w:ascii="Trebuchet MS" w:hAnsi="Trebuchet MS"/>
        </w:rPr>
        <w:t xml:space="preserve"> Aus ihrer Sicht leisten </w:t>
      </w:r>
      <w:r w:rsidR="009A20B8" w:rsidRPr="007C5D9D">
        <w:rPr>
          <w:rFonts w:ascii="Trebuchet MS" w:hAnsi="Trebuchet MS"/>
        </w:rPr>
        <w:t>Masseure und medizinische Bademeister einen wichtigen und hochwertigen Beitrag im Kontext der therapeutischen Versorgung in Deutschla</w:t>
      </w:r>
      <w:r w:rsidR="00373BF9" w:rsidRPr="007C5D9D">
        <w:rPr>
          <w:rFonts w:ascii="Trebuchet MS" w:hAnsi="Trebuchet MS"/>
        </w:rPr>
        <w:t xml:space="preserve">nd, </w:t>
      </w:r>
      <w:r w:rsidR="009A20B8" w:rsidRPr="007C5D9D">
        <w:rPr>
          <w:rFonts w:ascii="Trebuchet MS" w:hAnsi="Trebuchet MS"/>
        </w:rPr>
        <w:t>welches unter anderem im Kontext des bundesweiten Fachkräftemangels bei Physiotherapeuten an Bedeutung gewonnen hat und weiter gewinnen w</w:t>
      </w:r>
      <w:r w:rsidR="00373BF9" w:rsidRPr="007C5D9D">
        <w:rPr>
          <w:rFonts w:ascii="Trebuchet MS" w:hAnsi="Trebuchet MS"/>
        </w:rPr>
        <w:t>erde</w:t>
      </w:r>
      <w:r w:rsidR="009A20B8" w:rsidRPr="007C5D9D">
        <w:rPr>
          <w:rFonts w:ascii="Trebuchet MS" w:hAnsi="Trebuchet MS"/>
        </w:rPr>
        <w:t>.</w:t>
      </w:r>
      <w:r w:rsidR="00373BF9" w:rsidRPr="007C5D9D">
        <w:rPr>
          <w:rFonts w:ascii="Trebuchet MS" w:hAnsi="Trebuchet MS"/>
        </w:rPr>
        <w:t xml:space="preserve"> </w:t>
      </w:r>
      <w:r w:rsidR="009A20B8" w:rsidRPr="007C5D9D">
        <w:rPr>
          <w:rFonts w:ascii="Trebuchet MS" w:hAnsi="Trebuchet MS"/>
        </w:rPr>
        <w:t xml:space="preserve">Das Berufsbild </w:t>
      </w:r>
      <w:r w:rsidR="00373BF9" w:rsidRPr="007C5D9D">
        <w:rPr>
          <w:rFonts w:ascii="Trebuchet MS" w:hAnsi="Trebuchet MS"/>
        </w:rPr>
        <w:t xml:space="preserve">sei </w:t>
      </w:r>
      <w:r w:rsidR="009A20B8" w:rsidRPr="007C5D9D">
        <w:rPr>
          <w:rFonts w:ascii="Trebuchet MS" w:hAnsi="Trebuchet MS"/>
        </w:rPr>
        <w:t xml:space="preserve">unbedingt zu erhalten, aufzuwerten und inhaltlich wie pädagogisch weiterzuentwickeln. So können auch mehr </w:t>
      </w:r>
      <w:r w:rsidR="009A20B8" w:rsidRPr="007C5D9D">
        <w:rPr>
          <w:rFonts w:ascii="Trebuchet MS" w:hAnsi="Trebuchet MS"/>
        </w:rPr>
        <w:lastRenderedPageBreak/>
        <w:t>Aufgaben von dieser Berufsgruppe übernommen werden. Denkbar ist, dass z.B. sämtliche passive Maßnahmen, aber auch ein Teil der aktiven (Bewegungsbäder, Gruppentherapie, Bewegungserziehung u.a.) von dieser Berufsgruppe erbracht werden.</w:t>
      </w:r>
      <w:r w:rsidR="00373BF9" w:rsidRPr="007C5D9D">
        <w:rPr>
          <w:rFonts w:ascii="Trebuchet MS" w:hAnsi="Trebuchet MS"/>
        </w:rPr>
        <w:t xml:space="preserve"> Gleichzeitig müsse der Zu</w:t>
      </w:r>
      <w:r w:rsidR="009A20B8" w:rsidRPr="007C5D9D">
        <w:rPr>
          <w:rFonts w:ascii="Trebuchet MS" w:hAnsi="Trebuchet MS"/>
        </w:rPr>
        <w:t>gang zu diesem Beruf muss unbedingt für untere Bildungsabschlüsse (Hauptschule) offenbleiben.</w:t>
      </w:r>
    </w:p>
    <w:p w14:paraId="4CAB95CF" w14:textId="77777777" w:rsidR="009A20B8" w:rsidRPr="007C5D9D" w:rsidRDefault="009A20B8" w:rsidP="007C5D9D">
      <w:pPr>
        <w:spacing w:line="360" w:lineRule="auto"/>
        <w:rPr>
          <w:rFonts w:ascii="Trebuchet MS" w:hAnsi="Trebuchet MS"/>
        </w:rPr>
      </w:pPr>
    </w:p>
    <w:p w14:paraId="3D1493C7" w14:textId="77777777" w:rsidR="009A20B8" w:rsidRDefault="009A20B8" w:rsidP="00D83AB3"/>
    <w:p w14:paraId="5B415DF5" w14:textId="20401486" w:rsidR="00D83AB3" w:rsidRPr="00E564AC" w:rsidRDefault="00D83AB3" w:rsidP="00E564AC">
      <w:pPr>
        <w:spacing w:line="360" w:lineRule="auto"/>
        <w:rPr>
          <w:rFonts w:ascii="Trebuchet MS" w:hAnsi="Trebuchet MS"/>
          <w:i/>
        </w:rPr>
      </w:pPr>
      <w:r w:rsidRPr="00E564AC">
        <w:rPr>
          <w:rFonts w:ascii="Trebuchet MS" w:hAnsi="Trebuchet MS"/>
          <w:i/>
        </w:rPr>
        <w:t>15.Welche Position vertreten Sie zum Thema Direktzugang zur Physiotherapie? Welche Vorteile sehen Sie in einem Direktzugang? Welche Nachteile sehen Sie in einem Direktzugang? (bitte begründen)</w:t>
      </w:r>
    </w:p>
    <w:p w14:paraId="55601DEA" w14:textId="63686D8D" w:rsidR="00494A4E" w:rsidRDefault="00494A4E" w:rsidP="00D83AB3"/>
    <w:p w14:paraId="5DFD402C" w14:textId="75998BD5" w:rsidR="00E564AC" w:rsidRPr="004C3227" w:rsidRDefault="007C5D9D" w:rsidP="004C3227">
      <w:pPr>
        <w:spacing w:line="360" w:lineRule="auto"/>
        <w:rPr>
          <w:rFonts w:ascii="Trebuchet MS" w:hAnsi="Trebuchet MS" w:cs="Arial"/>
        </w:rPr>
      </w:pPr>
      <w:r w:rsidRPr="004C3227">
        <w:rPr>
          <w:rFonts w:ascii="Trebuchet MS" w:hAnsi="Trebuchet MS" w:cs="Arial"/>
        </w:rPr>
        <w:t>Auch hier gibt es ein differenziertes Meinungsbild in den Verbänden, da</w:t>
      </w:r>
      <w:r w:rsidR="00E564AC" w:rsidRPr="004C3227">
        <w:rPr>
          <w:rFonts w:ascii="Trebuchet MS" w:hAnsi="Trebuchet MS" w:cs="Arial"/>
        </w:rPr>
        <w:t xml:space="preserve"> es</w:t>
      </w:r>
      <w:r w:rsidRPr="004C3227">
        <w:rPr>
          <w:rFonts w:ascii="Trebuchet MS" w:hAnsi="Trebuchet MS" w:cs="Arial"/>
        </w:rPr>
        <w:t xml:space="preserve"> für die Patient</w:t>
      </w:r>
      <w:r w:rsidR="00E564AC" w:rsidRPr="004C3227">
        <w:rPr>
          <w:rFonts w:ascii="Trebuchet MS" w:hAnsi="Trebuchet MS" w:cs="Arial"/>
        </w:rPr>
        <w:t>*</w:t>
      </w:r>
      <w:r w:rsidRPr="004C3227">
        <w:rPr>
          <w:rFonts w:ascii="Trebuchet MS" w:hAnsi="Trebuchet MS" w:cs="Arial"/>
        </w:rPr>
        <w:t xml:space="preserve">innen </w:t>
      </w:r>
      <w:r w:rsidR="00E564AC" w:rsidRPr="004C3227">
        <w:rPr>
          <w:rFonts w:ascii="Trebuchet MS" w:hAnsi="Trebuchet MS" w:cs="Arial"/>
        </w:rPr>
        <w:t>sowohl Vor- als auch Nachteile gibt.</w:t>
      </w:r>
      <w:r w:rsidR="00494A4E" w:rsidRPr="004C3227">
        <w:rPr>
          <w:rFonts w:ascii="Trebuchet MS" w:hAnsi="Trebuchet MS" w:cs="Arial"/>
        </w:rPr>
        <w:t xml:space="preserve"> </w:t>
      </w:r>
      <w:r w:rsidR="00E564AC" w:rsidRPr="004C3227">
        <w:rPr>
          <w:rFonts w:ascii="Trebuchet MS" w:hAnsi="Trebuchet MS" w:cs="Arial"/>
        </w:rPr>
        <w:t>Der Vorteil</w:t>
      </w:r>
      <w:r w:rsidR="00494A4E" w:rsidRPr="004C3227">
        <w:rPr>
          <w:rFonts w:ascii="Trebuchet MS" w:hAnsi="Trebuchet MS" w:cs="Arial"/>
        </w:rPr>
        <w:t xml:space="preserve"> lieg</w:t>
      </w:r>
      <w:r w:rsidR="00E564AC" w:rsidRPr="004C3227">
        <w:rPr>
          <w:rFonts w:ascii="Trebuchet MS" w:hAnsi="Trebuchet MS" w:cs="Arial"/>
        </w:rPr>
        <w:t>t</w:t>
      </w:r>
      <w:r w:rsidR="004C3227" w:rsidRPr="004C3227">
        <w:rPr>
          <w:rFonts w:ascii="Trebuchet MS" w:hAnsi="Trebuchet MS" w:cs="Arial"/>
        </w:rPr>
        <w:t xml:space="preserve"> aus der Sicht einiger Verbände</w:t>
      </w:r>
      <w:r w:rsidR="00494A4E" w:rsidRPr="004C3227">
        <w:rPr>
          <w:rFonts w:ascii="Trebuchet MS" w:hAnsi="Trebuchet MS" w:cs="Arial"/>
        </w:rPr>
        <w:t xml:space="preserve"> vor allem in der Entlastung anderer Systeme (Haus-, Facharzt), schnellerer und zielgerichteter Behandlung/Therapie, und der Reduzierung von Bürokratie zwischen Arzt und P</w:t>
      </w:r>
      <w:r w:rsidR="00E564AC" w:rsidRPr="004C3227">
        <w:rPr>
          <w:rFonts w:ascii="Trebuchet MS" w:hAnsi="Trebuchet MS" w:cs="Arial"/>
        </w:rPr>
        <w:t>hysiotherapeut*in</w:t>
      </w:r>
      <w:r w:rsidR="00494A4E" w:rsidRPr="004C3227">
        <w:rPr>
          <w:rFonts w:ascii="Trebuchet MS" w:hAnsi="Trebuchet MS" w:cs="Arial"/>
        </w:rPr>
        <w:t>.</w:t>
      </w:r>
      <w:r w:rsidR="00E564AC" w:rsidRPr="004C3227">
        <w:rPr>
          <w:rFonts w:ascii="Trebuchet MS" w:hAnsi="Trebuchet MS" w:cs="Arial"/>
        </w:rPr>
        <w:t xml:space="preserve"> Einen gravierenden Nachteil sehen die Verbände darin, dass evtl. notwendige Diagnostik verschleppt werden könnte, insbesondere bei komplexen Krankheitsbildern. So haben viele Patient*innen schon derzeit oft </w:t>
      </w:r>
      <w:r w:rsidR="004C3227" w:rsidRPr="004C3227">
        <w:rPr>
          <w:rFonts w:ascii="Trebuchet MS" w:hAnsi="Trebuchet MS" w:cs="Arial"/>
        </w:rPr>
        <w:t>jahre</w:t>
      </w:r>
      <w:r w:rsidR="00E564AC" w:rsidRPr="004C3227">
        <w:rPr>
          <w:rFonts w:ascii="Trebuchet MS" w:hAnsi="Trebuchet MS" w:cs="Arial"/>
        </w:rPr>
        <w:t>lange Diagnose-Odysseen</w:t>
      </w:r>
      <w:r w:rsidR="004C3227" w:rsidRPr="004C3227">
        <w:rPr>
          <w:rFonts w:ascii="Trebuchet MS" w:hAnsi="Trebuchet MS" w:cs="Arial"/>
        </w:rPr>
        <w:t xml:space="preserve"> hinter sich, bis die jeweilige Erkrankung festgestellt wird</w:t>
      </w:r>
      <w:r w:rsidR="00D61CE1">
        <w:rPr>
          <w:rFonts w:ascii="Trebuchet MS" w:hAnsi="Trebuchet MS" w:cs="Arial"/>
        </w:rPr>
        <w:t>; dies dürfte sich mit dem Direktzugang noch verschärfen.</w:t>
      </w:r>
    </w:p>
    <w:p w14:paraId="3DBB4B99" w14:textId="17E7DD03" w:rsidR="00E564AC" w:rsidRPr="004C3227" w:rsidRDefault="00E564AC" w:rsidP="004C3227">
      <w:pPr>
        <w:spacing w:line="360" w:lineRule="auto"/>
        <w:rPr>
          <w:rFonts w:ascii="Trebuchet MS" w:hAnsi="Trebuchet MS" w:cs="Arial"/>
        </w:rPr>
      </w:pPr>
    </w:p>
    <w:p w14:paraId="621086DC" w14:textId="0A43AA7A" w:rsidR="00494A4E" w:rsidRPr="004C3227" w:rsidRDefault="004C3227" w:rsidP="004C3227">
      <w:pPr>
        <w:spacing w:line="360" w:lineRule="auto"/>
        <w:rPr>
          <w:rFonts w:ascii="Trebuchet MS" w:hAnsi="Trebuchet MS" w:cs="Arial"/>
        </w:rPr>
      </w:pPr>
      <w:r w:rsidRPr="004C3227">
        <w:rPr>
          <w:rFonts w:ascii="Trebuchet MS" w:hAnsi="Trebuchet MS" w:cs="Arial"/>
        </w:rPr>
        <w:t xml:space="preserve">Vor diesem Hintergrund kann die Frage eines Direktzugangs nicht </w:t>
      </w:r>
      <w:r>
        <w:rPr>
          <w:rFonts w:ascii="Trebuchet MS" w:hAnsi="Trebuchet MS" w:cs="Arial"/>
        </w:rPr>
        <w:t xml:space="preserve">unabhängig </w:t>
      </w:r>
      <w:r w:rsidRPr="004C3227">
        <w:rPr>
          <w:rFonts w:ascii="Trebuchet MS" w:hAnsi="Trebuchet MS" w:cs="Arial"/>
        </w:rPr>
        <w:t>von der Frage einer fachlich qualifizierteren Ausbildung als der derzeitigen und dem Vorhandensein von Leitlinien diskutiert werden, welche auch bei bestimmten Warnsignalen eine zwingende Überweisung zum Facharzt enthalten.</w:t>
      </w:r>
      <w:r>
        <w:rPr>
          <w:rFonts w:ascii="Trebuchet MS" w:hAnsi="Trebuchet MS" w:cs="Arial"/>
        </w:rPr>
        <w:t xml:space="preserve"> Mit dem derzeitigen System wird die Frage des Direktzugangs von einigen Verbänden wegen des erwähnten Risikos einer Verschleppung einer dringend erforderlichen Diagnostik abgelehnt.</w:t>
      </w:r>
    </w:p>
    <w:p w14:paraId="24E809DB" w14:textId="77777777" w:rsidR="00D83AB3" w:rsidRPr="004C3227" w:rsidRDefault="00D83AB3" w:rsidP="004C3227">
      <w:pPr>
        <w:spacing w:line="360" w:lineRule="auto"/>
        <w:rPr>
          <w:rFonts w:ascii="Trebuchet MS" w:hAnsi="Trebuchet MS"/>
          <w:i/>
        </w:rPr>
      </w:pPr>
    </w:p>
    <w:p w14:paraId="050081C1" w14:textId="75BE69A6" w:rsidR="00D83AB3" w:rsidRPr="004C3227" w:rsidRDefault="00D83AB3" w:rsidP="004C3227">
      <w:pPr>
        <w:spacing w:line="360" w:lineRule="auto"/>
        <w:rPr>
          <w:rFonts w:ascii="Trebuchet MS" w:hAnsi="Trebuchet MS"/>
          <w:i/>
        </w:rPr>
      </w:pPr>
      <w:r w:rsidRPr="004C3227">
        <w:rPr>
          <w:rFonts w:ascii="Trebuchet MS" w:hAnsi="Trebuchet MS"/>
          <w:i/>
        </w:rPr>
        <w:t>16.Welche Auswirkungen hätte Ihrer Meinung nach ein Direktzugang zur Physiotherapie auf die Qualität der Patientenversorgung und die Dauer der Behandlungen? Welche möglichen Auswirkungen auf den Haftpflichtschutz sind denkbar? (bitte begründen)</w:t>
      </w:r>
    </w:p>
    <w:p w14:paraId="2DB6878A" w14:textId="2EB3DAC4" w:rsidR="00793FA3" w:rsidRPr="004C3227" w:rsidRDefault="00793FA3" w:rsidP="004C3227">
      <w:pPr>
        <w:spacing w:line="360" w:lineRule="auto"/>
        <w:rPr>
          <w:rFonts w:ascii="Trebuchet MS" w:hAnsi="Trebuchet MS" w:cs="Arial"/>
          <w:i/>
        </w:rPr>
      </w:pPr>
    </w:p>
    <w:p w14:paraId="573CD415" w14:textId="678F6D32" w:rsidR="00494A4E" w:rsidRPr="00CF2760" w:rsidRDefault="00CF2760" w:rsidP="00CF2760">
      <w:pPr>
        <w:spacing w:line="360" w:lineRule="auto"/>
        <w:rPr>
          <w:rFonts w:ascii="Trebuchet MS" w:hAnsi="Trebuchet MS" w:cs="Arial"/>
        </w:rPr>
      </w:pPr>
      <w:r w:rsidRPr="00CF2760">
        <w:rPr>
          <w:rFonts w:ascii="Trebuchet MS" w:hAnsi="Trebuchet MS" w:cs="Arial"/>
        </w:rPr>
        <w:lastRenderedPageBreak/>
        <w:t xml:space="preserve">Auch hier hängt die Frage aus der Sicht unserer Verbände vor allem von der Verbesserung der Ausbildung der Physiotherapie und der Fähigkeit zum Erkennen und Behandeln von komplexen Krankheitsbildern, dem Vorhandensein von entsprechenden Leitlinien und entsprechender Verweisungskompetenz ab. </w:t>
      </w:r>
    </w:p>
    <w:p w14:paraId="0A8C7300" w14:textId="77777777" w:rsidR="00D61CE1" w:rsidRDefault="00D61CE1" w:rsidP="00CF2760">
      <w:pPr>
        <w:spacing w:line="360" w:lineRule="auto"/>
        <w:rPr>
          <w:rFonts w:ascii="Trebuchet MS" w:hAnsi="Trebuchet MS" w:cs="Arial"/>
        </w:rPr>
      </w:pPr>
    </w:p>
    <w:p w14:paraId="7AC9F30E" w14:textId="1E966424" w:rsidR="00494A4E" w:rsidRPr="00CF2760" w:rsidRDefault="00CF2760" w:rsidP="00CF2760">
      <w:pPr>
        <w:spacing w:line="360" w:lineRule="auto"/>
        <w:rPr>
          <w:rFonts w:ascii="Trebuchet MS" w:hAnsi="Trebuchet MS" w:cs="Arial"/>
        </w:rPr>
      </w:pPr>
      <w:r w:rsidRPr="00CF2760">
        <w:rPr>
          <w:rFonts w:ascii="Trebuchet MS" w:hAnsi="Trebuchet MS" w:cs="Arial"/>
        </w:rPr>
        <w:t xml:space="preserve">Soweit dies gegeben ist, </w:t>
      </w:r>
      <w:r w:rsidR="00494A4E" w:rsidRPr="00CF2760">
        <w:rPr>
          <w:rFonts w:ascii="Trebuchet MS" w:hAnsi="Trebuchet MS" w:cs="Arial"/>
        </w:rPr>
        <w:t>erwarten</w:t>
      </w:r>
      <w:r w:rsidRPr="00CF2760">
        <w:rPr>
          <w:rFonts w:ascii="Trebuchet MS" w:hAnsi="Trebuchet MS" w:cs="Arial"/>
        </w:rPr>
        <w:t xml:space="preserve"> einige Verbände, welche den Direktzugang befürworten</w:t>
      </w:r>
      <w:r w:rsidR="00494A4E" w:rsidRPr="00CF2760">
        <w:rPr>
          <w:rFonts w:ascii="Trebuchet MS" w:hAnsi="Trebuchet MS" w:cs="Arial"/>
        </w:rPr>
        <w:t>, dass die Qualität der Versorgung steigen wird, nicht zuletzt dadurch, dass die Behandlung leitliniengerecht erfolgen wird.</w:t>
      </w:r>
      <w:r w:rsidRPr="00CF2760">
        <w:rPr>
          <w:rFonts w:ascii="Trebuchet MS" w:hAnsi="Trebuchet MS" w:cs="Arial"/>
        </w:rPr>
        <w:t xml:space="preserve"> </w:t>
      </w:r>
      <w:r w:rsidR="00494A4E" w:rsidRPr="00CF2760">
        <w:rPr>
          <w:rFonts w:ascii="Trebuchet MS" w:hAnsi="Trebuchet MS" w:cs="Arial"/>
        </w:rPr>
        <w:t>Die Auswirkungen auf die Dauer von Behandlungen s</w:t>
      </w:r>
      <w:r w:rsidRPr="00CF2760">
        <w:rPr>
          <w:rFonts w:ascii="Trebuchet MS" w:hAnsi="Trebuchet MS" w:cs="Arial"/>
        </w:rPr>
        <w:t>ei oft</w:t>
      </w:r>
      <w:r w:rsidR="00494A4E" w:rsidRPr="00CF2760">
        <w:rPr>
          <w:rFonts w:ascii="Trebuchet MS" w:hAnsi="Trebuchet MS" w:cs="Arial"/>
        </w:rPr>
        <w:t xml:space="preserve"> abhängig von der Ausgestaltung der VO-Regelungen für </w:t>
      </w:r>
      <w:r w:rsidRPr="00CF2760">
        <w:rPr>
          <w:rFonts w:ascii="Trebuchet MS" w:hAnsi="Trebuchet MS" w:cs="Arial"/>
        </w:rPr>
        <w:t xml:space="preserve">die </w:t>
      </w:r>
      <w:r w:rsidR="00494A4E" w:rsidRPr="00CF2760">
        <w:rPr>
          <w:rFonts w:ascii="Trebuchet MS" w:hAnsi="Trebuchet MS" w:cs="Arial"/>
        </w:rPr>
        <w:t>P</w:t>
      </w:r>
      <w:r w:rsidRPr="00CF2760">
        <w:rPr>
          <w:rFonts w:ascii="Trebuchet MS" w:hAnsi="Trebuchet MS" w:cs="Arial"/>
        </w:rPr>
        <w:t>hysiotherapie, insbesondere die</w:t>
      </w:r>
      <w:r w:rsidR="00494A4E" w:rsidRPr="00CF2760">
        <w:rPr>
          <w:rFonts w:ascii="Trebuchet MS" w:hAnsi="Trebuchet MS" w:cs="Arial"/>
        </w:rPr>
        <w:t xml:space="preserve"> Begrenzung der Behandlungseinheiten bei Indikationen oder Behandlungsschemata.</w:t>
      </w:r>
      <w:r w:rsidRPr="00CF2760">
        <w:rPr>
          <w:rFonts w:ascii="Trebuchet MS" w:hAnsi="Trebuchet MS" w:cs="Arial"/>
        </w:rPr>
        <w:t xml:space="preserve"> Denn i</w:t>
      </w:r>
      <w:r w:rsidR="00494A4E" w:rsidRPr="00CF2760">
        <w:rPr>
          <w:rFonts w:ascii="Trebuchet MS" w:hAnsi="Trebuchet MS" w:cs="Arial"/>
        </w:rPr>
        <w:t xml:space="preserve">m derzeitigen System werden Behandlungen </w:t>
      </w:r>
      <w:r w:rsidRPr="00CF2760">
        <w:rPr>
          <w:rFonts w:ascii="Trebuchet MS" w:hAnsi="Trebuchet MS" w:cs="Arial"/>
        </w:rPr>
        <w:t xml:space="preserve">oft </w:t>
      </w:r>
      <w:r w:rsidR="00494A4E" w:rsidRPr="00CF2760">
        <w:rPr>
          <w:rFonts w:ascii="Trebuchet MS" w:hAnsi="Trebuchet MS" w:cs="Arial"/>
        </w:rPr>
        <w:t>aus Budgetgründen und nicht aus fachlichen Gründen begrenzt.</w:t>
      </w:r>
    </w:p>
    <w:p w14:paraId="44DC6C8A" w14:textId="303EE76C" w:rsidR="00494A4E" w:rsidRPr="00CF2760" w:rsidRDefault="00494A4E" w:rsidP="00303FC7">
      <w:pPr>
        <w:spacing w:line="360" w:lineRule="auto"/>
        <w:rPr>
          <w:rFonts w:ascii="Trebuchet MS" w:hAnsi="Trebuchet MS" w:cs="Arial"/>
        </w:rPr>
      </w:pPr>
    </w:p>
    <w:p w14:paraId="7840E5AF" w14:textId="399DD339" w:rsidR="00CF2760" w:rsidRPr="00CF2760" w:rsidRDefault="00CF2760" w:rsidP="00303FC7">
      <w:pPr>
        <w:spacing w:line="360" w:lineRule="auto"/>
        <w:rPr>
          <w:rFonts w:ascii="Trebuchet MS" w:hAnsi="Trebuchet MS" w:cs="Arial"/>
        </w:rPr>
      </w:pPr>
      <w:r w:rsidRPr="00CF2760">
        <w:rPr>
          <w:rFonts w:ascii="Trebuchet MS" w:hAnsi="Trebuchet MS" w:cs="Arial"/>
        </w:rPr>
        <w:t>Soweit man die Kompetenz der Physiotherapeuten durch den Direktzugang erweitert, muss sich aus der Sicht der BAG SELBSTHILFE zum Schutz der Patient*innen auch der Haftpflichtversicherungsschutz für diese erweiterten Kompetenzen erstrecken.</w:t>
      </w:r>
    </w:p>
    <w:p w14:paraId="56FC831E" w14:textId="77777777" w:rsidR="00CF2760" w:rsidRPr="00CF2760" w:rsidRDefault="00CF2760" w:rsidP="00303FC7">
      <w:pPr>
        <w:spacing w:line="360" w:lineRule="auto"/>
        <w:rPr>
          <w:rFonts w:ascii="Trebuchet MS" w:hAnsi="Trebuchet MS" w:cs="Arial"/>
        </w:rPr>
      </w:pPr>
    </w:p>
    <w:p w14:paraId="60E9A861" w14:textId="64E75063" w:rsidR="00D83AB3" w:rsidRPr="00CF2760" w:rsidRDefault="00D83AB3" w:rsidP="00CF2760">
      <w:pPr>
        <w:spacing w:line="360" w:lineRule="auto"/>
        <w:rPr>
          <w:rFonts w:ascii="Trebuchet MS" w:hAnsi="Trebuchet MS"/>
          <w:i/>
        </w:rPr>
      </w:pPr>
      <w:r w:rsidRPr="00CF2760">
        <w:rPr>
          <w:rFonts w:ascii="Trebuchet MS" w:hAnsi="Trebuchet MS"/>
          <w:i/>
        </w:rPr>
        <w:t>17.Welche Entlastungspotenziale für Ärztinnen und Ärzte halten Sie durch einen Direktzugang</w:t>
      </w:r>
      <w:r w:rsidR="00CF2760">
        <w:rPr>
          <w:rFonts w:ascii="Trebuchet MS" w:hAnsi="Trebuchet MS"/>
          <w:i/>
        </w:rPr>
        <w:t xml:space="preserve"> </w:t>
      </w:r>
      <w:r w:rsidRPr="00CF2760">
        <w:rPr>
          <w:rFonts w:ascii="Trebuchet MS" w:hAnsi="Trebuchet MS"/>
          <w:i/>
        </w:rPr>
        <w:t>zur Physiotherapie für möglich? (bitte begründen)</w:t>
      </w:r>
    </w:p>
    <w:p w14:paraId="4C314B99" w14:textId="57906660" w:rsidR="00494A4E" w:rsidRPr="00496F4C" w:rsidRDefault="00494A4E" w:rsidP="00496F4C">
      <w:pPr>
        <w:spacing w:line="360" w:lineRule="auto"/>
        <w:rPr>
          <w:rFonts w:ascii="Trebuchet MS" w:hAnsi="Trebuchet MS" w:cs="Arial"/>
          <w:b/>
        </w:rPr>
      </w:pPr>
    </w:p>
    <w:p w14:paraId="740F3F83" w14:textId="2806552C" w:rsidR="00494A4E" w:rsidRPr="00496F4C" w:rsidRDefault="00494A4E" w:rsidP="00496F4C">
      <w:pPr>
        <w:spacing w:line="360" w:lineRule="auto"/>
        <w:rPr>
          <w:rFonts w:ascii="Trebuchet MS" w:hAnsi="Trebuchet MS" w:cs="Arial"/>
        </w:rPr>
      </w:pPr>
      <w:r w:rsidRPr="00496F4C">
        <w:rPr>
          <w:rFonts w:ascii="Trebuchet MS" w:hAnsi="Trebuchet MS" w:cs="Arial"/>
        </w:rPr>
        <w:t>Eine Entlastung ist</w:t>
      </w:r>
      <w:r w:rsidR="00496F4C">
        <w:rPr>
          <w:rFonts w:ascii="Trebuchet MS" w:hAnsi="Trebuchet MS" w:cs="Arial"/>
        </w:rPr>
        <w:t xml:space="preserve"> durch den Direktzugang bei bestimmten unproblematischen und</w:t>
      </w:r>
      <w:r w:rsidRPr="00496F4C">
        <w:rPr>
          <w:rFonts w:ascii="Trebuchet MS" w:hAnsi="Trebuchet MS" w:cs="Arial"/>
        </w:rPr>
        <w:t xml:space="preserve"> definierte</w:t>
      </w:r>
      <w:r w:rsidR="00496F4C">
        <w:rPr>
          <w:rFonts w:ascii="Trebuchet MS" w:hAnsi="Trebuchet MS" w:cs="Arial"/>
        </w:rPr>
        <w:t>n</w:t>
      </w:r>
      <w:r w:rsidRPr="00496F4C">
        <w:rPr>
          <w:rFonts w:ascii="Trebuchet MS" w:hAnsi="Trebuchet MS" w:cs="Arial"/>
        </w:rPr>
        <w:t xml:space="preserve"> Indikationen zu erwarten. </w:t>
      </w:r>
      <w:r w:rsidR="00496F4C">
        <w:rPr>
          <w:rFonts w:ascii="Trebuchet MS" w:hAnsi="Trebuchet MS" w:cs="Arial"/>
        </w:rPr>
        <w:t>Um jedoch nicht das Risiko einer verspäteten Diagnose einer komplexen Grunderkrankung – wie etwa Morbus Bechterew – zu erhöhen, wären i</w:t>
      </w:r>
      <w:r w:rsidRPr="00496F4C">
        <w:rPr>
          <w:rFonts w:ascii="Trebuchet MS" w:hAnsi="Trebuchet MS" w:cs="Arial"/>
        </w:rPr>
        <w:t>m Sinne der Qualitätssicherung Leitlinien zu entwickeln</w:t>
      </w:r>
      <w:r w:rsidR="00496F4C">
        <w:rPr>
          <w:rFonts w:ascii="Trebuchet MS" w:hAnsi="Trebuchet MS" w:cs="Arial"/>
        </w:rPr>
        <w:t xml:space="preserve"> oder eine regelmäßige Arztvorstellung notwendig.</w:t>
      </w:r>
      <w:r w:rsidRPr="00496F4C">
        <w:rPr>
          <w:rFonts w:ascii="Trebuchet MS" w:hAnsi="Trebuchet MS" w:cs="Arial"/>
        </w:rPr>
        <w:t xml:space="preserve"> Eine enge Kooperation </w:t>
      </w:r>
      <w:r w:rsidR="00496F4C">
        <w:rPr>
          <w:rFonts w:ascii="Trebuchet MS" w:hAnsi="Trebuchet MS" w:cs="Arial"/>
        </w:rPr>
        <w:t xml:space="preserve">der Physiotherapeuten </w:t>
      </w:r>
      <w:r w:rsidRPr="00496F4C">
        <w:rPr>
          <w:rFonts w:ascii="Trebuchet MS" w:hAnsi="Trebuchet MS" w:cs="Arial"/>
        </w:rPr>
        <w:t xml:space="preserve">mit Haus- und Fachärzten </w:t>
      </w:r>
      <w:r w:rsidR="00496F4C">
        <w:rPr>
          <w:rFonts w:ascii="Trebuchet MS" w:hAnsi="Trebuchet MS" w:cs="Arial"/>
        </w:rPr>
        <w:t xml:space="preserve">muss </w:t>
      </w:r>
      <w:r w:rsidRPr="00496F4C">
        <w:rPr>
          <w:rFonts w:ascii="Trebuchet MS" w:hAnsi="Trebuchet MS" w:cs="Arial"/>
        </w:rPr>
        <w:t xml:space="preserve">weiterhin zur Versorgung </w:t>
      </w:r>
      <w:r w:rsidR="00496F4C">
        <w:rPr>
          <w:rFonts w:ascii="Trebuchet MS" w:hAnsi="Trebuchet MS" w:cs="Arial"/>
        </w:rPr>
        <w:t>dazu gehören</w:t>
      </w:r>
      <w:r w:rsidRPr="00496F4C">
        <w:rPr>
          <w:rFonts w:ascii="Trebuchet MS" w:hAnsi="Trebuchet MS" w:cs="Arial"/>
        </w:rPr>
        <w:t xml:space="preserve">. </w:t>
      </w:r>
    </w:p>
    <w:p w14:paraId="30F1ED81" w14:textId="77777777" w:rsidR="00494A4E" w:rsidRDefault="00494A4E" w:rsidP="00303FC7">
      <w:pPr>
        <w:spacing w:line="360" w:lineRule="auto"/>
      </w:pPr>
    </w:p>
    <w:p w14:paraId="15AA5C65" w14:textId="77777777" w:rsidR="00D83AB3" w:rsidRPr="00496F4C" w:rsidRDefault="00D83AB3" w:rsidP="00303FC7">
      <w:pPr>
        <w:spacing w:line="360" w:lineRule="auto"/>
        <w:rPr>
          <w:rFonts w:ascii="Trebuchet MS" w:hAnsi="Trebuchet MS"/>
          <w:i/>
        </w:rPr>
      </w:pPr>
      <w:r w:rsidRPr="00496F4C">
        <w:rPr>
          <w:rFonts w:ascii="Trebuchet MS" w:hAnsi="Trebuchet MS"/>
          <w:i/>
        </w:rPr>
        <w:t>18.Wie beurteilen Sie die finanziellen Auswirkungen eines Direktzugangs zur Physiotherapie auf das Gesundheitssystem? (bitte begründen)</w:t>
      </w:r>
    </w:p>
    <w:p w14:paraId="0E4B5440" w14:textId="77777777" w:rsidR="00496F4C" w:rsidRDefault="00496F4C" w:rsidP="00496F4C">
      <w:pPr>
        <w:spacing w:line="360" w:lineRule="auto"/>
        <w:rPr>
          <w:rFonts w:ascii="Trebuchet MS" w:hAnsi="Trebuchet MS" w:cs="Arial"/>
        </w:rPr>
      </w:pPr>
    </w:p>
    <w:p w14:paraId="57A050DB" w14:textId="51DBCA20" w:rsidR="00494A4E" w:rsidRPr="00496F4C" w:rsidRDefault="00496F4C" w:rsidP="00496F4C">
      <w:pPr>
        <w:spacing w:line="360" w:lineRule="auto"/>
        <w:rPr>
          <w:rFonts w:ascii="Trebuchet MS" w:hAnsi="Trebuchet MS" w:cs="Arial"/>
        </w:rPr>
      </w:pPr>
      <w:r w:rsidRPr="00496F4C">
        <w:rPr>
          <w:rFonts w:ascii="Trebuchet MS" w:hAnsi="Trebuchet MS" w:cs="Arial"/>
        </w:rPr>
        <w:t>Die BAG SELBSTHILFE</w:t>
      </w:r>
      <w:r w:rsidR="00494A4E" w:rsidRPr="00496F4C">
        <w:rPr>
          <w:rFonts w:ascii="Trebuchet MS" w:hAnsi="Trebuchet MS" w:cs="Arial"/>
        </w:rPr>
        <w:t xml:space="preserve"> erwartet keine Entlastung des Gesamtbudgets im Bereich der GKV. </w:t>
      </w:r>
      <w:r>
        <w:rPr>
          <w:rFonts w:ascii="Trebuchet MS" w:hAnsi="Trebuchet MS" w:cs="Arial"/>
        </w:rPr>
        <w:t>Allerdings</w:t>
      </w:r>
      <w:r w:rsidR="00494A4E" w:rsidRPr="00496F4C">
        <w:rPr>
          <w:rFonts w:ascii="Trebuchet MS" w:hAnsi="Trebuchet MS" w:cs="Arial"/>
        </w:rPr>
        <w:t xml:space="preserve"> s</w:t>
      </w:r>
      <w:r>
        <w:rPr>
          <w:rFonts w:ascii="Trebuchet MS" w:hAnsi="Trebuchet MS" w:cs="Arial"/>
        </w:rPr>
        <w:t>ieht sie</w:t>
      </w:r>
      <w:r w:rsidR="00494A4E" w:rsidRPr="00496F4C">
        <w:rPr>
          <w:rFonts w:ascii="Trebuchet MS" w:hAnsi="Trebuchet MS" w:cs="Arial"/>
        </w:rPr>
        <w:t xml:space="preserve"> teilweise Anreize zur angebotsorientierten Ausweitung und d</w:t>
      </w:r>
      <w:r w:rsidR="005C48B7">
        <w:rPr>
          <w:rFonts w:ascii="Trebuchet MS" w:hAnsi="Trebuchet MS" w:cs="Arial"/>
        </w:rPr>
        <w:t>amit auch</w:t>
      </w:r>
      <w:r w:rsidR="00494A4E" w:rsidRPr="00496F4C">
        <w:rPr>
          <w:rFonts w:ascii="Trebuchet MS" w:hAnsi="Trebuchet MS" w:cs="Arial"/>
        </w:rPr>
        <w:t xml:space="preserve"> das Problem von IGeL-Leistungen im Bereich P</w:t>
      </w:r>
      <w:r>
        <w:rPr>
          <w:rFonts w:ascii="Trebuchet MS" w:hAnsi="Trebuchet MS" w:cs="Arial"/>
        </w:rPr>
        <w:t xml:space="preserve">hysiotherapie. Zudem </w:t>
      </w:r>
      <w:r>
        <w:rPr>
          <w:rFonts w:ascii="Trebuchet MS" w:hAnsi="Trebuchet MS" w:cs="Arial"/>
        </w:rPr>
        <w:lastRenderedPageBreak/>
        <w:t xml:space="preserve">wird auch das Risiko gesehen, in bestimmten Settings wie Kindergärten für die Notwendigkeit </w:t>
      </w:r>
      <w:r w:rsidR="005C48B7">
        <w:rPr>
          <w:rFonts w:ascii="Trebuchet MS" w:hAnsi="Trebuchet MS" w:cs="Arial"/>
        </w:rPr>
        <w:t xml:space="preserve">von </w:t>
      </w:r>
      <w:r w:rsidR="00D61CE1">
        <w:rPr>
          <w:rFonts w:ascii="Trebuchet MS" w:hAnsi="Trebuchet MS" w:cs="Arial"/>
        </w:rPr>
        <w:t>medizinisch zweifelhaft sinnvoller</w:t>
      </w:r>
      <w:r>
        <w:rPr>
          <w:rFonts w:ascii="Trebuchet MS" w:hAnsi="Trebuchet MS" w:cs="Arial"/>
        </w:rPr>
        <w:t xml:space="preserve"> Physiotherapie</w:t>
      </w:r>
      <w:r w:rsidR="005C48B7">
        <w:rPr>
          <w:rFonts w:ascii="Trebuchet MS" w:hAnsi="Trebuchet MS" w:cs="Arial"/>
        </w:rPr>
        <w:t xml:space="preserve"> auf Krankenkassenkosten</w:t>
      </w:r>
      <w:r>
        <w:rPr>
          <w:rFonts w:ascii="Trebuchet MS" w:hAnsi="Trebuchet MS" w:cs="Arial"/>
        </w:rPr>
        <w:t xml:space="preserve"> zu werben, was gleichzeitig</w:t>
      </w:r>
      <w:r w:rsidR="005C48B7">
        <w:rPr>
          <w:rFonts w:ascii="Trebuchet MS" w:hAnsi="Trebuchet MS" w:cs="Arial"/>
        </w:rPr>
        <w:t xml:space="preserve"> in der Folge als Reaktion dann zu Einschränkungen bei Menschen mit chronischen Erkrankungen und Behinderungen führen kann</w:t>
      </w:r>
      <w:r w:rsidR="00494A4E" w:rsidRPr="00496F4C">
        <w:rPr>
          <w:rFonts w:ascii="Trebuchet MS" w:hAnsi="Trebuchet MS" w:cs="Arial"/>
        </w:rPr>
        <w:t xml:space="preserve">. </w:t>
      </w:r>
      <w:r w:rsidR="005C48B7">
        <w:rPr>
          <w:rFonts w:ascii="Trebuchet MS" w:hAnsi="Trebuchet MS" w:cs="Arial"/>
        </w:rPr>
        <w:t>Insgesamt wird bereits seit längerem beobachtet, dass die Ausgaben für Heilmittel für Kinder und Jugendliche steigen, ohne dass eine vermehrte Krankheitslast bei Kindern und Jugendlichen – außer im psychischen Bereich – vorliegt.</w:t>
      </w:r>
    </w:p>
    <w:p w14:paraId="0609361C" w14:textId="77777777" w:rsidR="00D83AB3" w:rsidRDefault="00D83AB3" w:rsidP="00303FC7">
      <w:pPr>
        <w:spacing w:line="360" w:lineRule="auto"/>
      </w:pPr>
    </w:p>
    <w:p w14:paraId="48E70BE1" w14:textId="14DC0B14" w:rsidR="00D83AB3" w:rsidRPr="005C48B7" w:rsidRDefault="00D83AB3" w:rsidP="005C48B7">
      <w:pPr>
        <w:spacing w:line="360" w:lineRule="auto"/>
        <w:rPr>
          <w:rFonts w:ascii="Trebuchet MS" w:hAnsi="Trebuchet MS"/>
          <w:i/>
        </w:rPr>
      </w:pPr>
      <w:r w:rsidRPr="005C48B7">
        <w:rPr>
          <w:rFonts w:ascii="Trebuchet MS" w:hAnsi="Trebuchet MS"/>
          <w:i/>
        </w:rPr>
        <w:t xml:space="preserve">19.Könnte Ihrer Meinung </w:t>
      </w:r>
      <w:r w:rsidR="007B74A1" w:rsidRPr="005C48B7">
        <w:rPr>
          <w:rFonts w:ascii="Trebuchet MS" w:hAnsi="Trebuchet MS"/>
          <w:i/>
        </w:rPr>
        <w:t>nach einer Ausbildung</w:t>
      </w:r>
      <w:r w:rsidRPr="005C48B7">
        <w:rPr>
          <w:rFonts w:ascii="Trebuchet MS" w:hAnsi="Trebuchet MS"/>
          <w:i/>
        </w:rPr>
        <w:t xml:space="preserve"> mit Bachelor-Abschluss die Möglichkeit eröffnen, einen Direktzugang zur Physiothe</w:t>
      </w:r>
      <w:r w:rsidR="005C48B7" w:rsidRPr="005C48B7">
        <w:rPr>
          <w:rFonts w:ascii="Trebuchet MS" w:hAnsi="Trebuchet MS"/>
          <w:i/>
        </w:rPr>
        <w:t>r</w:t>
      </w:r>
      <w:r w:rsidRPr="005C48B7">
        <w:rPr>
          <w:rFonts w:ascii="Trebuchet MS" w:hAnsi="Trebuchet MS"/>
          <w:i/>
        </w:rPr>
        <w:t>apie zu eröffnen? (bitte begründen)</w:t>
      </w:r>
    </w:p>
    <w:p w14:paraId="1092A5B5" w14:textId="5AA2D75A" w:rsidR="005C48B7" w:rsidRDefault="005C48B7" w:rsidP="00494A4E">
      <w:pPr>
        <w:rPr>
          <w:rFonts w:ascii="Arial" w:hAnsi="Arial" w:cs="Arial"/>
          <w:b/>
        </w:rPr>
      </w:pPr>
    </w:p>
    <w:p w14:paraId="342C7B5A" w14:textId="19D430F7" w:rsidR="00C516DA" w:rsidRPr="00E655CD" w:rsidRDefault="00C516DA" w:rsidP="00E655CD">
      <w:pPr>
        <w:spacing w:line="360" w:lineRule="auto"/>
        <w:rPr>
          <w:rFonts w:ascii="Trebuchet MS" w:hAnsi="Trebuchet MS" w:cs="Arial"/>
        </w:rPr>
      </w:pPr>
      <w:r w:rsidRPr="00E655CD">
        <w:rPr>
          <w:rFonts w:ascii="Trebuchet MS" w:hAnsi="Trebuchet MS" w:cs="Arial"/>
        </w:rPr>
        <w:t xml:space="preserve">Aus der Sicht der Verbände </w:t>
      </w:r>
      <w:r w:rsidR="00E655CD" w:rsidRPr="00E655CD">
        <w:rPr>
          <w:rFonts w:ascii="Trebuchet MS" w:hAnsi="Trebuchet MS" w:cs="Arial"/>
        </w:rPr>
        <w:t>sollte für einen etwaigen Direktzugang nicht der for</w:t>
      </w:r>
      <w:r w:rsidR="00D61CE1">
        <w:rPr>
          <w:rFonts w:ascii="Trebuchet MS" w:hAnsi="Trebuchet MS" w:cs="Arial"/>
        </w:rPr>
        <w:t>m</w:t>
      </w:r>
      <w:r w:rsidR="00E655CD" w:rsidRPr="00E655CD">
        <w:rPr>
          <w:rFonts w:ascii="Trebuchet MS" w:hAnsi="Trebuchet MS" w:cs="Arial"/>
        </w:rPr>
        <w:t>ale Abschluss im Vordergrund stehen, sondern die mehrjährige berufliche Tätigkeit</w:t>
      </w:r>
      <w:r w:rsidR="00E655CD">
        <w:rPr>
          <w:rFonts w:ascii="Trebuchet MS" w:hAnsi="Trebuchet MS" w:cs="Arial"/>
        </w:rPr>
        <w:t>, verbesserte fachschulische Ausbildungsinhalte</w:t>
      </w:r>
      <w:r w:rsidR="00E655CD" w:rsidRPr="00E655CD">
        <w:rPr>
          <w:rFonts w:ascii="Trebuchet MS" w:hAnsi="Trebuchet MS" w:cs="Arial"/>
        </w:rPr>
        <w:t xml:space="preserve"> sowie regelmäßige zertifizierte Weiterbildungen; wenn diese vorliegen, kann zusätzlich ein Bachelor Abschluss positiv für einen Direktzugang ins Gewicht fallen.</w:t>
      </w:r>
      <w:r w:rsidR="00E655CD">
        <w:rPr>
          <w:rFonts w:ascii="Trebuchet MS" w:hAnsi="Trebuchet MS" w:cs="Arial"/>
        </w:rPr>
        <w:t xml:space="preserve"> Entscheidend müssen aber aus ihrer Sicht die entsprechend vorhandenen Kompetenzen sein.</w:t>
      </w:r>
    </w:p>
    <w:p w14:paraId="05CE9C28" w14:textId="62495670" w:rsidR="009A20B8" w:rsidRDefault="009A20B8" w:rsidP="00494A4E">
      <w:pPr>
        <w:rPr>
          <w:rFonts w:ascii="Arial" w:hAnsi="Arial" w:cs="Arial"/>
          <w:b/>
        </w:rPr>
      </w:pPr>
    </w:p>
    <w:p w14:paraId="3285F176" w14:textId="77777777" w:rsidR="009A20B8" w:rsidRDefault="009A20B8" w:rsidP="00494A4E">
      <w:pPr>
        <w:rPr>
          <w:rFonts w:ascii="Arial" w:hAnsi="Arial" w:cs="Arial"/>
          <w:b/>
        </w:rPr>
      </w:pPr>
    </w:p>
    <w:p w14:paraId="54218BA2" w14:textId="77777777" w:rsidR="00D83AB3" w:rsidRPr="00E655CD" w:rsidRDefault="00D83AB3" w:rsidP="00303FC7">
      <w:pPr>
        <w:spacing w:line="360" w:lineRule="auto"/>
        <w:rPr>
          <w:rFonts w:ascii="Trebuchet MS" w:hAnsi="Trebuchet MS"/>
          <w:i/>
        </w:rPr>
      </w:pPr>
      <w:r w:rsidRPr="00E655CD">
        <w:rPr>
          <w:rFonts w:ascii="Trebuchet MS" w:hAnsi="Trebuchet MS"/>
          <w:i/>
        </w:rPr>
        <w:t>20.Wie sollte Ihrer Meinung nach die Finanzierung der Ausbildung sichergestellt werden? Bitte differenzieren Sie nach den einzelnen Berufen.</w:t>
      </w:r>
    </w:p>
    <w:p w14:paraId="7EC67608" w14:textId="77777777" w:rsidR="00E655CD" w:rsidRDefault="00E655CD" w:rsidP="00494A4E">
      <w:pPr>
        <w:rPr>
          <w:rFonts w:ascii="Arial" w:hAnsi="Arial" w:cs="Arial"/>
          <w:b/>
        </w:rPr>
      </w:pPr>
    </w:p>
    <w:p w14:paraId="715541E9" w14:textId="636DB5DE" w:rsidR="009A20B8" w:rsidRPr="00610E8D" w:rsidRDefault="00610E8D" w:rsidP="00610E8D">
      <w:pPr>
        <w:spacing w:line="360" w:lineRule="auto"/>
        <w:rPr>
          <w:rFonts w:ascii="Trebuchet MS" w:hAnsi="Trebuchet MS"/>
        </w:rPr>
      </w:pPr>
      <w:r w:rsidRPr="00610E8D">
        <w:rPr>
          <w:rFonts w:ascii="Trebuchet MS" w:hAnsi="Trebuchet MS" w:cs="Arial"/>
        </w:rPr>
        <w:t>Aus der Sicht der BAG SELBSTHILFE und ihrer Verbände sind die Kosten für die Ausbildung in Berufsfachschulen und im Rahmen der Hochschulen von den Bundesländern zu tragen, sie sollte in keinem Fall der Auszubildenden obliegen, da dies die Attraktivität der Berufe – neben dem relativ niedrigen Einkommen – verschlechtert.</w:t>
      </w:r>
    </w:p>
    <w:p w14:paraId="6911CC52" w14:textId="77777777" w:rsidR="00494A4E" w:rsidRDefault="00494A4E" w:rsidP="00303FC7">
      <w:pPr>
        <w:spacing w:line="360" w:lineRule="auto"/>
      </w:pPr>
    </w:p>
    <w:p w14:paraId="4DDF33E7" w14:textId="77777777" w:rsidR="00D83AB3" w:rsidRPr="00610E8D" w:rsidRDefault="00D83AB3" w:rsidP="00610E8D">
      <w:pPr>
        <w:spacing w:line="360" w:lineRule="auto"/>
        <w:rPr>
          <w:rFonts w:ascii="Trebuchet MS" w:hAnsi="Trebuchet MS"/>
          <w:i/>
        </w:rPr>
      </w:pPr>
      <w:r w:rsidRPr="00610E8D">
        <w:rPr>
          <w:rFonts w:ascii="Trebuchet MS" w:hAnsi="Trebuchet MS"/>
          <w:i/>
        </w:rPr>
        <w:t xml:space="preserve">21.Wie sollten Ihrer Ansicht nach die durch eine Abschaffung des Schulgeldes entfallenden Finanzmittel stattdessen aufgebracht werden (fachschulische Ausbildung)? </w:t>
      </w:r>
    </w:p>
    <w:p w14:paraId="259C63B9" w14:textId="6CC45C52" w:rsidR="00494A4E" w:rsidRPr="00BA18ED" w:rsidRDefault="00494A4E" w:rsidP="00494A4E">
      <w:pPr>
        <w:rPr>
          <w:rFonts w:ascii="Arial" w:hAnsi="Arial" w:cs="Arial"/>
          <w:b/>
        </w:rPr>
      </w:pPr>
    </w:p>
    <w:p w14:paraId="7BAA7CB5" w14:textId="076204BF" w:rsidR="00494A4E" w:rsidRPr="00610E8D" w:rsidRDefault="00333276" w:rsidP="00610E8D">
      <w:pPr>
        <w:spacing w:line="360" w:lineRule="auto"/>
        <w:rPr>
          <w:rFonts w:ascii="Trebuchet MS" w:hAnsi="Trebuchet MS" w:cs="Arial"/>
        </w:rPr>
      </w:pPr>
      <w:r>
        <w:rPr>
          <w:rFonts w:ascii="Trebuchet MS" w:hAnsi="Trebuchet MS" w:cs="Arial"/>
        </w:rPr>
        <w:t>Aus der Sicht der BAG SELBSTHILFE sind f</w:t>
      </w:r>
      <w:r w:rsidR="00494A4E" w:rsidRPr="00610E8D">
        <w:rPr>
          <w:rFonts w:ascii="Trebuchet MS" w:hAnsi="Trebuchet MS" w:cs="Arial"/>
        </w:rPr>
        <w:t>ehlende Mittel aus Steuern</w:t>
      </w:r>
      <w:r>
        <w:rPr>
          <w:rFonts w:ascii="Trebuchet MS" w:hAnsi="Trebuchet MS" w:cs="Arial"/>
        </w:rPr>
        <w:t xml:space="preserve"> und nicht aus Beiträgen der Krankenversicherung</w:t>
      </w:r>
      <w:r w:rsidR="00494A4E" w:rsidRPr="00610E8D">
        <w:rPr>
          <w:rFonts w:ascii="Trebuchet MS" w:hAnsi="Trebuchet MS" w:cs="Arial"/>
        </w:rPr>
        <w:t xml:space="preserve"> zu finanzieren, da es sich um eine staatliche Aufgabe handelt. </w:t>
      </w:r>
    </w:p>
    <w:p w14:paraId="01DB3FF0" w14:textId="565CC37D" w:rsidR="00D83AB3" w:rsidRDefault="00D83AB3" w:rsidP="00303FC7">
      <w:pPr>
        <w:spacing w:line="360" w:lineRule="auto"/>
      </w:pPr>
    </w:p>
    <w:p w14:paraId="3116ACCB" w14:textId="50A5B5D1" w:rsidR="00333276" w:rsidRPr="00333276" w:rsidRDefault="00333276" w:rsidP="00333276">
      <w:pPr>
        <w:spacing w:line="360" w:lineRule="auto"/>
        <w:rPr>
          <w:rFonts w:ascii="Trebuchet MS" w:hAnsi="Trebuchet MS"/>
        </w:rPr>
      </w:pPr>
      <w:r w:rsidRPr="00333276">
        <w:rPr>
          <w:rFonts w:ascii="Trebuchet MS" w:hAnsi="Trebuchet MS"/>
        </w:rPr>
        <w:t>Bei der Einführung von Schulgeldfreiheit und ggf. Ausbildungsvergütungen ist in jedem Fall sicherzustellen, dass die fachgerechte blinden- und sehbehindertenspezifische Ausbildung, die bislang an besonderen Einrichtungen erfolgt und dort unter Einbindung von Auszubildenden ohne Behinderungen weitgehend inklusiv organisiert wird, erhalten bleibt. Wie bislang schon, muss es also auch künftig möglich sein, dass die Berufsförderungswerke inklusive Ausbildungsgänge anbieten können. Eine alleinige Organisation und Finanzierung der Ausbildung über die Krankenhausfinanzierung s</w:t>
      </w:r>
      <w:r w:rsidR="00D61CE1">
        <w:rPr>
          <w:rFonts w:ascii="Trebuchet MS" w:hAnsi="Trebuchet MS"/>
        </w:rPr>
        <w:t>ollte</w:t>
      </w:r>
      <w:r w:rsidRPr="00333276">
        <w:rPr>
          <w:rFonts w:ascii="Trebuchet MS" w:hAnsi="Trebuchet MS"/>
        </w:rPr>
        <w:t xml:space="preserve"> vor diesem Hintergrund aus</w:t>
      </w:r>
      <w:r w:rsidR="00D61CE1">
        <w:rPr>
          <w:rFonts w:ascii="Trebuchet MS" w:hAnsi="Trebuchet MS"/>
        </w:rPr>
        <w:t>scheiden</w:t>
      </w:r>
      <w:r w:rsidRPr="00333276">
        <w:rPr>
          <w:rFonts w:ascii="Trebuchet MS" w:hAnsi="Trebuchet MS"/>
        </w:rPr>
        <w:t>.</w:t>
      </w:r>
      <w:r w:rsidR="00D61CE1">
        <w:rPr>
          <w:rFonts w:ascii="Trebuchet MS" w:hAnsi="Trebuchet MS"/>
        </w:rPr>
        <w:t xml:space="preserve"> </w:t>
      </w:r>
      <w:r w:rsidRPr="00333276">
        <w:rPr>
          <w:rFonts w:ascii="Trebuchet MS" w:hAnsi="Trebuchet MS"/>
        </w:rPr>
        <w:t>Bei einer Schulgeldfreiheit und der Zahlung von Ausbildungsvergütungen müssen die entstehenden Aufwendungen für die Unterrichtung der Teilnehmenden ohne Behinderung unabhängig vom Lernort (also auch bei einer Ausbildung in einer inklusiven Lerngruppe z. B. eines Berufsförderungswerkes) von der öffentlichen Hand getragen werden. -</w:t>
      </w:r>
    </w:p>
    <w:p w14:paraId="00BB1EE2" w14:textId="77777777" w:rsidR="00494A4E" w:rsidRPr="00333276" w:rsidRDefault="00494A4E" w:rsidP="00303FC7">
      <w:pPr>
        <w:spacing w:line="360" w:lineRule="auto"/>
        <w:rPr>
          <w:rFonts w:ascii="Trebuchet MS" w:hAnsi="Trebuchet MS"/>
          <w:i/>
        </w:rPr>
      </w:pPr>
    </w:p>
    <w:p w14:paraId="05DA856A" w14:textId="071A495D" w:rsidR="00D83AB3" w:rsidRPr="00333276" w:rsidRDefault="00D83AB3" w:rsidP="00303FC7">
      <w:pPr>
        <w:spacing w:line="360" w:lineRule="auto"/>
        <w:rPr>
          <w:rFonts w:ascii="Trebuchet MS" w:hAnsi="Trebuchet MS"/>
          <w:i/>
        </w:rPr>
      </w:pPr>
      <w:r w:rsidRPr="00333276">
        <w:rPr>
          <w:rFonts w:ascii="Trebuchet MS" w:hAnsi="Trebuchet MS"/>
          <w:i/>
        </w:rPr>
        <w:t>22.Wie bewerten Sie die Kosten bei der Akademisierung der Physiotherapie im Rahmen des</w:t>
      </w:r>
      <w:r w:rsidR="00333276">
        <w:rPr>
          <w:rFonts w:ascii="Trebuchet MS" w:hAnsi="Trebuchet MS"/>
          <w:i/>
        </w:rPr>
        <w:t xml:space="preserve"> </w:t>
      </w:r>
      <w:r w:rsidRPr="00333276">
        <w:rPr>
          <w:rFonts w:ascii="Trebuchet MS" w:hAnsi="Trebuchet MS"/>
          <w:i/>
        </w:rPr>
        <w:t>Gesundheitssystems im Verhältnis zum Nutzen? Bitte differenzieren Sie nach Voll- und Teilakademisierung.</w:t>
      </w:r>
    </w:p>
    <w:p w14:paraId="20792938" w14:textId="4F400888" w:rsidR="00494A4E" w:rsidRPr="00BA18ED" w:rsidRDefault="00494A4E" w:rsidP="00494A4E">
      <w:pPr>
        <w:rPr>
          <w:rFonts w:ascii="Arial" w:hAnsi="Arial" w:cs="Arial"/>
          <w:b/>
        </w:rPr>
      </w:pPr>
    </w:p>
    <w:p w14:paraId="21BEDB40" w14:textId="32CDD32C" w:rsidR="00494A4E" w:rsidRPr="00333276" w:rsidRDefault="00333276" w:rsidP="00333276">
      <w:pPr>
        <w:spacing w:line="360" w:lineRule="auto"/>
        <w:rPr>
          <w:rFonts w:ascii="Trebuchet MS" w:hAnsi="Trebuchet MS" w:cs="Arial"/>
        </w:rPr>
      </w:pPr>
      <w:r w:rsidRPr="00333276">
        <w:rPr>
          <w:rFonts w:ascii="Trebuchet MS" w:hAnsi="Trebuchet MS" w:cs="Arial"/>
        </w:rPr>
        <w:t>Verbände, die e</w:t>
      </w:r>
      <w:r w:rsidR="00494A4E" w:rsidRPr="00333276">
        <w:rPr>
          <w:rFonts w:ascii="Trebuchet MS" w:hAnsi="Trebuchet MS" w:cs="Arial"/>
        </w:rPr>
        <w:t>ine Vollakademisierung</w:t>
      </w:r>
      <w:r w:rsidRPr="00333276">
        <w:rPr>
          <w:rFonts w:ascii="Trebuchet MS" w:hAnsi="Trebuchet MS" w:cs="Arial"/>
        </w:rPr>
        <w:t xml:space="preserve"> befürworten, sehen dies als ge</w:t>
      </w:r>
      <w:r w:rsidR="00494A4E" w:rsidRPr="00333276">
        <w:rPr>
          <w:rFonts w:ascii="Trebuchet MS" w:hAnsi="Trebuchet MS" w:cs="Arial"/>
        </w:rPr>
        <w:t xml:space="preserve">rechtfertigt </w:t>
      </w:r>
      <w:r w:rsidRPr="00333276">
        <w:rPr>
          <w:rFonts w:ascii="Trebuchet MS" w:hAnsi="Trebuchet MS" w:cs="Arial"/>
        </w:rPr>
        <w:t>an</w:t>
      </w:r>
      <w:r w:rsidR="00D61CE1">
        <w:rPr>
          <w:rFonts w:ascii="Trebuchet MS" w:hAnsi="Trebuchet MS" w:cs="Arial"/>
        </w:rPr>
        <w:t>, insbesondere</w:t>
      </w:r>
      <w:r w:rsidRPr="00333276">
        <w:rPr>
          <w:rFonts w:ascii="Trebuchet MS" w:hAnsi="Trebuchet MS" w:cs="Arial"/>
        </w:rPr>
        <w:t xml:space="preserve"> wegen der Verbesserung der </w:t>
      </w:r>
      <w:r w:rsidR="00494A4E" w:rsidRPr="00333276">
        <w:rPr>
          <w:rFonts w:ascii="Trebuchet MS" w:hAnsi="Trebuchet MS" w:cs="Arial"/>
        </w:rPr>
        <w:t>der Qualität der Versorgung und die Versorgungssituation von chronisch-kranken Menschen. Auch die Förderung des Wissenschaftsstandorts Deutschlands durch die Akademisierung</w:t>
      </w:r>
      <w:r w:rsidRPr="00333276">
        <w:rPr>
          <w:rFonts w:ascii="Trebuchet MS" w:hAnsi="Trebuchet MS" w:cs="Arial"/>
        </w:rPr>
        <w:t xml:space="preserve"> und die stärkere Vergleichbarkeit der Abschlüsse in Europa</w:t>
      </w:r>
      <w:r w:rsidR="00494A4E" w:rsidRPr="00333276">
        <w:rPr>
          <w:rFonts w:ascii="Trebuchet MS" w:hAnsi="Trebuchet MS" w:cs="Arial"/>
        </w:rPr>
        <w:t xml:space="preserve"> </w:t>
      </w:r>
      <w:r w:rsidRPr="00333276">
        <w:rPr>
          <w:rFonts w:ascii="Trebuchet MS" w:hAnsi="Trebuchet MS" w:cs="Arial"/>
        </w:rPr>
        <w:t>sei</w:t>
      </w:r>
      <w:r w:rsidR="00494A4E" w:rsidRPr="00333276">
        <w:rPr>
          <w:rFonts w:ascii="Trebuchet MS" w:hAnsi="Trebuchet MS" w:cs="Arial"/>
        </w:rPr>
        <w:t xml:space="preserve"> dabei zu berücksichtigen. </w:t>
      </w:r>
    </w:p>
    <w:p w14:paraId="69CAB470" w14:textId="77777777" w:rsidR="00494A4E" w:rsidRPr="00333276" w:rsidRDefault="00494A4E" w:rsidP="00333276">
      <w:pPr>
        <w:spacing w:line="360" w:lineRule="auto"/>
        <w:rPr>
          <w:rFonts w:ascii="Trebuchet MS" w:hAnsi="Trebuchet MS"/>
        </w:rPr>
      </w:pPr>
    </w:p>
    <w:p w14:paraId="3DF7D058" w14:textId="7352DC88" w:rsidR="00D83AB3" w:rsidRPr="00333276" w:rsidRDefault="00D83AB3" w:rsidP="00333276">
      <w:pPr>
        <w:spacing w:line="360" w:lineRule="auto"/>
        <w:rPr>
          <w:rFonts w:ascii="Trebuchet MS" w:hAnsi="Trebuchet MS"/>
          <w:i/>
        </w:rPr>
      </w:pPr>
      <w:r w:rsidRPr="00333276">
        <w:rPr>
          <w:rFonts w:ascii="Trebuchet MS" w:hAnsi="Trebuchet MS"/>
          <w:i/>
        </w:rPr>
        <w:t>23.Wie ist Ihre Position zum Thema, eine Ausbildungsvergütung gesetzlich verpflichtend vorzusehen? (bitte begründen)</w:t>
      </w:r>
    </w:p>
    <w:p w14:paraId="13E45E02" w14:textId="42321BF6" w:rsidR="00494A4E" w:rsidRPr="00BA18ED" w:rsidRDefault="00494A4E" w:rsidP="00494A4E">
      <w:pPr>
        <w:rPr>
          <w:rFonts w:ascii="Arial" w:hAnsi="Arial" w:cs="Arial"/>
          <w:b/>
        </w:rPr>
      </w:pPr>
    </w:p>
    <w:p w14:paraId="3AF73E08" w14:textId="7F87D476" w:rsidR="00494A4E" w:rsidRPr="00333276" w:rsidRDefault="00494A4E" w:rsidP="00333276">
      <w:pPr>
        <w:spacing w:line="360" w:lineRule="auto"/>
        <w:rPr>
          <w:rFonts w:ascii="Trebuchet MS" w:hAnsi="Trebuchet MS" w:cs="Arial"/>
        </w:rPr>
      </w:pPr>
      <w:r w:rsidRPr="00333276">
        <w:rPr>
          <w:rFonts w:ascii="Trebuchet MS" w:hAnsi="Trebuchet MS" w:cs="Arial"/>
        </w:rPr>
        <w:t xml:space="preserve">Grundsätzlich befürwortet </w:t>
      </w:r>
      <w:r w:rsidR="00333276" w:rsidRPr="00333276">
        <w:rPr>
          <w:rFonts w:ascii="Trebuchet MS" w:hAnsi="Trebuchet MS" w:cs="Arial"/>
        </w:rPr>
        <w:t>viele Verbände</w:t>
      </w:r>
      <w:r w:rsidRPr="00333276">
        <w:rPr>
          <w:rFonts w:ascii="Trebuchet MS" w:hAnsi="Trebuchet MS" w:cs="Arial"/>
        </w:rPr>
        <w:t xml:space="preserve"> die Zahlung einer Ausbildungsvergütung, um </w:t>
      </w:r>
      <w:r w:rsidR="004444AB">
        <w:rPr>
          <w:rFonts w:ascii="Trebuchet MS" w:hAnsi="Trebuchet MS" w:cs="Arial"/>
        </w:rPr>
        <w:t xml:space="preserve">die Attraktivität der Ausbildung zu steigern und so </w:t>
      </w:r>
      <w:r w:rsidRPr="00333276">
        <w:rPr>
          <w:rFonts w:ascii="Trebuchet MS" w:hAnsi="Trebuchet MS" w:cs="Arial"/>
        </w:rPr>
        <w:t xml:space="preserve">den künftigen Bedarf an Physiotherapeuten decken zu können. </w:t>
      </w:r>
    </w:p>
    <w:p w14:paraId="3A138170" w14:textId="77777777" w:rsidR="00494A4E" w:rsidRPr="006A05FA" w:rsidRDefault="00494A4E" w:rsidP="00494A4E">
      <w:pPr>
        <w:rPr>
          <w:rFonts w:ascii="Arial" w:hAnsi="Arial" w:cs="Arial"/>
        </w:rPr>
      </w:pPr>
    </w:p>
    <w:p w14:paraId="7E0EABDE" w14:textId="77777777" w:rsidR="00494A4E" w:rsidRPr="00303FC7" w:rsidRDefault="00494A4E" w:rsidP="00303FC7">
      <w:pPr>
        <w:spacing w:line="360" w:lineRule="auto"/>
        <w:rPr>
          <w:rFonts w:ascii="Trebuchet MS" w:hAnsi="Trebuchet MS" w:cs="Arial"/>
        </w:rPr>
      </w:pPr>
    </w:p>
    <w:p w14:paraId="333096D9" w14:textId="12811D6B" w:rsidR="00B910E6" w:rsidRPr="00303FC7" w:rsidRDefault="00B910E6" w:rsidP="00303FC7">
      <w:pPr>
        <w:pStyle w:val="Default"/>
        <w:spacing w:line="360" w:lineRule="auto"/>
        <w:rPr>
          <w:rFonts w:ascii="Trebuchet MS" w:hAnsi="Trebuchet MS"/>
        </w:rPr>
      </w:pPr>
      <w:r w:rsidRPr="00303FC7">
        <w:rPr>
          <w:rFonts w:ascii="Trebuchet MS" w:hAnsi="Trebuchet MS"/>
        </w:rPr>
        <w:t>Düsseldorf</w:t>
      </w:r>
      <w:r w:rsidR="008856F6" w:rsidRPr="00303FC7">
        <w:rPr>
          <w:rFonts w:ascii="Trebuchet MS" w:hAnsi="Trebuchet MS"/>
        </w:rPr>
        <w:t>/ Berlin</w:t>
      </w:r>
      <w:r w:rsidRPr="00303FC7">
        <w:rPr>
          <w:rFonts w:ascii="Trebuchet MS" w:hAnsi="Trebuchet MS"/>
        </w:rPr>
        <w:t xml:space="preserve">, den </w:t>
      </w:r>
      <w:r w:rsidR="00CC1CF1">
        <w:rPr>
          <w:rFonts w:ascii="Trebuchet MS" w:hAnsi="Trebuchet MS"/>
        </w:rPr>
        <w:t>30</w:t>
      </w:r>
      <w:r w:rsidRPr="00303FC7">
        <w:rPr>
          <w:rFonts w:ascii="Trebuchet MS" w:hAnsi="Trebuchet MS"/>
        </w:rPr>
        <w:t>.</w:t>
      </w:r>
      <w:r w:rsidR="00D16731" w:rsidRPr="00303FC7">
        <w:rPr>
          <w:rFonts w:ascii="Trebuchet MS" w:hAnsi="Trebuchet MS"/>
        </w:rPr>
        <w:t>0</w:t>
      </w:r>
      <w:r w:rsidR="005B2140" w:rsidRPr="00303FC7">
        <w:rPr>
          <w:rFonts w:ascii="Trebuchet MS" w:hAnsi="Trebuchet MS"/>
        </w:rPr>
        <w:t>7</w:t>
      </w:r>
      <w:r w:rsidRPr="00303FC7">
        <w:rPr>
          <w:rFonts w:ascii="Trebuchet MS" w:hAnsi="Trebuchet MS"/>
        </w:rPr>
        <w:t>.2021</w:t>
      </w:r>
    </w:p>
    <w:sectPr w:rsidR="00B910E6" w:rsidRPr="00303FC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A4703" w14:textId="77777777" w:rsidR="00620BBB" w:rsidRDefault="00620BBB">
      <w:r>
        <w:separator/>
      </w:r>
    </w:p>
  </w:endnote>
  <w:endnote w:type="continuationSeparator" w:id="0">
    <w:p w14:paraId="214122B8" w14:textId="77777777" w:rsidR="00620BBB" w:rsidRDefault="0062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D8AD" w14:textId="77777777" w:rsidR="004E7EEB" w:rsidRDefault="004E7EEB">
    <w:pPr>
      <w:pStyle w:val="Fuzeile"/>
      <w:jc w:val="right"/>
    </w:pPr>
    <w:r>
      <w:fldChar w:fldCharType="begin"/>
    </w:r>
    <w:r>
      <w:instrText>PAGE   \* MERGEFORMAT</w:instrText>
    </w:r>
    <w:r>
      <w:fldChar w:fldCharType="separate"/>
    </w:r>
    <w:r>
      <w:rPr>
        <w:noProof/>
      </w:rPr>
      <w:t>3</w:t>
    </w:r>
    <w:r>
      <w:fldChar w:fldCharType="end"/>
    </w:r>
  </w:p>
  <w:p w14:paraId="0F4242A9" w14:textId="77777777" w:rsidR="004E7EEB" w:rsidRDefault="004E7E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ABA53" w14:textId="77777777" w:rsidR="00620BBB" w:rsidRDefault="00620BBB">
      <w:r>
        <w:separator/>
      </w:r>
    </w:p>
  </w:footnote>
  <w:footnote w:type="continuationSeparator" w:id="0">
    <w:p w14:paraId="7EDABB8C" w14:textId="77777777" w:rsidR="00620BBB" w:rsidRDefault="0062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206EB"/>
    <w:multiLevelType w:val="hybridMultilevel"/>
    <w:tmpl w:val="0C0EB20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4F14EC"/>
    <w:multiLevelType w:val="hybridMultilevel"/>
    <w:tmpl w:val="4A8C687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890448"/>
    <w:multiLevelType w:val="hybridMultilevel"/>
    <w:tmpl w:val="C17EB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CF4158"/>
    <w:multiLevelType w:val="hybridMultilevel"/>
    <w:tmpl w:val="AE40466E"/>
    <w:lvl w:ilvl="0" w:tplc="89F0683E">
      <w:start w:val="1"/>
      <w:numFmt w:val="decimal"/>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0F2362B4"/>
    <w:multiLevelType w:val="hybridMultilevel"/>
    <w:tmpl w:val="65501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643151"/>
    <w:multiLevelType w:val="hybridMultilevel"/>
    <w:tmpl w:val="76B0C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D90660"/>
    <w:multiLevelType w:val="hybridMultilevel"/>
    <w:tmpl w:val="7CE00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270433"/>
    <w:multiLevelType w:val="hybridMultilevel"/>
    <w:tmpl w:val="AA6EC0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C8722D"/>
    <w:multiLevelType w:val="hybridMultilevel"/>
    <w:tmpl w:val="E362BFEC"/>
    <w:lvl w:ilvl="0" w:tplc="28D6EFCC">
      <w:start w:val="1"/>
      <w:numFmt w:val="decimal"/>
      <w:lvlText w:val="%1."/>
      <w:lvlJc w:val="left"/>
      <w:pPr>
        <w:ind w:left="720" w:hanging="360"/>
      </w:pPr>
      <w:rPr>
        <w:rFonts w:ascii="Tahoma" w:hAnsi="Tahoma" w:cs="Tahoma"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841C97"/>
    <w:multiLevelType w:val="hybridMultilevel"/>
    <w:tmpl w:val="B03C9E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1C8437AD"/>
    <w:multiLevelType w:val="hybridMultilevel"/>
    <w:tmpl w:val="89760A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D24ED1"/>
    <w:multiLevelType w:val="hybridMultilevel"/>
    <w:tmpl w:val="870EA8B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C912E3"/>
    <w:multiLevelType w:val="hybridMultilevel"/>
    <w:tmpl w:val="3B0827DC"/>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15" w15:restartNumberingAfterBreak="0">
    <w:nsid w:val="2E2A3D72"/>
    <w:multiLevelType w:val="hybridMultilevel"/>
    <w:tmpl w:val="F022C686"/>
    <w:lvl w:ilvl="0" w:tplc="123A9886">
      <w:start w:val="8"/>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C21252"/>
    <w:multiLevelType w:val="hybridMultilevel"/>
    <w:tmpl w:val="F88CBE50"/>
    <w:lvl w:ilvl="0" w:tplc="58B46700">
      <w:start w:val="1"/>
      <w:numFmt w:val="decimal"/>
      <w:lvlText w:val="%1."/>
      <w:lvlJc w:val="left"/>
      <w:pPr>
        <w:ind w:left="1080" w:hanging="360"/>
      </w:pPr>
      <w:rPr>
        <w:rFonts w:ascii="Tahoma" w:hAnsi="Tahoma" w:cs="Tahoma" w:hint="default"/>
        <w:b/>
        <w:color w:val="00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2F591B38"/>
    <w:multiLevelType w:val="hybridMultilevel"/>
    <w:tmpl w:val="B67E9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F917E9"/>
    <w:multiLevelType w:val="hybridMultilevel"/>
    <w:tmpl w:val="A3323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152767"/>
    <w:multiLevelType w:val="hybridMultilevel"/>
    <w:tmpl w:val="601CA6A8"/>
    <w:lvl w:ilvl="0" w:tplc="0B0AD50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564677"/>
    <w:multiLevelType w:val="hybridMultilevel"/>
    <w:tmpl w:val="4AC27CB0"/>
    <w:lvl w:ilvl="0" w:tplc="1F7AF2E8">
      <w:start w:val="1"/>
      <w:numFmt w:val="decimal"/>
      <w:lvlText w:val="%1."/>
      <w:lvlJc w:val="left"/>
      <w:pPr>
        <w:ind w:left="720" w:hanging="360"/>
      </w:pPr>
      <w:rPr>
        <w:rFonts w:ascii="Times New Roman" w:hAnsi="Times New Roman"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A48159F"/>
    <w:multiLevelType w:val="hybridMultilevel"/>
    <w:tmpl w:val="276825E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BDF15ED"/>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875649"/>
    <w:multiLevelType w:val="hybridMultilevel"/>
    <w:tmpl w:val="EB5CE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230497"/>
    <w:multiLevelType w:val="multilevel"/>
    <w:tmpl w:val="2416C85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5" w15:restartNumberingAfterBreak="0">
    <w:nsid w:val="523C04FE"/>
    <w:multiLevelType w:val="hybridMultilevel"/>
    <w:tmpl w:val="736A2204"/>
    <w:lvl w:ilvl="0" w:tplc="0CF804A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2A55815"/>
    <w:multiLevelType w:val="hybridMultilevel"/>
    <w:tmpl w:val="D5002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7044A3"/>
    <w:multiLevelType w:val="hybridMultilevel"/>
    <w:tmpl w:val="A266C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0326C6"/>
    <w:multiLevelType w:val="hybridMultilevel"/>
    <w:tmpl w:val="76E82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A6C6EF2"/>
    <w:multiLevelType w:val="hybridMultilevel"/>
    <w:tmpl w:val="F9DE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707EF9"/>
    <w:multiLevelType w:val="hybridMultilevel"/>
    <w:tmpl w:val="B2C02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AE2130"/>
    <w:multiLevelType w:val="hybridMultilevel"/>
    <w:tmpl w:val="FEE075E4"/>
    <w:lvl w:ilvl="0" w:tplc="4AEA661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7A242C6"/>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8547CE3"/>
    <w:multiLevelType w:val="hybridMultilevel"/>
    <w:tmpl w:val="3A60D02A"/>
    <w:lvl w:ilvl="0" w:tplc="063CA61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4"/>
  </w:num>
  <w:num w:numId="5">
    <w:abstractNumId w:val="2"/>
  </w:num>
  <w:num w:numId="6">
    <w:abstractNumId w:val="33"/>
  </w:num>
  <w:num w:numId="7">
    <w:abstractNumId w:val="4"/>
  </w:num>
  <w:num w:numId="8">
    <w:abstractNumId w:val="26"/>
  </w:num>
  <w:num w:numId="9">
    <w:abstractNumId w:val="18"/>
  </w:num>
  <w:num w:numId="10">
    <w:abstractNumId w:val="13"/>
  </w:num>
  <w:num w:numId="11">
    <w:abstractNumId w:val="20"/>
  </w:num>
  <w:num w:numId="12">
    <w:abstractNumId w:val="23"/>
  </w:num>
  <w:num w:numId="13">
    <w:abstractNumId w:val="29"/>
  </w:num>
  <w:num w:numId="14">
    <w:abstractNumId w:val="32"/>
  </w:num>
  <w:num w:numId="15">
    <w:abstractNumId w:val="30"/>
  </w:num>
  <w:num w:numId="16">
    <w:abstractNumId w:val="21"/>
  </w:num>
  <w:num w:numId="17">
    <w:abstractNumId w:val="31"/>
  </w:num>
  <w:num w:numId="18">
    <w:abstractNumId w:val="22"/>
  </w:num>
  <w:num w:numId="19">
    <w:abstractNumId w:val="19"/>
  </w:num>
  <w:num w:numId="20">
    <w:abstractNumId w:val="15"/>
  </w:num>
  <w:num w:numId="21">
    <w:abstractNumId w:val="28"/>
  </w:num>
  <w:num w:numId="22">
    <w:abstractNumId w:val="17"/>
  </w:num>
  <w:num w:numId="23">
    <w:abstractNumId w:val="12"/>
  </w:num>
  <w:num w:numId="24">
    <w:abstractNumId w:val="10"/>
  </w:num>
  <w:num w:numId="25">
    <w:abstractNumId w:val="16"/>
  </w:num>
  <w:num w:numId="26">
    <w:abstractNumId w:val="0"/>
  </w:num>
  <w:num w:numId="27">
    <w:abstractNumId w:val="1"/>
  </w:num>
  <w:num w:numId="28">
    <w:abstractNumId w:val="7"/>
  </w:num>
  <w:num w:numId="29">
    <w:abstractNumId w:val="6"/>
  </w:num>
  <w:num w:numId="30">
    <w:abstractNumId w:val="8"/>
  </w:num>
  <w:num w:numId="31">
    <w:abstractNumId w:val="25"/>
  </w:num>
  <w:num w:numId="32">
    <w:abstractNumId w:val="9"/>
  </w:num>
  <w:num w:numId="33">
    <w:abstractNumId w:val="14"/>
  </w:num>
  <w:num w:numId="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39"/>
    <w:rsid w:val="00010930"/>
    <w:rsid w:val="000129EC"/>
    <w:rsid w:val="00012D5F"/>
    <w:rsid w:val="00024399"/>
    <w:rsid w:val="00030673"/>
    <w:rsid w:val="0003406E"/>
    <w:rsid w:val="00034382"/>
    <w:rsid w:val="00036794"/>
    <w:rsid w:val="00040F01"/>
    <w:rsid w:val="000454CF"/>
    <w:rsid w:val="00052508"/>
    <w:rsid w:val="00057BF7"/>
    <w:rsid w:val="00064036"/>
    <w:rsid w:val="00066562"/>
    <w:rsid w:val="00067228"/>
    <w:rsid w:val="00075D83"/>
    <w:rsid w:val="00076AA1"/>
    <w:rsid w:val="00080C74"/>
    <w:rsid w:val="00085C44"/>
    <w:rsid w:val="00093A47"/>
    <w:rsid w:val="000A3449"/>
    <w:rsid w:val="000A5761"/>
    <w:rsid w:val="000A7841"/>
    <w:rsid w:val="000B1C36"/>
    <w:rsid w:val="000B2192"/>
    <w:rsid w:val="000B426D"/>
    <w:rsid w:val="000C431E"/>
    <w:rsid w:val="000D45B4"/>
    <w:rsid w:val="000E0B41"/>
    <w:rsid w:val="000E11F9"/>
    <w:rsid w:val="000E2AF9"/>
    <w:rsid w:val="000F2AA4"/>
    <w:rsid w:val="001026A9"/>
    <w:rsid w:val="00103B7D"/>
    <w:rsid w:val="001100EA"/>
    <w:rsid w:val="00111956"/>
    <w:rsid w:val="0011269B"/>
    <w:rsid w:val="00117E2D"/>
    <w:rsid w:val="001273D9"/>
    <w:rsid w:val="0013507C"/>
    <w:rsid w:val="00145009"/>
    <w:rsid w:val="00146994"/>
    <w:rsid w:val="00172C73"/>
    <w:rsid w:val="00173DA2"/>
    <w:rsid w:val="0017638A"/>
    <w:rsid w:val="0018476E"/>
    <w:rsid w:val="001860E7"/>
    <w:rsid w:val="00186310"/>
    <w:rsid w:val="00186AB6"/>
    <w:rsid w:val="0019100E"/>
    <w:rsid w:val="00193826"/>
    <w:rsid w:val="00196B5B"/>
    <w:rsid w:val="001B2FEF"/>
    <w:rsid w:val="001B5032"/>
    <w:rsid w:val="001B645C"/>
    <w:rsid w:val="001B679E"/>
    <w:rsid w:val="001C1A5A"/>
    <w:rsid w:val="001D616D"/>
    <w:rsid w:val="001D619A"/>
    <w:rsid w:val="001D73FA"/>
    <w:rsid w:val="001E22F6"/>
    <w:rsid w:val="001E64AF"/>
    <w:rsid w:val="001F1BDC"/>
    <w:rsid w:val="001F2238"/>
    <w:rsid w:val="001F371A"/>
    <w:rsid w:val="001F66A5"/>
    <w:rsid w:val="001F70E2"/>
    <w:rsid w:val="002010AC"/>
    <w:rsid w:val="002012FE"/>
    <w:rsid w:val="0020423F"/>
    <w:rsid w:val="0020793D"/>
    <w:rsid w:val="002079AC"/>
    <w:rsid w:val="002108D8"/>
    <w:rsid w:val="002165FB"/>
    <w:rsid w:val="0022643E"/>
    <w:rsid w:val="002271B9"/>
    <w:rsid w:val="002350B5"/>
    <w:rsid w:val="002451E4"/>
    <w:rsid w:val="00254198"/>
    <w:rsid w:val="00254AD2"/>
    <w:rsid w:val="00254D5E"/>
    <w:rsid w:val="00255CC8"/>
    <w:rsid w:val="00264B59"/>
    <w:rsid w:val="00264DBE"/>
    <w:rsid w:val="0026654B"/>
    <w:rsid w:val="00274264"/>
    <w:rsid w:val="00281361"/>
    <w:rsid w:val="00282666"/>
    <w:rsid w:val="0028492E"/>
    <w:rsid w:val="00286CF2"/>
    <w:rsid w:val="00291118"/>
    <w:rsid w:val="00291A16"/>
    <w:rsid w:val="0029426D"/>
    <w:rsid w:val="002A387A"/>
    <w:rsid w:val="002A3BC0"/>
    <w:rsid w:val="002B77B6"/>
    <w:rsid w:val="002C1F78"/>
    <w:rsid w:val="002E0300"/>
    <w:rsid w:val="002E2F2B"/>
    <w:rsid w:val="002F763B"/>
    <w:rsid w:val="00300C20"/>
    <w:rsid w:val="00300C9E"/>
    <w:rsid w:val="00303FC7"/>
    <w:rsid w:val="00307553"/>
    <w:rsid w:val="003078C8"/>
    <w:rsid w:val="00314E39"/>
    <w:rsid w:val="00317591"/>
    <w:rsid w:val="00331DA1"/>
    <w:rsid w:val="00333276"/>
    <w:rsid w:val="003355CA"/>
    <w:rsid w:val="00336F42"/>
    <w:rsid w:val="00342ACD"/>
    <w:rsid w:val="00344BCE"/>
    <w:rsid w:val="003470AB"/>
    <w:rsid w:val="00354524"/>
    <w:rsid w:val="00354849"/>
    <w:rsid w:val="00365FFB"/>
    <w:rsid w:val="00373BF9"/>
    <w:rsid w:val="00373F71"/>
    <w:rsid w:val="0037405B"/>
    <w:rsid w:val="00376CBA"/>
    <w:rsid w:val="00384C94"/>
    <w:rsid w:val="00387595"/>
    <w:rsid w:val="00395E7F"/>
    <w:rsid w:val="00395EBF"/>
    <w:rsid w:val="003A0180"/>
    <w:rsid w:val="003A237E"/>
    <w:rsid w:val="003B3011"/>
    <w:rsid w:val="003B50BC"/>
    <w:rsid w:val="003C0429"/>
    <w:rsid w:val="003C05D6"/>
    <w:rsid w:val="003C47D0"/>
    <w:rsid w:val="003C69E8"/>
    <w:rsid w:val="003C739C"/>
    <w:rsid w:val="003C77F2"/>
    <w:rsid w:val="003D22A4"/>
    <w:rsid w:val="003D62C3"/>
    <w:rsid w:val="003D7C9C"/>
    <w:rsid w:val="003E1DA3"/>
    <w:rsid w:val="003E1EA5"/>
    <w:rsid w:val="003E2C22"/>
    <w:rsid w:val="003E5D44"/>
    <w:rsid w:val="003F334C"/>
    <w:rsid w:val="003F6738"/>
    <w:rsid w:val="004025C5"/>
    <w:rsid w:val="00403AB2"/>
    <w:rsid w:val="00406324"/>
    <w:rsid w:val="004070C0"/>
    <w:rsid w:val="00412CA6"/>
    <w:rsid w:val="00414D66"/>
    <w:rsid w:val="0041529C"/>
    <w:rsid w:val="004211D3"/>
    <w:rsid w:val="00424064"/>
    <w:rsid w:val="004310DD"/>
    <w:rsid w:val="00431F81"/>
    <w:rsid w:val="0043366A"/>
    <w:rsid w:val="00434B7B"/>
    <w:rsid w:val="004444AB"/>
    <w:rsid w:val="004465DC"/>
    <w:rsid w:val="00450930"/>
    <w:rsid w:val="00451789"/>
    <w:rsid w:val="004528FF"/>
    <w:rsid w:val="0045466A"/>
    <w:rsid w:val="00465076"/>
    <w:rsid w:val="00475DFC"/>
    <w:rsid w:val="00482042"/>
    <w:rsid w:val="00482562"/>
    <w:rsid w:val="00485689"/>
    <w:rsid w:val="00491E5E"/>
    <w:rsid w:val="00491ED0"/>
    <w:rsid w:val="00494A4E"/>
    <w:rsid w:val="00496F4C"/>
    <w:rsid w:val="004A22B0"/>
    <w:rsid w:val="004A29F0"/>
    <w:rsid w:val="004B1092"/>
    <w:rsid w:val="004B46FC"/>
    <w:rsid w:val="004C2566"/>
    <w:rsid w:val="004C3227"/>
    <w:rsid w:val="004C6F39"/>
    <w:rsid w:val="004D182B"/>
    <w:rsid w:val="004D1DA5"/>
    <w:rsid w:val="004D3157"/>
    <w:rsid w:val="004D3AC9"/>
    <w:rsid w:val="004E263D"/>
    <w:rsid w:val="004E2780"/>
    <w:rsid w:val="004E6960"/>
    <w:rsid w:val="004E7EEB"/>
    <w:rsid w:val="004F3C19"/>
    <w:rsid w:val="004F4C03"/>
    <w:rsid w:val="004F501F"/>
    <w:rsid w:val="004F6475"/>
    <w:rsid w:val="00501BD9"/>
    <w:rsid w:val="0050244A"/>
    <w:rsid w:val="00502D6C"/>
    <w:rsid w:val="00507AED"/>
    <w:rsid w:val="00514575"/>
    <w:rsid w:val="00517121"/>
    <w:rsid w:val="00530D26"/>
    <w:rsid w:val="005426BF"/>
    <w:rsid w:val="00543E3A"/>
    <w:rsid w:val="0055156F"/>
    <w:rsid w:val="00555215"/>
    <w:rsid w:val="00561918"/>
    <w:rsid w:val="00565CB1"/>
    <w:rsid w:val="0059299E"/>
    <w:rsid w:val="005931D5"/>
    <w:rsid w:val="00594402"/>
    <w:rsid w:val="005B2140"/>
    <w:rsid w:val="005B3A19"/>
    <w:rsid w:val="005B7672"/>
    <w:rsid w:val="005C0709"/>
    <w:rsid w:val="005C228B"/>
    <w:rsid w:val="005C3199"/>
    <w:rsid w:val="005C362E"/>
    <w:rsid w:val="005C48B7"/>
    <w:rsid w:val="005C5512"/>
    <w:rsid w:val="005C597E"/>
    <w:rsid w:val="005D2AEB"/>
    <w:rsid w:val="005D2B32"/>
    <w:rsid w:val="005D6726"/>
    <w:rsid w:val="005E09E4"/>
    <w:rsid w:val="005E0F6D"/>
    <w:rsid w:val="005E2FDF"/>
    <w:rsid w:val="005E57B9"/>
    <w:rsid w:val="005F33A2"/>
    <w:rsid w:val="00600993"/>
    <w:rsid w:val="00600C35"/>
    <w:rsid w:val="00601AF2"/>
    <w:rsid w:val="00603192"/>
    <w:rsid w:val="00610E8D"/>
    <w:rsid w:val="00611495"/>
    <w:rsid w:val="00612CDC"/>
    <w:rsid w:val="00616031"/>
    <w:rsid w:val="00616A2B"/>
    <w:rsid w:val="00620BBB"/>
    <w:rsid w:val="006217F6"/>
    <w:rsid w:val="00624814"/>
    <w:rsid w:val="00630937"/>
    <w:rsid w:val="00634FA5"/>
    <w:rsid w:val="00636F88"/>
    <w:rsid w:val="00640E7F"/>
    <w:rsid w:val="00647FE5"/>
    <w:rsid w:val="00650CF4"/>
    <w:rsid w:val="00656F4F"/>
    <w:rsid w:val="0066231F"/>
    <w:rsid w:val="00670881"/>
    <w:rsid w:val="006724EE"/>
    <w:rsid w:val="00674723"/>
    <w:rsid w:val="00676962"/>
    <w:rsid w:val="00676EEB"/>
    <w:rsid w:val="006839F9"/>
    <w:rsid w:val="006853ED"/>
    <w:rsid w:val="00690672"/>
    <w:rsid w:val="00694F0E"/>
    <w:rsid w:val="00697281"/>
    <w:rsid w:val="0069729C"/>
    <w:rsid w:val="006A106D"/>
    <w:rsid w:val="006A49E6"/>
    <w:rsid w:val="006B14E7"/>
    <w:rsid w:val="006B3A76"/>
    <w:rsid w:val="006B7E18"/>
    <w:rsid w:val="006C57A9"/>
    <w:rsid w:val="006D0FBF"/>
    <w:rsid w:val="006D3A3A"/>
    <w:rsid w:val="006D521C"/>
    <w:rsid w:val="006D7D4C"/>
    <w:rsid w:val="006F21B5"/>
    <w:rsid w:val="00701565"/>
    <w:rsid w:val="00701858"/>
    <w:rsid w:val="00703AC3"/>
    <w:rsid w:val="00710897"/>
    <w:rsid w:val="00710E4E"/>
    <w:rsid w:val="00711A56"/>
    <w:rsid w:val="00720435"/>
    <w:rsid w:val="0072496D"/>
    <w:rsid w:val="0073212F"/>
    <w:rsid w:val="00733216"/>
    <w:rsid w:val="00735A12"/>
    <w:rsid w:val="00736A94"/>
    <w:rsid w:val="0074248B"/>
    <w:rsid w:val="0074705D"/>
    <w:rsid w:val="0075030B"/>
    <w:rsid w:val="0075100F"/>
    <w:rsid w:val="00753F95"/>
    <w:rsid w:val="007542F7"/>
    <w:rsid w:val="00762960"/>
    <w:rsid w:val="00762D49"/>
    <w:rsid w:val="00765211"/>
    <w:rsid w:val="00772B2A"/>
    <w:rsid w:val="00775EFE"/>
    <w:rsid w:val="00783AD2"/>
    <w:rsid w:val="00784F03"/>
    <w:rsid w:val="0078790D"/>
    <w:rsid w:val="00790DB5"/>
    <w:rsid w:val="00793FA3"/>
    <w:rsid w:val="00796962"/>
    <w:rsid w:val="007A0B2E"/>
    <w:rsid w:val="007A73CB"/>
    <w:rsid w:val="007B0C26"/>
    <w:rsid w:val="007B2DAB"/>
    <w:rsid w:val="007B5E66"/>
    <w:rsid w:val="007B74A1"/>
    <w:rsid w:val="007B792B"/>
    <w:rsid w:val="007C047A"/>
    <w:rsid w:val="007C2822"/>
    <w:rsid w:val="007C5D68"/>
    <w:rsid w:val="007C5D9D"/>
    <w:rsid w:val="007D4EA4"/>
    <w:rsid w:val="007D7B3A"/>
    <w:rsid w:val="007D7B5C"/>
    <w:rsid w:val="007E0E22"/>
    <w:rsid w:val="007E1021"/>
    <w:rsid w:val="007E5BD4"/>
    <w:rsid w:val="007E6299"/>
    <w:rsid w:val="007F179F"/>
    <w:rsid w:val="007F3A53"/>
    <w:rsid w:val="007F47A2"/>
    <w:rsid w:val="007F6BE5"/>
    <w:rsid w:val="007F7DF0"/>
    <w:rsid w:val="00803B63"/>
    <w:rsid w:val="008047E1"/>
    <w:rsid w:val="008061B3"/>
    <w:rsid w:val="0080751A"/>
    <w:rsid w:val="00810492"/>
    <w:rsid w:val="0082161A"/>
    <w:rsid w:val="0082326B"/>
    <w:rsid w:val="00823F8A"/>
    <w:rsid w:val="008243F0"/>
    <w:rsid w:val="00826F59"/>
    <w:rsid w:val="00833AC1"/>
    <w:rsid w:val="008459D2"/>
    <w:rsid w:val="00847DC3"/>
    <w:rsid w:val="008641BD"/>
    <w:rsid w:val="00865346"/>
    <w:rsid w:val="008704F2"/>
    <w:rsid w:val="00873F71"/>
    <w:rsid w:val="00874111"/>
    <w:rsid w:val="00883F46"/>
    <w:rsid w:val="00884CA3"/>
    <w:rsid w:val="008856F6"/>
    <w:rsid w:val="0089319C"/>
    <w:rsid w:val="008A2059"/>
    <w:rsid w:val="008A5184"/>
    <w:rsid w:val="008B4828"/>
    <w:rsid w:val="008B63E4"/>
    <w:rsid w:val="008C2997"/>
    <w:rsid w:val="008C3C56"/>
    <w:rsid w:val="008C4978"/>
    <w:rsid w:val="008C562F"/>
    <w:rsid w:val="008D4F0F"/>
    <w:rsid w:val="008E3053"/>
    <w:rsid w:val="008E7AF5"/>
    <w:rsid w:val="008F1E6A"/>
    <w:rsid w:val="008F33CC"/>
    <w:rsid w:val="009011A0"/>
    <w:rsid w:val="009029B8"/>
    <w:rsid w:val="0090383D"/>
    <w:rsid w:val="009077DE"/>
    <w:rsid w:val="00907FDB"/>
    <w:rsid w:val="00911F51"/>
    <w:rsid w:val="00927323"/>
    <w:rsid w:val="00935BE2"/>
    <w:rsid w:val="00940C6E"/>
    <w:rsid w:val="00941D46"/>
    <w:rsid w:val="00943480"/>
    <w:rsid w:val="009439C4"/>
    <w:rsid w:val="00946D71"/>
    <w:rsid w:val="00947C7C"/>
    <w:rsid w:val="00950228"/>
    <w:rsid w:val="009510BE"/>
    <w:rsid w:val="00961385"/>
    <w:rsid w:val="00962016"/>
    <w:rsid w:val="00964970"/>
    <w:rsid w:val="009650ED"/>
    <w:rsid w:val="00972F67"/>
    <w:rsid w:val="00973A5E"/>
    <w:rsid w:val="009915B3"/>
    <w:rsid w:val="009966C6"/>
    <w:rsid w:val="009A1FCA"/>
    <w:rsid w:val="009A20B8"/>
    <w:rsid w:val="009A4F5C"/>
    <w:rsid w:val="009B13B5"/>
    <w:rsid w:val="009B3E84"/>
    <w:rsid w:val="009C1EAF"/>
    <w:rsid w:val="009C5471"/>
    <w:rsid w:val="009C79FA"/>
    <w:rsid w:val="009D3717"/>
    <w:rsid w:val="009D37F3"/>
    <w:rsid w:val="009E032D"/>
    <w:rsid w:val="009E7A10"/>
    <w:rsid w:val="009F1367"/>
    <w:rsid w:val="009F4412"/>
    <w:rsid w:val="009F51A6"/>
    <w:rsid w:val="009F5CC0"/>
    <w:rsid w:val="00A00D1B"/>
    <w:rsid w:val="00A0383E"/>
    <w:rsid w:val="00A04670"/>
    <w:rsid w:val="00A069E2"/>
    <w:rsid w:val="00A07EFC"/>
    <w:rsid w:val="00A11CC1"/>
    <w:rsid w:val="00A14C1E"/>
    <w:rsid w:val="00A14C59"/>
    <w:rsid w:val="00A14F6E"/>
    <w:rsid w:val="00A15B59"/>
    <w:rsid w:val="00A17111"/>
    <w:rsid w:val="00A1725E"/>
    <w:rsid w:val="00A21CAB"/>
    <w:rsid w:val="00A26BE4"/>
    <w:rsid w:val="00A305E3"/>
    <w:rsid w:val="00A32E24"/>
    <w:rsid w:val="00A33F5B"/>
    <w:rsid w:val="00A370BB"/>
    <w:rsid w:val="00A500CF"/>
    <w:rsid w:val="00A55E4E"/>
    <w:rsid w:val="00A5759E"/>
    <w:rsid w:val="00A726E9"/>
    <w:rsid w:val="00A75B4E"/>
    <w:rsid w:val="00A818F1"/>
    <w:rsid w:val="00A850AE"/>
    <w:rsid w:val="00A8616B"/>
    <w:rsid w:val="00A91A70"/>
    <w:rsid w:val="00A92EB0"/>
    <w:rsid w:val="00A96F26"/>
    <w:rsid w:val="00AA6272"/>
    <w:rsid w:val="00AA6ACF"/>
    <w:rsid w:val="00AB4D08"/>
    <w:rsid w:val="00AB6793"/>
    <w:rsid w:val="00AB6E15"/>
    <w:rsid w:val="00AB785D"/>
    <w:rsid w:val="00AB7BF0"/>
    <w:rsid w:val="00AB7E40"/>
    <w:rsid w:val="00AD0242"/>
    <w:rsid w:val="00AD327F"/>
    <w:rsid w:val="00AD4564"/>
    <w:rsid w:val="00AD781F"/>
    <w:rsid w:val="00AE267B"/>
    <w:rsid w:val="00AE4115"/>
    <w:rsid w:val="00AF41E3"/>
    <w:rsid w:val="00AF656F"/>
    <w:rsid w:val="00B04679"/>
    <w:rsid w:val="00B05128"/>
    <w:rsid w:val="00B10C82"/>
    <w:rsid w:val="00B14C6A"/>
    <w:rsid w:val="00B157C4"/>
    <w:rsid w:val="00B1611D"/>
    <w:rsid w:val="00B220B8"/>
    <w:rsid w:val="00B23EA9"/>
    <w:rsid w:val="00B31253"/>
    <w:rsid w:val="00B4034F"/>
    <w:rsid w:val="00B435D0"/>
    <w:rsid w:val="00B45436"/>
    <w:rsid w:val="00B5568A"/>
    <w:rsid w:val="00B57503"/>
    <w:rsid w:val="00B62465"/>
    <w:rsid w:val="00B7298F"/>
    <w:rsid w:val="00B74560"/>
    <w:rsid w:val="00B9033F"/>
    <w:rsid w:val="00B910E6"/>
    <w:rsid w:val="00B93528"/>
    <w:rsid w:val="00B97D34"/>
    <w:rsid w:val="00BA3247"/>
    <w:rsid w:val="00BA7CF1"/>
    <w:rsid w:val="00BB1F14"/>
    <w:rsid w:val="00BB70DF"/>
    <w:rsid w:val="00BC3AF9"/>
    <w:rsid w:val="00BD0C78"/>
    <w:rsid w:val="00BD42E0"/>
    <w:rsid w:val="00BD65FF"/>
    <w:rsid w:val="00BE2D58"/>
    <w:rsid w:val="00BF593B"/>
    <w:rsid w:val="00BF6ED9"/>
    <w:rsid w:val="00BF7F56"/>
    <w:rsid w:val="00C013B4"/>
    <w:rsid w:val="00C014B4"/>
    <w:rsid w:val="00C03745"/>
    <w:rsid w:val="00C03A1F"/>
    <w:rsid w:val="00C04C94"/>
    <w:rsid w:val="00C07AC6"/>
    <w:rsid w:val="00C12082"/>
    <w:rsid w:val="00C12439"/>
    <w:rsid w:val="00C22E7B"/>
    <w:rsid w:val="00C24862"/>
    <w:rsid w:val="00C25541"/>
    <w:rsid w:val="00C34E46"/>
    <w:rsid w:val="00C34F89"/>
    <w:rsid w:val="00C368DD"/>
    <w:rsid w:val="00C36F3E"/>
    <w:rsid w:val="00C378AA"/>
    <w:rsid w:val="00C4057E"/>
    <w:rsid w:val="00C516DA"/>
    <w:rsid w:val="00C53940"/>
    <w:rsid w:val="00C6409C"/>
    <w:rsid w:val="00C73259"/>
    <w:rsid w:val="00C74B16"/>
    <w:rsid w:val="00C833CD"/>
    <w:rsid w:val="00C900B1"/>
    <w:rsid w:val="00C935FA"/>
    <w:rsid w:val="00C936E8"/>
    <w:rsid w:val="00CA0981"/>
    <w:rsid w:val="00CA6D36"/>
    <w:rsid w:val="00CB33C1"/>
    <w:rsid w:val="00CC02C3"/>
    <w:rsid w:val="00CC0758"/>
    <w:rsid w:val="00CC1CF1"/>
    <w:rsid w:val="00CC40EC"/>
    <w:rsid w:val="00CD7130"/>
    <w:rsid w:val="00CE163F"/>
    <w:rsid w:val="00CE730F"/>
    <w:rsid w:val="00CF2760"/>
    <w:rsid w:val="00CF27A1"/>
    <w:rsid w:val="00CF31EC"/>
    <w:rsid w:val="00CF3843"/>
    <w:rsid w:val="00D03FAC"/>
    <w:rsid w:val="00D04376"/>
    <w:rsid w:val="00D1131E"/>
    <w:rsid w:val="00D162C5"/>
    <w:rsid w:val="00D16731"/>
    <w:rsid w:val="00D16973"/>
    <w:rsid w:val="00D1768F"/>
    <w:rsid w:val="00D20CB6"/>
    <w:rsid w:val="00D22E84"/>
    <w:rsid w:val="00D23FF6"/>
    <w:rsid w:val="00D25D1F"/>
    <w:rsid w:val="00D27863"/>
    <w:rsid w:val="00D33AA7"/>
    <w:rsid w:val="00D356FD"/>
    <w:rsid w:val="00D3688A"/>
    <w:rsid w:val="00D37E6B"/>
    <w:rsid w:val="00D46295"/>
    <w:rsid w:val="00D477DC"/>
    <w:rsid w:val="00D529B3"/>
    <w:rsid w:val="00D61CE1"/>
    <w:rsid w:val="00D66664"/>
    <w:rsid w:val="00D669C9"/>
    <w:rsid w:val="00D83AB3"/>
    <w:rsid w:val="00DA08AC"/>
    <w:rsid w:val="00DA0DA4"/>
    <w:rsid w:val="00DB01C9"/>
    <w:rsid w:val="00DC10A8"/>
    <w:rsid w:val="00DC5500"/>
    <w:rsid w:val="00DD5DF2"/>
    <w:rsid w:val="00DD64C6"/>
    <w:rsid w:val="00DE073F"/>
    <w:rsid w:val="00DE7627"/>
    <w:rsid w:val="00DE7F81"/>
    <w:rsid w:val="00DF298B"/>
    <w:rsid w:val="00DF358C"/>
    <w:rsid w:val="00DF7A5A"/>
    <w:rsid w:val="00E01586"/>
    <w:rsid w:val="00E030D9"/>
    <w:rsid w:val="00E03BB7"/>
    <w:rsid w:val="00E06BE9"/>
    <w:rsid w:val="00E10396"/>
    <w:rsid w:val="00E10CA6"/>
    <w:rsid w:val="00E157D2"/>
    <w:rsid w:val="00E21C66"/>
    <w:rsid w:val="00E239C2"/>
    <w:rsid w:val="00E239DB"/>
    <w:rsid w:val="00E301CB"/>
    <w:rsid w:val="00E311A3"/>
    <w:rsid w:val="00E31470"/>
    <w:rsid w:val="00E320B0"/>
    <w:rsid w:val="00E34BAB"/>
    <w:rsid w:val="00E37D80"/>
    <w:rsid w:val="00E42A36"/>
    <w:rsid w:val="00E564AC"/>
    <w:rsid w:val="00E56E18"/>
    <w:rsid w:val="00E62FA8"/>
    <w:rsid w:val="00E655CD"/>
    <w:rsid w:val="00E65EC7"/>
    <w:rsid w:val="00E673B0"/>
    <w:rsid w:val="00E70CB4"/>
    <w:rsid w:val="00E724B1"/>
    <w:rsid w:val="00E87F06"/>
    <w:rsid w:val="00E92ED4"/>
    <w:rsid w:val="00E94D3C"/>
    <w:rsid w:val="00EA4DFF"/>
    <w:rsid w:val="00EA5C0E"/>
    <w:rsid w:val="00EB1D7E"/>
    <w:rsid w:val="00EB3DED"/>
    <w:rsid w:val="00EB52CA"/>
    <w:rsid w:val="00EB7ADB"/>
    <w:rsid w:val="00EC0BC1"/>
    <w:rsid w:val="00EC1784"/>
    <w:rsid w:val="00EC3683"/>
    <w:rsid w:val="00EC709D"/>
    <w:rsid w:val="00EC7EB4"/>
    <w:rsid w:val="00ED2F9E"/>
    <w:rsid w:val="00ED665D"/>
    <w:rsid w:val="00ED68FF"/>
    <w:rsid w:val="00EE1A44"/>
    <w:rsid w:val="00EF039C"/>
    <w:rsid w:val="00EF2D60"/>
    <w:rsid w:val="00EF3611"/>
    <w:rsid w:val="00EF3722"/>
    <w:rsid w:val="00F015F4"/>
    <w:rsid w:val="00F0263E"/>
    <w:rsid w:val="00F02FE0"/>
    <w:rsid w:val="00F114E8"/>
    <w:rsid w:val="00F11ACD"/>
    <w:rsid w:val="00F1488E"/>
    <w:rsid w:val="00F2171E"/>
    <w:rsid w:val="00F22685"/>
    <w:rsid w:val="00F26CE6"/>
    <w:rsid w:val="00F31479"/>
    <w:rsid w:val="00F32A81"/>
    <w:rsid w:val="00F4143F"/>
    <w:rsid w:val="00F424B9"/>
    <w:rsid w:val="00F42FF7"/>
    <w:rsid w:val="00F46454"/>
    <w:rsid w:val="00F4704E"/>
    <w:rsid w:val="00F47D08"/>
    <w:rsid w:val="00F60214"/>
    <w:rsid w:val="00F6158A"/>
    <w:rsid w:val="00F62AE0"/>
    <w:rsid w:val="00F65FB3"/>
    <w:rsid w:val="00F662A8"/>
    <w:rsid w:val="00F70CBE"/>
    <w:rsid w:val="00F753D0"/>
    <w:rsid w:val="00F77DF3"/>
    <w:rsid w:val="00F80A11"/>
    <w:rsid w:val="00F906F1"/>
    <w:rsid w:val="00F91CA9"/>
    <w:rsid w:val="00F93D13"/>
    <w:rsid w:val="00F976FB"/>
    <w:rsid w:val="00FA00EB"/>
    <w:rsid w:val="00FA1334"/>
    <w:rsid w:val="00FB2306"/>
    <w:rsid w:val="00FB23C9"/>
    <w:rsid w:val="00FB7C97"/>
    <w:rsid w:val="00FB7CB7"/>
    <w:rsid w:val="00FC0035"/>
    <w:rsid w:val="00FC0332"/>
    <w:rsid w:val="00FC355C"/>
    <w:rsid w:val="00FC7050"/>
    <w:rsid w:val="00FD0540"/>
    <w:rsid w:val="00FD4612"/>
    <w:rsid w:val="00FD5E17"/>
    <w:rsid w:val="00FE1A98"/>
    <w:rsid w:val="00FE37BC"/>
    <w:rsid w:val="00FF0434"/>
    <w:rsid w:val="00FF13A3"/>
    <w:rsid w:val="00FF172C"/>
    <w:rsid w:val="00FF5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A2AF"/>
  <w15:chartTrackingRefBased/>
  <w15:docId w15:val="{EDDD55B2-CC53-455F-B240-41934F2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Trebuchet MS" w:hAnsi="Trebuchet MS"/>
      <w:b/>
    </w:rPr>
  </w:style>
  <w:style w:type="paragraph" w:styleId="berschrift2">
    <w:name w:val="heading 2"/>
    <w:basedOn w:val="Standard"/>
    <w:next w:val="Standard"/>
    <w:link w:val="berschrift2Zchn"/>
    <w:uiPriority w:val="9"/>
    <w:semiHidden/>
    <w:unhideWhenUsed/>
    <w:qFormat/>
    <w:rsid w:val="00465076"/>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pPr>
      <w:ind w:left="708"/>
    </w:pPr>
  </w:style>
  <w:style w:type="paragraph" w:styleId="Fuzeile">
    <w:name w:val="footer"/>
    <w:basedOn w:val="Standard"/>
    <w:semiHidden/>
    <w:unhideWhenUsed/>
    <w:pPr>
      <w:tabs>
        <w:tab w:val="center" w:pos="4536"/>
        <w:tab w:val="right" w:pos="9072"/>
      </w:tabs>
    </w:pPr>
  </w:style>
  <w:style w:type="character" w:customStyle="1" w:styleId="FuzeileZchn">
    <w:name w:val="Fußzeile Zchn"/>
    <w:rPr>
      <w:sz w:val="24"/>
      <w:szCs w:val="24"/>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Standard1">
    <w:name w:val="Standard1"/>
    <w:basedOn w:val="Absatz-Standardschriftart"/>
  </w:style>
  <w:style w:type="paragraph" w:styleId="Textkrper2">
    <w:name w:val="Body Text 2"/>
    <w:basedOn w:val="Standard"/>
    <w:semiHidden/>
    <w:pPr>
      <w:jc w:val="both"/>
    </w:pPr>
    <w:rPr>
      <w:rFonts w:ascii="Trebuchet MS" w:hAnsi="Trebuchet MS"/>
      <w:b/>
    </w:rPr>
  </w:style>
  <w:style w:type="paragraph" w:styleId="StandardWeb">
    <w:name w:val="Normal (Web)"/>
    <w:basedOn w:val="Standard"/>
    <w:uiPriority w:val="99"/>
    <w:semiHidden/>
    <w:unhideWhenUsed/>
    <w:rsid w:val="00B10C82"/>
    <w:pPr>
      <w:spacing w:before="100" w:beforeAutospacing="1" w:after="100" w:afterAutospacing="1"/>
    </w:pPr>
  </w:style>
  <w:style w:type="character" w:styleId="Hyperlink">
    <w:name w:val="Hyperlink"/>
    <w:uiPriority w:val="99"/>
    <w:unhideWhenUsed/>
    <w:rsid w:val="00B10C82"/>
    <w:rPr>
      <w:color w:val="0000FF"/>
      <w:u w:val="single"/>
    </w:rPr>
  </w:style>
  <w:style w:type="paragraph" w:styleId="Funotentext">
    <w:name w:val="footnote text"/>
    <w:basedOn w:val="Standard"/>
    <w:link w:val="FunotentextZchn"/>
    <w:uiPriority w:val="99"/>
    <w:semiHidden/>
    <w:unhideWhenUsed/>
    <w:rsid w:val="000A3449"/>
    <w:rPr>
      <w:sz w:val="20"/>
      <w:szCs w:val="20"/>
    </w:rPr>
  </w:style>
  <w:style w:type="character" w:customStyle="1" w:styleId="FunotentextZchn">
    <w:name w:val="Fußnotentext Zchn"/>
    <w:basedOn w:val="Absatz-Standardschriftart"/>
    <w:link w:val="Funotentext"/>
    <w:uiPriority w:val="99"/>
    <w:semiHidden/>
    <w:rsid w:val="000A3449"/>
  </w:style>
  <w:style w:type="character" w:styleId="Funotenzeichen">
    <w:name w:val="footnote reference"/>
    <w:uiPriority w:val="99"/>
    <w:semiHidden/>
    <w:unhideWhenUsed/>
    <w:rsid w:val="000A3449"/>
    <w:rPr>
      <w:vertAlign w:val="superscript"/>
    </w:rPr>
  </w:style>
  <w:style w:type="paragraph" w:customStyle="1" w:styleId="CM1">
    <w:name w:val="CM1"/>
    <w:basedOn w:val="Default"/>
    <w:next w:val="Default"/>
    <w:uiPriority w:val="99"/>
    <w:rsid w:val="004310DD"/>
    <w:rPr>
      <w:rFonts w:ascii="EUAlbertina" w:hAnsi="EUAlbertina"/>
      <w:color w:val="auto"/>
    </w:rPr>
  </w:style>
  <w:style w:type="paragraph" w:customStyle="1" w:styleId="CM3">
    <w:name w:val="CM3"/>
    <w:basedOn w:val="Default"/>
    <w:next w:val="Default"/>
    <w:uiPriority w:val="99"/>
    <w:rsid w:val="004310DD"/>
    <w:rPr>
      <w:rFonts w:ascii="EUAlbertina" w:hAnsi="EUAlbertina"/>
      <w:color w:val="auto"/>
    </w:rPr>
  </w:style>
  <w:style w:type="paragraph" w:customStyle="1" w:styleId="CM11">
    <w:name w:val="CM11"/>
    <w:basedOn w:val="Default"/>
    <w:next w:val="Default"/>
    <w:uiPriority w:val="99"/>
    <w:rsid w:val="00F65FB3"/>
    <w:rPr>
      <w:rFonts w:ascii="Arial" w:hAnsi="Arial" w:cs="Arial"/>
      <w:color w:val="auto"/>
    </w:rPr>
  </w:style>
  <w:style w:type="paragraph" w:styleId="NurText">
    <w:name w:val="Plain Text"/>
    <w:basedOn w:val="Standard"/>
    <w:link w:val="NurTextZchn"/>
    <w:uiPriority w:val="99"/>
    <w:unhideWhenUsed/>
    <w:rsid w:val="003E1DA3"/>
    <w:rPr>
      <w:rFonts w:ascii="Calibri" w:eastAsia="Calibri" w:hAnsi="Calibri" w:cs="Consolas"/>
      <w:sz w:val="22"/>
      <w:szCs w:val="21"/>
      <w:lang w:eastAsia="en-US"/>
    </w:rPr>
  </w:style>
  <w:style w:type="character" w:customStyle="1" w:styleId="NurTextZchn">
    <w:name w:val="Nur Text Zchn"/>
    <w:link w:val="NurText"/>
    <w:uiPriority w:val="99"/>
    <w:rsid w:val="003E1DA3"/>
    <w:rPr>
      <w:rFonts w:ascii="Calibri" w:eastAsia="Calibri" w:hAnsi="Calibri" w:cs="Consolas"/>
      <w:sz w:val="22"/>
      <w:szCs w:val="21"/>
      <w:lang w:eastAsia="en-US"/>
    </w:rPr>
  </w:style>
  <w:style w:type="character" w:styleId="NichtaufgelsteErwhnung">
    <w:name w:val="Unresolved Mention"/>
    <w:uiPriority w:val="99"/>
    <w:semiHidden/>
    <w:unhideWhenUsed/>
    <w:rsid w:val="00517121"/>
    <w:rPr>
      <w:color w:val="605E5C"/>
      <w:shd w:val="clear" w:color="auto" w:fill="E1DFDD"/>
    </w:rPr>
  </w:style>
  <w:style w:type="character" w:customStyle="1" w:styleId="fontstyle01">
    <w:name w:val="fontstyle01"/>
    <w:rsid w:val="006D521C"/>
    <w:rPr>
      <w:rFonts w:ascii="Arial" w:hAnsi="Arial" w:cs="Arial" w:hint="default"/>
      <w:b w:val="0"/>
      <w:bCs w:val="0"/>
      <w:i w:val="0"/>
      <w:iCs w:val="0"/>
      <w:color w:val="676767"/>
      <w:sz w:val="26"/>
      <w:szCs w:val="26"/>
    </w:rPr>
  </w:style>
  <w:style w:type="character" w:customStyle="1" w:styleId="GLText1Zchn">
    <w:name w:val="GLText1 Zchn"/>
    <w:link w:val="GLText1"/>
    <w:locked/>
    <w:rsid w:val="00647FE5"/>
    <w:rPr>
      <w:rFonts w:ascii="Arial" w:eastAsia="Calibri" w:hAnsi="Arial" w:cs="Arial"/>
      <w:sz w:val="22"/>
      <w:lang w:eastAsia="en-US"/>
    </w:rPr>
  </w:style>
  <w:style w:type="paragraph" w:customStyle="1" w:styleId="GLText1">
    <w:name w:val="GLText1"/>
    <w:basedOn w:val="Standard"/>
    <w:link w:val="GLText1Zchn"/>
    <w:rsid w:val="00647FE5"/>
    <w:pPr>
      <w:spacing w:after="120" w:line="300" w:lineRule="auto"/>
      <w:jc w:val="both"/>
    </w:pPr>
    <w:rPr>
      <w:rFonts w:ascii="Arial" w:eastAsia="Calibri" w:hAnsi="Arial" w:cs="Arial"/>
      <w:sz w:val="22"/>
      <w:szCs w:val="20"/>
      <w:lang w:eastAsia="en-US"/>
    </w:rPr>
  </w:style>
  <w:style w:type="character" w:customStyle="1" w:styleId="berschrift2Zchn">
    <w:name w:val="Überschrift 2 Zchn"/>
    <w:link w:val="berschrift2"/>
    <w:uiPriority w:val="9"/>
    <w:semiHidden/>
    <w:rsid w:val="00465076"/>
    <w:rPr>
      <w:rFonts w:ascii="Calibri Light" w:eastAsia="Times New Roman" w:hAnsi="Calibri Light" w:cs="Times New Roman"/>
      <w:b/>
      <w:bCs/>
      <w:i/>
      <w:iCs/>
      <w:sz w:val="28"/>
      <w:szCs w:val="28"/>
    </w:rPr>
  </w:style>
  <w:style w:type="character" w:customStyle="1" w:styleId="berschrift1Zchn">
    <w:name w:val="Überschrift 1 Zchn"/>
    <w:link w:val="berschrift1"/>
    <w:rsid w:val="00A726E9"/>
    <w:rPr>
      <w:rFonts w:ascii="Trebuchet MS" w:hAnsi="Trebuchet MS"/>
      <w:b/>
      <w:sz w:val="24"/>
      <w:szCs w:val="24"/>
    </w:rPr>
  </w:style>
  <w:style w:type="paragraph" w:customStyle="1" w:styleId="Paragraphberschrift">
    <w:name w:val="Paragraph Überschrift"/>
    <w:basedOn w:val="Standard"/>
    <w:next w:val="Standard"/>
    <w:rsid w:val="00B05128"/>
    <w:pPr>
      <w:keepNext/>
      <w:spacing w:before="120" w:after="120"/>
      <w:jc w:val="center"/>
      <w:outlineLvl w:val="8"/>
    </w:pPr>
    <w:rPr>
      <w:rFonts w:ascii="Arial" w:eastAsia="Calibri" w:hAnsi="Arial" w:cs="Arial"/>
      <w:b/>
      <w:sz w:val="22"/>
      <w:szCs w:val="22"/>
      <w:lang w:eastAsia="en-US"/>
    </w:rPr>
  </w:style>
  <w:style w:type="character" w:customStyle="1" w:styleId="highlight">
    <w:name w:val="highlight"/>
    <w:basedOn w:val="Absatz-Standardschriftart"/>
    <w:rsid w:val="009029B8"/>
  </w:style>
  <w:style w:type="character" w:styleId="Kommentarzeichen">
    <w:name w:val="annotation reference"/>
    <w:basedOn w:val="Absatz-Standardschriftart"/>
    <w:uiPriority w:val="99"/>
    <w:semiHidden/>
    <w:unhideWhenUsed/>
    <w:rsid w:val="002108D8"/>
    <w:rPr>
      <w:sz w:val="16"/>
      <w:szCs w:val="16"/>
    </w:rPr>
  </w:style>
  <w:style w:type="paragraph" w:styleId="Kommentartext">
    <w:name w:val="annotation text"/>
    <w:basedOn w:val="Standard"/>
    <w:link w:val="KommentartextZchn"/>
    <w:uiPriority w:val="99"/>
    <w:semiHidden/>
    <w:unhideWhenUsed/>
    <w:rsid w:val="002108D8"/>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2108D8"/>
    <w:rPr>
      <w:rFonts w:asciiTheme="minorHAnsi" w:eastAsiaTheme="minorHAnsi" w:hAnsiTheme="minorHAnsi" w:cstheme="minorBidi"/>
      <w:lang w:eastAsia="en-US"/>
    </w:rPr>
  </w:style>
  <w:style w:type="character" w:customStyle="1" w:styleId="Marker">
    <w:name w:val="Marker"/>
    <w:basedOn w:val="Absatz-Standardschriftart"/>
    <w:rsid w:val="00616031"/>
    <w:rPr>
      <w:color w:val="0000FF"/>
      <w:shd w:val="clear" w:color="auto" w:fill="auto"/>
    </w:rPr>
  </w:style>
  <w:style w:type="paragraph" w:customStyle="1" w:styleId="VorblattBezeichnung">
    <w:name w:val="Vorblatt Bezeichnung"/>
    <w:basedOn w:val="Standard"/>
    <w:next w:val="Standard"/>
    <w:rsid w:val="00616031"/>
    <w:pPr>
      <w:spacing w:before="120" w:after="120"/>
      <w:jc w:val="both"/>
      <w:outlineLvl w:val="0"/>
    </w:pPr>
    <w:rPr>
      <w:rFonts w:ascii="Arial" w:eastAsiaTheme="minorHAnsi" w:hAnsi="Arial" w:cs="Arial"/>
      <w:b/>
      <w:sz w:val="26"/>
      <w:szCs w:val="22"/>
      <w:lang w:eastAsia="en-US"/>
    </w:rPr>
  </w:style>
  <w:style w:type="paragraph" w:customStyle="1" w:styleId="VorblattKurzbezeichnung-Abkrzung">
    <w:name w:val="Vorblatt Kurzbezeichnung - Abkürzung"/>
    <w:basedOn w:val="Standard"/>
    <w:next w:val="Standard"/>
    <w:rsid w:val="00616031"/>
    <w:pPr>
      <w:spacing w:after="120"/>
      <w:jc w:val="both"/>
    </w:pPr>
    <w:rPr>
      <w:rFonts w:ascii="Arial" w:eastAsiaTheme="minorHAns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516">
      <w:bodyDiv w:val="1"/>
      <w:marLeft w:val="0"/>
      <w:marRight w:val="0"/>
      <w:marTop w:val="0"/>
      <w:marBottom w:val="0"/>
      <w:divBdr>
        <w:top w:val="none" w:sz="0" w:space="0" w:color="auto"/>
        <w:left w:val="none" w:sz="0" w:space="0" w:color="auto"/>
        <w:bottom w:val="none" w:sz="0" w:space="0" w:color="auto"/>
        <w:right w:val="none" w:sz="0" w:space="0" w:color="auto"/>
      </w:divBdr>
      <w:divsChild>
        <w:div w:id="1606569462">
          <w:marLeft w:val="0"/>
          <w:marRight w:val="0"/>
          <w:marTop w:val="0"/>
          <w:marBottom w:val="0"/>
          <w:divBdr>
            <w:top w:val="none" w:sz="0" w:space="0" w:color="auto"/>
            <w:left w:val="none" w:sz="0" w:space="0" w:color="auto"/>
            <w:bottom w:val="none" w:sz="0" w:space="0" w:color="auto"/>
            <w:right w:val="none" w:sz="0" w:space="0" w:color="auto"/>
          </w:divBdr>
        </w:div>
        <w:div w:id="1840807109">
          <w:marLeft w:val="0"/>
          <w:marRight w:val="0"/>
          <w:marTop w:val="0"/>
          <w:marBottom w:val="0"/>
          <w:divBdr>
            <w:top w:val="none" w:sz="0" w:space="0" w:color="auto"/>
            <w:left w:val="none" w:sz="0" w:space="0" w:color="auto"/>
            <w:bottom w:val="none" w:sz="0" w:space="0" w:color="auto"/>
            <w:right w:val="none" w:sz="0" w:space="0" w:color="auto"/>
          </w:divBdr>
        </w:div>
        <w:div w:id="961883663">
          <w:marLeft w:val="0"/>
          <w:marRight w:val="0"/>
          <w:marTop w:val="0"/>
          <w:marBottom w:val="0"/>
          <w:divBdr>
            <w:top w:val="none" w:sz="0" w:space="0" w:color="auto"/>
            <w:left w:val="none" w:sz="0" w:space="0" w:color="auto"/>
            <w:bottom w:val="none" w:sz="0" w:space="0" w:color="auto"/>
            <w:right w:val="none" w:sz="0" w:space="0" w:color="auto"/>
          </w:divBdr>
        </w:div>
        <w:div w:id="442770998">
          <w:marLeft w:val="0"/>
          <w:marRight w:val="0"/>
          <w:marTop w:val="0"/>
          <w:marBottom w:val="0"/>
          <w:divBdr>
            <w:top w:val="none" w:sz="0" w:space="0" w:color="auto"/>
            <w:left w:val="none" w:sz="0" w:space="0" w:color="auto"/>
            <w:bottom w:val="none" w:sz="0" w:space="0" w:color="auto"/>
            <w:right w:val="none" w:sz="0" w:space="0" w:color="auto"/>
          </w:divBdr>
        </w:div>
        <w:div w:id="1817915887">
          <w:marLeft w:val="0"/>
          <w:marRight w:val="0"/>
          <w:marTop w:val="0"/>
          <w:marBottom w:val="0"/>
          <w:divBdr>
            <w:top w:val="none" w:sz="0" w:space="0" w:color="auto"/>
            <w:left w:val="none" w:sz="0" w:space="0" w:color="auto"/>
            <w:bottom w:val="none" w:sz="0" w:space="0" w:color="auto"/>
            <w:right w:val="none" w:sz="0" w:space="0" w:color="auto"/>
          </w:divBdr>
        </w:div>
        <w:div w:id="569312149">
          <w:marLeft w:val="0"/>
          <w:marRight w:val="0"/>
          <w:marTop w:val="0"/>
          <w:marBottom w:val="0"/>
          <w:divBdr>
            <w:top w:val="none" w:sz="0" w:space="0" w:color="auto"/>
            <w:left w:val="none" w:sz="0" w:space="0" w:color="auto"/>
            <w:bottom w:val="none" w:sz="0" w:space="0" w:color="auto"/>
            <w:right w:val="none" w:sz="0" w:space="0" w:color="auto"/>
          </w:divBdr>
        </w:div>
      </w:divsChild>
    </w:div>
    <w:div w:id="167718208">
      <w:bodyDiv w:val="1"/>
      <w:marLeft w:val="0"/>
      <w:marRight w:val="0"/>
      <w:marTop w:val="0"/>
      <w:marBottom w:val="0"/>
      <w:divBdr>
        <w:top w:val="none" w:sz="0" w:space="0" w:color="auto"/>
        <w:left w:val="none" w:sz="0" w:space="0" w:color="auto"/>
        <w:bottom w:val="none" w:sz="0" w:space="0" w:color="auto"/>
        <w:right w:val="none" w:sz="0" w:space="0" w:color="auto"/>
      </w:divBdr>
    </w:div>
    <w:div w:id="313728639">
      <w:bodyDiv w:val="1"/>
      <w:marLeft w:val="0"/>
      <w:marRight w:val="0"/>
      <w:marTop w:val="0"/>
      <w:marBottom w:val="0"/>
      <w:divBdr>
        <w:top w:val="none" w:sz="0" w:space="0" w:color="auto"/>
        <w:left w:val="none" w:sz="0" w:space="0" w:color="auto"/>
        <w:bottom w:val="none" w:sz="0" w:space="0" w:color="auto"/>
        <w:right w:val="none" w:sz="0" w:space="0" w:color="auto"/>
      </w:divBdr>
      <w:divsChild>
        <w:div w:id="307906220">
          <w:marLeft w:val="0"/>
          <w:marRight w:val="0"/>
          <w:marTop w:val="0"/>
          <w:marBottom w:val="0"/>
          <w:divBdr>
            <w:top w:val="none" w:sz="0" w:space="0" w:color="auto"/>
            <w:left w:val="none" w:sz="0" w:space="0" w:color="auto"/>
            <w:bottom w:val="none" w:sz="0" w:space="0" w:color="auto"/>
            <w:right w:val="none" w:sz="0" w:space="0" w:color="auto"/>
          </w:divBdr>
          <w:divsChild>
            <w:div w:id="1640261756">
              <w:marLeft w:val="0"/>
              <w:marRight w:val="0"/>
              <w:marTop w:val="0"/>
              <w:marBottom w:val="0"/>
              <w:divBdr>
                <w:top w:val="none" w:sz="0" w:space="0" w:color="auto"/>
                <w:left w:val="none" w:sz="0" w:space="0" w:color="auto"/>
                <w:bottom w:val="none" w:sz="0" w:space="0" w:color="auto"/>
                <w:right w:val="none" w:sz="0" w:space="0" w:color="auto"/>
              </w:divBdr>
            </w:div>
          </w:divsChild>
        </w:div>
        <w:div w:id="709113992">
          <w:marLeft w:val="0"/>
          <w:marRight w:val="0"/>
          <w:marTop w:val="0"/>
          <w:marBottom w:val="0"/>
          <w:divBdr>
            <w:top w:val="none" w:sz="0" w:space="0" w:color="auto"/>
            <w:left w:val="none" w:sz="0" w:space="0" w:color="auto"/>
            <w:bottom w:val="none" w:sz="0" w:space="0" w:color="auto"/>
            <w:right w:val="none" w:sz="0" w:space="0" w:color="auto"/>
          </w:divBdr>
          <w:divsChild>
            <w:div w:id="1599482437">
              <w:marLeft w:val="0"/>
              <w:marRight w:val="0"/>
              <w:marTop w:val="0"/>
              <w:marBottom w:val="0"/>
              <w:divBdr>
                <w:top w:val="none" w:sz="0" w:space="0" w:color="auto"/>
                <w:left w:val="none" w:sz="0" w:space="0" w:color="auto"/>
                <w:bottom w:val="none" w:sz="0" w:space="0" w:color="auto"/>
                <w:right w:val="none" w:sz="0" w:space="0" w:color="auto"/>
              </w:divBdr>
            </w:div>
          </w:divsChild>
        </w:div>
        <w:div w:id="1347945896">
          <w:marLeft w:val="0"/>
          <w:marRight w:val="0"/>
          <w:marTop w:val="0"/>
          <w:marBottom w:val="0"/>
          <w:divBdr>
            <w:top w:val="none" w:sz="0" w:space="0" w:color="auto"/>
            <w:left w:val="none" w:sz="0" w:space="0" w:color="auto"/>
            <w:bottom w:val="none" w:sz="0" w:space="0" w:color="auto"/>
            <w:right w:val="none" w:sz="0" w:space="0" w:color="auto"/>
          </w:divBdr>
          <w:divsChild>
            <w:div w:id="1432041952">
              <w:marLeft w:val="0"/>
              <w:marRight w:val="0"/>
              <w:marTop w:val="0"/>
              <w:marBottom w:val="0"/>
              <w:divBdr>
                <w:top w:val="none" w:sz="0" w:space="0" w:color="auto"/>
                <w:left w:val="none" w:sz="0" w:space="0" w:color="auto"/>
                <w:bottom w:val="none" w:sz="0" w:space="0" w:color="auto"/>
                <w:right w:val="none" w:sz="0" w:space="0" w:color="auto"/>
              </w:divBdr>
            </w:div>
          </w:divsChild>
        </w:div>
        <w:div w:id="344065248">
          <w:marLeft w:val="0"/>
          <w:marRight w:val="0"/>
          <w:marTop w:val="0"/>
          <w:marBottom w:val="0"/>
          <w:divBdr>
            <w:top w:val="none" w:sz="0" w:space="0" w:color="auto"/>
            <w:left w:val="none" w:sz="0" w:space="0" w:color="auto"/>
            <w:bottom w:val="none" w:sz="0" w:space="0" w:color="auto"/>
            <w:right w:val="none" w:sz="0" w:space="0" w:color="auto"/>
          </w:divBdr>
          <w:divsChild>
            <w:div w:id="6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8028">
      <w:bodyDiv w:val="1"/>
      <w:marLeft w:val="0"/>
      <w:marRight w:val="0"/>
      <w:marTop w:val="0"/>
      <w:marBottom w:val="0"/>
      <w:divBdr>
        <w:top w:val="none" w:sz="0" w:space="0" w:color="auto"/>
        <w:left w:val="none" w:sz="0" w:space="0" w:color="auto"/>
        <w:bottom w:val="none" w:sz="0" w:space="0" w:color="auto"/>
        <w:right w:val="none" w:sz="0" w:space="0" w:color="auto"/>
      </w:divBdr>
    </w:div>
    <w:div w:id="485704560">
      <w:bodyDiv w:val="1"/>
      <w:marLeft w:val="0"/>
      <w:marRight w:val="0"/>
      <w:marTop w:val="0"/>
      <w:marBottom w:val="0"/>
      <w:divBdr>
        <w:top w:val="none" w:sz="0" w:space="0" w:color="auto"/>
        <w:left w:val="none" w:sz="0" w:space="0" w:color="auto"/>
        <w:bottom w:val="none" w:sz="0" w:space="0" w:color="auto"/>
        <w:right w:val="none" w:sz="0" w:space="0" w:color="auto"/>
      </w:divBdr>
    </w:div>
    <w:div w:id="515652128">
      <w:bodyDiv w:val="1"/>
      <w:marLeft w:val="0"/>
      <w:marRight w:val="0"/>
      <w:marTop w:val="0"/>
      <w:marBottom w:val="0"/>
      <w:divBdr>
        <w:top w:val="none" w:sz="0" w:space="0" w:color="auto"/>
        <w:left w:val="none" w:sz="0" w:space="0" w:color="auto"/>
        <w:bottom w:val="none" w:sz="0" w:space="0" w:color="auto"/>
        <w:right w:val="none" w:sz="0" w:space="0" w:color="auto"/>
      </w:divBdr>
    </w:div>
    <w:div w:id="545987504">
      <w:bodyDiv w:val="1"/>
      <w:marLeft w:val="0"/>
      <w:marRight w:val="0"/>
      <w:marTop w:val="0"/>
      <w:marBottom w:val="0"/>
      <w:divBdr>
        <w:top w:val="none" w:sz="0" w:space="0" w:color="auto"/>
        <w:left w:val="none" w:sz="0" w:space="0" w:color="auto"/>
        <w:bottom w:val="none" w:sz="0" w:space="0" w:color="auto"/>
        <w:right w:val="none" w:sz="0" w:space="0" w:color="auto"/>
      </w:divBdr>
    </w:div>
    <w:div w:id="682317522">
      <w:bodyDiv w:val="1"/>
      <w:marLeft w:val="0"/>
      <w:marRight w:val="0"/>
      <w:marTop w:val="0"/>
      <w:marBottom w:val="0"/>
      <w:divBdr>
        <w:top w:val="none" w:sz="0" w:space="0" w:color="auto"/>
        <w:left w:val="none" w:sz="0" w:space="0" w:color="auto"/>
        <w:bottom w:val="none" w:sz="0" w:space="0" w:color="auto"/>
        <w:right w:val="none" w:sz="0" w:space="0" w:color="auto"/>
      </w:divBdr>
      <w:divsChild>
        <w:div w:id="2013560655">
          <w:marLeft w:val="0"/>
          <w:marRight w:val="0"/>
          <w:marTop w:val="0"/>
          <w:marBottom w:val="0"/>
          <w:divBdr>
            <w:top w:val="none" w:sz="0" w:space="0" w:color="auto"/>
            <w:left w:val="none" w:sz="0" w:space="0" w:color="auto"/>
            <w:bottom w:val="none" w:sz="0" w:space="0" w:color="auto"/>
            <w:right w:val="none" w:sz="0" w:space="0" w:color="auto"/>
          </w:divBdr>
        </w:div>
        <w:div w:id="953093666">
          <w:marLeft w:val="0"/>
          <w:marRight w:val="0"/>
          <w:marTop w:val="0"/>
          <w:marBottom w:val="0"/>
          <w:divBdr>
            <w:top w:val="none" w:sz="0" w:space="0" w:color="auto"/>
            <w:left w:val="none" w:sz="0" w:space="0" w:color="auto"/>
            <w:bottom w:val="none" w:sz="0" w:space="0" w:color="auto"/>
            <w:right w:val="none" w:sz="0" w:space="0" w:color="auto"/>
          </w:divBdr>
        </w:div>
        <w:div w:id="1209491806">
          <w:marLeft w:val="0"/>
          <w:marRight w:val="0"/>
          <w:marTop w:val="0"/>
          <w:marBottom w:val="0"/>
          <w:divBdr>
            <w:top w:val="none" w:sz="0" w:space="0" w:color="auto"/>
            <w:left w:val="none" w:sz="0" w:space="0" w:color="auto"/>
            <w:bottom w:val="none" w:sz="0" w:space="0" w:color="auto"/>
            <w:right w:val="none" w:sz="0" w:space="0" w:color="auto"/>
          </w:divBdr>
        </w:div>
        <w:div w:id="148250831">
          <w:marLeft w:val="0"/>
          <w:marRight w:val="0"/>
          <w:marTop w:val="0"/>
          <w:marBottom w:val="0"/>
          <w:divBdr>
            <w:top w:val="none" w:sz="0" w:space="0" w:color="auto"/>
            <w:left w:val="none" w:sz="0" w:space="0" w:color="auto"/>
            <w:bottom w:val="none" w:sz="0" w:space="0" w:color="auto"/>
            <w:right w:val="none" w:sz="0" w:space="0" w:color="auto"/>
          </w:divBdr>
        </w:div>
      </w:divsChild>
    </w:div>
    <w:div w:id="696392836">
      <w:bodyDiv w:val="1"/>
      <w:marLeft w:val="0"/>
      <w:marRight w:val="0"/>
      <w:marTop w:val="0"/>
      <w:marBottom w:val="0"/>
      <w:divBdr>
        <w:top w:val="none" w:sz="0" w:space="0" w:color="auto"/>
        <w:left w:val="none" w:sz="0" w:space="0" w:color="auto"/>
        <w:bottom w:val="none" w:sz="0" w:space="0" w:color="auto"/>
        <w:right w:val="none" w:sz="0" w:space="0" w:color="auto"/>
      </w:divBdr>
      <w:divsChild>
        <w:div w:id="85229118">
          <w:marLeft w:val="0"/>
          <w:marRight w:val="0"/>
          <w:marTop w:val="0"/>
          <w:marBottom w:val="0"/>
          <w:divBdr>
            <w:top w:val="none" w:sz="0" w:space="0" w:color="auto"/>
            <w:left w:val="none" w:sz="0" w:space="0" w:color="auto"/>
            <w:bottom w:val="none" w:sz="0" w:space="0" w:color="auto"/>
            <w:right w:val="none" w:sz="0" w:space="0" w:color="auto"/>
          </w:divBdr>
        </w:div>
        <w:div w:id="1286349075">
          <w:marLeft w:val="0"/>
          <w:marRight w:val="0"/>
          <w:marTop w:val="0"/>
          <w:marBottom w:val="0"/>
          <w:divBdr>
            <w:top w:val="none" w:sz="0" w:space="0" w:color="auto"/>
            <w:left w:val="none" w:sz="0" w:space="0" w:color="auto"/>
            <w:bottom w:val="none" w:sz="0" w:space="0" w:color="auto"/>
            <w:right w:val="none" w:sz="0" w:space="0" w:color="auto"/>
          </w:divBdr>
        </w:div>
        <w:div w:id="1592932226">
          <w:marLeft w:val="0"/>
          <w:marRight w:val="0"/>
          <w:marTop w:val="0"/>
          <w:marBottom w:val="0"/>
          <w:divBdr>
            <w:top w:val="none" w:sz="0" w:space="0" w:color="auto"/>
            <w:left w:val="none" w:sz="0" w:space="0" w:color="auto"/>
            <w:bottom w:val="none" w:sz="0" w:space="0" w:color="auto"/>
            <w:right w:val="none" w:sz="0" w:space="0" w:color="auto"/>
          </w:divBdr>
        </w:div>
        <w:div w:id="162598568">
          <w:marLeft w:val="0"/>
          <w:marRight w:val="0"/>
          <w:marTop w:val="0"/>
          <w:marBottom w:val="0"/>
          <w:divBdr>
            <w:top w:val="none" w:sz="0" w:space="0" w:color="auto"/>
            <w:left w:val="none" w:sz="0" w:space="0" w:color="auto"/>
            <w:bottom w:val="none" w:sz="0" w:space="0" w:color="auto"/>
            <w:right w:val="none" w:sz="0" w:space="0" w:color="auto"/>
          </w:divBdr>
        </w:div>
        <w:div w:id="1615360772">
          <w:marLeft w:val="0"/>
          <w:marRight w:val="0"/>
          <w:marTop w:val="0"/>
          <w:marBottom w:val="0"/>
          <w:divBdr>
            <w:top w:val="none" w:sz="0" w:space="0" w:color="auto"/>
            <w:left w:val="none" w:sz="0" w:space="0" w:color="auto"/>
            <w:bottom w:val="none" w:sz="0" w:space="0" w:color="auto"/>
            <w:right w:val="none" w:sz="0" w:space="0" w:color="auto"/>
          </w:divBdr>
        </w:div>
        <w:div w:id="2034377396">
          <w:marLeft w:val="0"/>
          <w:marRight w:val="0"/>
          <w:marTop w:val="0"/>
          <w:marBottom w:val="0"/>
          <w:divBdr>
            <w:top w:val="none" w:sz="0" w:space="0" w:color="auto"/>
            <w:left w:val="none" w:sz="0" w:space="0" w:color="auto"/>
            <w:bottom w:val="none" w:sz="0" w:space="0" w:color="auto"/>
            <w:right w:val="none" w:sz="0" w:space="0" w:color="auto"/>
          </w:divBdr>
        </w:div>
        <w:div w:id="1746798471">
          <w:marLeft w:val="0"/>
          <w:marRight w:val="0"/>
          <w:marTop w:val="0"/>
          <w:marBottom w:val="240"/>
          <w:divBdr>
            <w:top w:val="none" w:sz="0" w:space="0" w:color="auto"/>
            <w:left w:val="none" w:sz="0" w:space="0" w:color="auto"/>
            <w:bottom w:val="none" w:sz="0" w:space="0" w:color="auto"/>
            <w:right w:val="none" w:sz="0" w:space="0" w:color="auto"/>
          </w:divBdr>
        </w:div>
        <w:div w:id="1505778663">
          <w:marLeft w:val="0"/>
          <w:marRight w:val="0"/>
          <w:marTop w:val="0"/>
          <w:marBottom w:val="0"/>
          <w:divBdr>
            <w:top w:val="none" w:sz="0" w:space="0" w:color="auto"/>
            <w:left w:val="none" w:sz="0" w:space="0" w:color="auto"/>
            <w:bottom w:val="none" w:sz="0" w:space="0" w:color="auto"/>
            <w:right w:val="none" w:sz="0" w:space="0" w:color="auto"/>
          </w:divBdr>
        </w:div>
        <w:div w:id="1220168868">
          <w:marLeft w:val="0"/>
          <w:marRight w:val="0"/>
          <w:marTop w:val="0"/>
          <w:marBottom w:val="0"/>
          <w:divBdr>
            <w:top w:val="none" w:sz="0" w:space="0" w:color="auto"/>
            <w:left w:val="none" w:sz="0" w:space="0" w:color="auto"/>
            <w:bottom w:val="none" w:sz="0" w:space="0" w:color="auto"/>
            <w:right w:val="none" w:sz="0" w:space="0" w:color="auto"/>
          </w:divBdr>
        </w:div>
        <w:div w:id="1174341062">
          <w:marLeft w:val="0"/>
          <w:marRight w:val="0"/>
          <w:marTop w:val="0"/>
          <w:marBottom w:val="0"/>
          <w:divBdr>
            <w:top w:val="none" w:sz="0" w:space="0" w:color="auto"/>
            <w:left w:val="none" w:sz="0" w:space="0" w:color="auto"/>
            <w:bottom w:val="none" w:sz="0" w:space="0" w:color="auto"/>
            <w:right w:val="none" w:sz="0" w:space="0" w:color="auto"/>
          </w:divBdr>
        </w:div>
        <w:div w:id="283118706">
          <w:marLeft w:val="0"/>
          <w:marRight w:val="0"/>
          <w:marTop w:val="0"/>
          <w:marBottom w:val="0"/>
          <w:divBdr>
            <w:top w:val="none" w:sz="0" w:space="0" w:color="auto"/>
            <w:left w:val="none" w:sz="0" w:space="0" w:color="auto"/>
            <w:bottom w:val="none" w:sz="0" w:space="0" w:color="auto"/>
            <w:right w:val="none" w:sz="0" w:space="0" w:color="auto"/>
          </w:divBdr>
        </w:div>
        <w:div w:id="194733664">
          <w:marLeft w:val="0"/>
          <w:marRight w:val="0"/>
          <w:marTop w:val="0"/>
          <w:marBottom w:val="240"/>
          <w:divBdr>
            <w:top w:val="none" w:sz="0" w:space="0" w:color="auto"/>
            <w:left w:val="none" w:sz="0" w:space="0" w:color="auto"/>
            <w:bottom w:val="none" w:sz="0" w:space="0" w:color="auto"/>
            <w:right w:val="none" w:sz="0" w:space="0" w:color="auto"/>
          </w:divBdr>
        </w:div>
      </w:divsChild>
    </w:div>
    <w:div w:id="704790480">
      <w:bodyDiv w:val="1"/>
      <w:marLeft w:val="0"/>
      <w:marRight w:val="0"/>
      <w:marTop w:val="0"/>
      <w:marBottom w:val="0"/>
      <w:divBdr>
        <w:top w:val="none" w:sz="0" w:space="0" w:color="auto"/>
        <w:left w:val="none" w:sz="0" w:space="0" w:color="auto"/>
        <w:bottom w:val="none" w:sz="0" w:space="0" w:color="auto"/>
        <w:right w:val="none" w:sz="0" w:space="0" w:color="auto"/>
      </w:divBdr>
    </w:div>
    <w:div w:id="792557355">
      <w:bodyDiv w:val="1"/>
      <w:marLeft w:val="0"/>
      <w:marRight w:val="0"/>
      <w:marTop w:val="0"/>
      <w:marBottom w:val="0"/>
      <w:divBdr>
        <w:top w:val="none" w:sz="0" w:space="0" w:color="auto"/>
        <w:left w:val="none" w:sz="0" w:space="0" w:color="auto"/>
        <w:bottom w:val="none" w:sz="0" w:space="0" w:color="auto"/>
        <w:right w:val="none" w:sz="0" w:space="0" w:color="auto"/>
      </w:divBdr>
      <w:divsChild>
        <w:div w:id="1240671055">
          <w:marLeft w:val="0"/>
          <w:marRight w:val="0"/>
          <w:marTop w:val="0"/>
          <w:marBottom w:val="0"/>
          <w:divBdr>
            <w:top w:val="none" w:sz="0" w:space="0" w:color="auto"/>
            <w:left w:val="none" w:sz="0" w:space="0" w:color="auto"/>
            <w:bottom w:val="none" w:sz="0" w:space="0" w:color="auto"/>
            <w:right w:val="none" w:sz="0" w:space="0" w:color="auto"/>
          </w:divBdr>
        </w:div>
        <w:div w:id="800533299">
          <w:marLeft w:val="0"/>
          <w:marRight w:val="0"/>
          <w:marTop w:val="0"/>
          <w:marBottom w:val="0"/>
          <w:divBdr>
            <w:top w:val="none" w:sz="0" w:space="0" w:color="auto"/>
            <w:left w:val="none" w:sz="0" w:space="0" w:color="auto"/>
            <w:bottom w:val="none" w:sz="0" w:space="0" w:color="auto"/>
            <w:right w:val="none" w:sz="0" w:space="0" w:color="auto"/>
          </w:divBdr>
        </w:div>
        <w:div w:id="1209150562">
          <w:marLeft w:val="0"/>
          <w:marRight w:val="0"/>
          <w:marTop w:val="0"/>
          <w:marBottom w:val="0"/>
          <w:divBdr>
            <w:top w:val="none" w:sz="0" w:space="0" w:color="auto"/>
            <w:left w:val="none" w:sz="0" w:space="0" w:color="auto"/>
            <w:bottom w:val="none" w:sz="0" w:space="0" w:color="auto"/>
            <w:right w:val="none" w:sz="0" w:space="0" w:color="auto"/>
          </w:divBdr>
        </w:div>
        <w:div w:id="1238518413">
          <w:marLeft w:val="0"/>
          <w:marRight w:val="0"/>
          <w:marTop w:val="0"/>
          <w:marBottom w:val="0"/>
          <w:divBdr>
            <w:top w:val="none" w:sz="0" w:space="0" w:color="auto"/>
            <w:left w:val="none" w:sz="0" w:space="0" w:color="auto"/>
            <w:bottom w:val="none" w:sz="0" w:space="0" w:color="auto"/>
            <w:right w:val="none" w:sz="0" w:space="0" w:color="auto"/>
          </w:divBdr>
        </w:div>
        <w:div w:id="554004886">
          <w:marLeft w:val="0"/>
          <w:marRight w:val="0"/>
          <w:marTop w:val="0"/>
          <w:marBottom w:val="0"/>
          <w:divBdr>
            <w:top w:val="none" w:sz="0" w:space="0" w:color="auto"/>
            <w:left w:val="none" w:sz="0" w:space="0" w:color="auto"/>
            <w:bottom w:val="none" w:sz="0" w:space="0" w:color="auto"/>
            <w:right w:val="none" w:sz="0" w:space="0" w:color="auto"/>
          </w:divBdr>
        </w:div>
      </w:divsChild>
    </w:div>
    <w:div w:id="807357783">
      <w:bodyDiv w:val="1"/>
      <w:marLeft w:val="0"/>
      <w:marRight w:val="0"/>
      <w:marTop w:val="0"/>
      <w:marBottom w:val="0"/>
      <w:divBdr>
        <w:top w:val="none" w:sz="0" w:space="0" w:color="auto"/>
        <w:left w:val="none" w:sz="0" w:space="0" w:color="auto"/>
        <w:bottom w:val="none" w:sz="0" w:space="0" w:color="auto"/>
        <w:right w:val="none" w:sz="0" w:space="0" w:color="auto"/>
      </w:divBdr>
      <w:divsChild>
        <w:div w:id="1273128885">
          <w:marLeft w:val="0"/>
          <w:marRight w:val="0"/>
          <w:marTop w:val="0"/>
          <w:marBottom w:val="0"/>
          <w:divBdr>
            <w:top w:val="none" w:sz="0" w:space="0" w:color="auto"/>
            <w:left w:val="none" w:sz="0" w:space="0" w:color="auto"/>
            <w:bottom w:val="none" w:sz="0" w:space="0" w:color="auto"/>
            <w:right w:val="none" w:sz="0" w:space="0" w:color="auto"/>
          </w:divBdr>
        </w:div>
      </w:divsChild>
    </w:div>
    <w:div w:id="866452064">
      <w:bodyDiv w:val="1"/>
      <w:marLeft w:val="0"/>
      <w:marRight w:val="0"/>
      <w:marTop w:val="0"/>
      <w:marBottom w:val="0"/>
      <w:divBdr>
        <w:top w:val="none" w:sz="0" w:space="0" w:color="auto"/>
        <w:left w:val="none" w:sz="0" w:space="0" w:color="auto"/>
        <w:bottom w:val="none" w:sz="0" w:space="0" w:color="auto"/>
        <w:right w:val="none" w:sz="0" w:space="0" w:color="auto"/>
      </w:divBdr>
    </w:div>
    <w:div w:id="939024877">
      <w:bodyDiv w:val="1"/>
      <w:marLeft w:val="0"/>
      <w:marRight w:val="0"/>
      <w:marTop w:val="0"/>
      <w:marBottom w:val="0"/>
      <w:divBdr>
        <w:top w:val="none" w:sz="0" w:space="0" w:color="auto"/>
        <w:left w:val="none" w:sz="0" w:space="0" w:color="auto"/>
        <w:bottom w:val="none" w:sz="0" w:space="0" w:color="auto"/>
        <w:right w:val="none" w:sz="0" w:space="0" w:color="auto"/>
      </w:divBdr>
    </w:div>
    <w:div w:id="1007486123">
      <w:bodyDiv w:val="1"/>
      <w:marLeft w:val="0"/>
      <w:marRight w:val="0"/>
      <w:marTop w:val="0"/>
      <w:marBottom w:val="0"/>
      <w:divBdr>
        <w:top w:val="none" w:sz="0" w:space="0" w:color="auto"/>
        <w:left w:val="none" w:sz="0" w:space="0" w:color="auto"/>
        <w:bottom w:val="none" w:sz="0" w:space="0" w:color="auto"/>
        <w:right w:val="none" w:sz="0" w:space="0" w:color="auto"/>
      </w:divBdr>
    </w:div>
    <w:div w:id="1099064448">
      <w:bodyDiv w:val="1"/>
      <w:marLeft w:val="0"/>
      <w:marRight w:val="0"/>
      <w:marTop w:val="0"/>
      <w:marBottom w:val="0"/>
      <w:divBdr>
        <w:top w:val="none" w:sz="0" w:space="0" w:color="auto"/>
        <w:left w:val="none" w:sz="0" w:space="0" w:color="auto"/>
        <w:bottom w:val="none" w:sz="0" w:space="0" w:color="auto"/>
        <w:right w:val="none" w:sz="0" w:space="0" w:color="auto"/>
      </w:divBdr>
    </w:div>
    <w:div w:id="1104106588">
      <w:bodyDiv w:val="1"/>
      <w:marLeft w:val="0"/>
      <w:marRight w:val="0"/>
      <w:marTop w:val="0"/>
      <w:marBottom w:val="0"/>
      <w:divBdr>
        <w:top w:val="none" w:sz="0" w:space="0" w:color="auto"/>
        <w:left w:val="none" w:sz="0" w:space="0" w:color="auto"/>
        <w:bottom w:val="none" w:sz="0" w:space="0" w:color="auto"/>
        <w:right w:val="none" w:sz="0" w:space="0" w:color="auto"/>
      </w:divBdr>
      <w:divsChild>
        <w:div w:id="1834569889">
          <w:marLeft w:val="0"/>
          <w:marRight w:val="0"/>
          <w:marTop w:val="0"/>
          <w:marBottom w:val="0"/>
          <w:divBdr>
            <w:top w:val="none" w:sz="0" w:space="0" w:color="auto"/>
            <w:left w:val="none" w:sz="0" w:space="0" w:color="auto"/>
            <w:bottom w:val="none" w:sz="0" w:space="0" w:color="auto"/>
            <w:right w:val="none" w:sz="0" w:space="0" w:color="auto"/>
          </w:divBdr>
        </w:div>
      </w:divsChild>
    </w:div>
    <w:div w:id="1167133067">
      <w:bodyDiv w:val="1"/>
      <w:marLeft w:val="0"/>
      <w:marRight w:val="0"/>
      <w:marTop w:val="0"/>
      <w:marBottom w:val="0"/>
      <w:divBdr>
        <w:top w:val="none" w:sz="0" w:space="0" w:color="auto"/>
        <w:left w:val="none" w:sz="0" w:space="0" w:color="auto"/>
        <w:bottom w:val="none" w:sz="0" w:space="0" w:color="auto"/>
        <w:right w:val="none" w:sz="0" w:space="0" w:color="auto"/>
      </w:divBdr>
    </w:div>
    <w:div w:id="1424909996">
      <w:bodyDiv w:val="1"/>
      <w:marLeft w:val="0"/>
      <w:marRight w:val="0"/>
      <w:marTop w:val="0"/>
      <w:marBottom w:val="0"/>
      <w:divBdr>
        <w:top w:val="none" w:sz="0" w:space="0" w:color="auto"/>
        <w:left w:val="none" w:sz="0" w:space="0" w:color="auto"/>
        <w:bottom w:val="none" w:sz="0" w:space="0" w:color="auto"/>
        <w:right w:val="none" w:sz="0" w:space="0" w:color="auto"/>
      </w:divBdr>
    </w:div>
    <w:div w:id="1472090100">
      <w:bodyDiv w:val="1"/>
      <w:marLeft w:val="0"/>
      <w:marRight w:val="0"/>
      <w:marTop w:val="0"/>
      <w:marBottom w:val="0"/>
      <w:divBdr>
        <w:top w:val="none" w:sz="0" w:space="0" w:color="auto"/>
        <w:left w:val="none" w:sz="0" w:space="0" w:color="auto"/>
        <w:bottom w:val="none" w:sz="0" w:space="0" w:color="auto"/>
        <w:right w:val="none" w:sz="0" w:space="0" w:color="auto"/>
      </w:divBdr>
      <w:divsChild>
        <w:div w:id="1386635352">
          <w:marLeft w:val="708"/>
          <w:marRight w:val="0"/>
          <w:marTop w:val="0"/>
          <w:marBottom w:val="120"/>
          <w:divBdr>
            <w:top w:val="none" w:sz="0" w:space="0" w:color="auto"/>
            <w:left w:val="none" w:sz="0" w:space="0" w:color="auto"/>
            <w:bottom w:val="none" w:sz="0" w:space="0" w:color="auto"/>
            <w:right w:val="none" w:sz="0" w:space="0" w:color="auto"/>
          </w:divBdr>
        </w:div>
        <w:div w:id="798182827">
          <w:marLeft w:val="708"/>
          <w:marRight w:val="0"/>
          <w:marTop w:val="0"/>
          <w:marBottom w:val="120"/>
          <w:divBdr>
            <w:top w:val="none" w:sz="0" w:space="0" w:color="auto"/>
            <w:left w:val="none" w:sz="0" w:space="0" w:color="auto"/>
            <w:bottom w:val="none" w:sz="0" w:space="0" w:color="auto"/>
            <w:right w:val="none" w:sz="0" w:space="0" w:color="auto"/>
          </w:divBdr>
        </w:div>
        <w:div w:id="1044477252">
          <w:marLeft w:val="1284"/>
          <w:marRight w:val="0"/>
          <w:marTop w:val="0"/>
          <w:marBottom w:val="120"/>
          <w:divBdr>
            <w:top w:val="none" w:sz="0" w:space="0" w:color="auto"/>
            <w:left w:val="none" w:sz="0" w:space="0" w:color="auto"/>
            <w:bottom w:val="none" w:sz="0" w:space="0" w:color="auto"/>
            <w:right w:val="none" w:sz="0" w:space="0" w:color="auto"/>
          </w:divBdr>
        </w:div>
        <w:div w:id="1803841986">
          <w:marLeft w:val="1284"/>
          <w:marRight w:val="0"/>
          <w:marTop w:val="0"/>
          <w:marBottom w:val="120"/>
          <w:divBdr>
            <w:top w:val="none" w:sz="0" w:space="0" w:color="auto"/>
            <w:left w:val="none" w:sz="0" w:space="0" w:color="auto"/>
            <w:bottom w:val="none" w:sz="0" w:space="0" w:color="auto"/>
            <w:right w:val="none" w:sz="0" w:space="0" w:color="auto"/>
          </w:divBdr>
        </w:div>
        <w:div w:id="982924627">
          <w:marLeft w:val="1284"/>
          <w:marRight w:val="0"/>
          <w:marTop w:val="0"/>
          <w:marBottom w:val="120"/>
          <w:divBdr>
            <w:top w:val="none" w:sz="0" w:space="0" w:color="auto"/>
            <w:left w:val="none" w:sz="0" w:space="0" w:color="auto"/>
            <w:bottom w:val="none" w:sz="0" w:space="0" w:color="auto"/>
            <w:right w:val="none" w:sz="0" w:space="0" w:color="auto"/>
          </w:divBdr>
        </w:div>
        <w:div w:id="549728458">
          <w:marLeft w:val="1284"/>
          <w:marRight w:val="0"/>
          <w:marTop w:val="0"/>
          <w:marBottom w:val="120"/>
          <w:divBdr>
            <w:top w:val="none" w:sz="0" w:space="0" w:color="auto"/>
            <w:left w:val="none" w:sz="0" w:space="0" w:color="auto"/>
            <w:bottom w:val="none" w:sz="0" w:space="0" w:color="auto"/>
            <w:right w:val="none" w:sz="0" w:space="0" w:color="auto"/>
          </w:divBdr>
        </w:div>
        <w:div w:id="1366563855">
          <w:marLeft w:val="1284"/>
          <w:marRight w:val="0"/>
          <w:marTop w:val="0"/>
          <w:marBottom w:val="120"/>
          <w:divBdr>
            <w:top w:val="none" w:sz="0" w:space="0" w:color="auto"/>
            <w:left w:val="none" w:sz="0" w:space="0" w:color="auto"/>
            <w:bottom w:val="none" w:sz="0" w:space="0" w:color="auto"/>
            <w:right w:val="none" w:sz="0" w:space="0" w:color="auto"/>
          </w:divBdr>
        </w:div>
        <w:div w:id="1940867036">
          <w:marLeft w:val="1284"/>
          <w:marRight w:val="0"/>
          <w:marTop w:val="0"/>
          <w:marBottom w:val="120"/>
          <w:divBdr>
            <w:top w:val="none" w:sz="0" w:space="0" w:color="auto"/>
            <w:left w:val="none" w:sz="0" w:space="0" w:color="auto"/>
            <w:bottom w:val="none" w:sz="0" w:space="0" w:color="auto"/>
            <w:right w:val="none" w:sz="0" w:space="0" w:color="auto"/>
          </w:divBdr>
        </w:div>
        <w:div w:id="1651910316">
          <w:marLeft w:val="1284"/>
          <w:marRight w:val="0"/>
          <w:marTop w:val="0"/>
          <w:marBottom w:val="120"/>
          <w:divBdr>
            <w:top w:val="none" w:sz="0" w:space="0" w:color="auto"/>
            <w:left w:val="none" w:sz="0" w:space="0" w:color="auto"/>
            <w:bottom w:val="none" w:sz="0" w:space="0" w:color="auto"/>
            <w:right w:val="none" w:sz="0" w:space="0" w:color="auto"/>
          </w:divBdr>
        </w:div>
        <w:div w:id="437721359">
          <w:marLeft w:val="1284"/>
          <w:marRight w:val="0"/>
          <w:marTop w:val="0"/>
          <w:marBottom w:val="120"/>
          <w:divBdr>
            <w:top w:val="none" w:sz="0" w:space="0" w:color="auto"/>
            <w:left w:val="none" w:sz="0" w:space="0" w:color="auto"/>
            <w:bottom w:val="none" w:sz="0" w:space="0" w:color="auto"/>
            <w:right w:val="none" w:sz="0" w:space="0" w:color="auto"/>
          </w:divBdr>
        </w:div>
        <w:div w:id="1821074804">
          <w:marLeft w:val="1284"/>
          <w:marRight w:val="0"/>
          <w:marTop w:val="0"/>
          <w:marBottom w:val="120"/>
          <w:divBdr>
            <w:top w:val="none" w:sz="0" w:space="0" w:color="auto"/>
            <w:left w:val="none" w:sz="0" w:space="0" w:color="auto"/>
            <w:bottom w:val="none" w:sz="0" w:space="0" w:color="auto"/>
            <w:right w:val="none" w:sz="0" w:space="0" w:color="auto"/>
          </w:divBdr>
        </w:div>
        <w:div w:id="830364294">
          <w:marLeft w:val="1284"/>
          <w:marRight w:val="0"/>
          <w:marTop w:val="0"/>
          <w:marBottom w:val="120"/>
          <w:divBdr>
            <w:top w:val="none" w:sz="0" w:space="0" w:color="auto"/>
            <w:left w:val="none" w:sz="0" w:space="0" w:color="auto"/>
            <w:bottom w:val="none" w:sz="0" w:space="0" w:color="auto"/>
            <w:right w:val="none" w:sz="0" w:space="0" w:color="auto"/>
          </w:divBdr>
        </w:div>
        <w:div w:id="1894147610">
          <w:marLeft w:val="708"/>
          <w:marRight w:val="0"/>
          <w:marTop w:val="0"/>
          <w:marBottom w:val="120"/>
          <w:divBdr>
            <w:top w:val="none" w:sz="0" w:space="0" w:color="auto"/>
            <w:left w:val="none" w:sz="0" w:space="0" w:color="auto"/>
            <w:bottom w:val="none" w:sz="0" w:space="0" w:color="auto"/>
            <w:right w:val="none" w:sz="0" w:space="0" w:color="auto"/>
          </w:divBdr>
        </w:div>
        <w:div w:id="710419618">
          <w:marLeft w:val="708"/>
          <w:marRight w:val="0"/>
          <w:marTop w:val="0"/>
          <w:marBottom w:val="120"/>
          <w:divBdr>
            <w:top w:val="none" w:sz="0" w:space="0" w:color="auto"/>
            <w:left w:val="none" w:sz="0" w:space="0" w:color="auto"/>
            <w:bottom w:val="none" w:sz="0" w:space="0" w:color="auto"/>
            <w:right w:val="none" w:sz="0" w:space="0" w:color="auto"/>
          </w:divBdr>
        </w:div>
        <w:div w:id="1611159396">
          <w:marLeft w:val="1140"/>
          <w:marRight w:val="0"/>
          <w:marTop w:val="0"/>
          <w:marBottom w:val="120"/>
          <w:divBdr>
            <w:top w:val="none" w:sz="0" w:space="0" w:color="auto"/>
            <w:left w:val="none" w:sz="0" w:space="0" w:color="auto"/>
            <w:bottom w:val="none" w:sz="0" w:space="0" w:color="auto"/>
            <w:right w:val="none" w:sz="0" w:space="0" w:color="auto"/>
          </w:divBdr>
        </w:div>
        <w:div w:id="746421617">
          <w:marLeft w:val="1140"/>
          <w:marRight w:val="0"/>
          <w:marTop w:val="0"/>
          <w:marBottom w:val="120"/>
          <w:divBdr>
            <w:top w:val="none" w:sz="0" w:space="0" w:color="auto"/>
            <w:left w:val="none" w:sz="0" w:space="0" w:color="auto"/>
            <w:bottom w:val="none" w:sz="0" w:space="0" w:color="auto"/>
            <w:right w:val="none" w:sz="0" w:space="0" w:color="auto"/>
          </w:divBdr>
        </w:div>
        <w:div w:id="92552924">
          <w:marLeft w:val="1140"/>
          <w:marRight w:val="0"/>
          <w:marTop w:val="0"/>
          <w:marBottom w:val="120"/>
          <w:divBdr>
            <w:top w:val="none" w:sz="0" w:space="0" w:color="auto"/>
            <w:left w:val="none" w:sz="0" w:space="0" w:color="auto"/>
            <w:bottom w:val="none" w:sz="0" w:space="0" w:color="auto"/>
            <w:right w:val="none" w:sz="0" w:space="0" w:color="auto"/>
          </w:divBdr>
        </w:div>
        <w:div w:id="118375436">
          <w:marLeft w:val="1140"/>
          <w:marRight w:val="0"/>
          <w:marTop w:val="0"/>
          <w:marBottom w:val="120"/>
          <w:divBdr>
            <w:top w:val="none" w:sz="0" w:space="0" w:color="auto"/>
            <w:left w:val="none" w:sz="0" w:space="0" w:color="auto"/>
            <w:bottom w:val="none" w:sz="0" w:space="0" w:color="auto"/>
            <w:right w:val="none" w:sz="0" w:space="0" w:color="auto"/>
          </w:divBdr>
        </w:div>
        <w:div w:id="722028155">
          <w:marLeft w:val="1140"/>
          <w:marRight w:val="0"/>
          <w:marTop w:val="0"/>
          <w:marBottom w:val="120"/>
          <w:divBdr>
            <w:top w:val="none" w:sz="0" w:space="0" w:color="auto"/>
            <w:left w:val="none" w:sz="0" w:space="0" w:color="auto"/>
            <w:bottom w:val="none" w:sz="0" w:space="0" w:color="auto"/>
            <w:right w:val="none" w:sz="0" w:space="0" w:color="auto"/>
          </w:divBdr>
        </w:div>
        <w:div w:id="1979720317">
          <w:marLeft w:val="708"/>
          <w:marRight w:val="0"/>
          <w:marTop w:val="0"/>
          <w:marBottom w:val="120"/>
          <w:divBdr>
            <w:top w:val="none" w:sz="0" w:space="0" w:color="auto"/>
            <w:left w:val="none" w:sz="0" w:space="0" w:color="auto"/>
            <w:bottom w:val="none" w:sz="0" w:space="0" w:color="auto"/>
            <w:right w:val="none" w:sz="0" w:space="0" w:color="auto"/>
          </w:divBdr>
        </w:div>
        <w:div w:id="469056265">
          <w:marLeft w:val="708"/>
          <w:marRight w:val="0"/>
          <w:marTop w:val="0"/>
          <w:marBottom w:val="120"/>
          <w:divBdr>
            <w:top w:val="none" w:sz="0" w:space="0" w:color="auto"/>
            <w:left w:val="none" w:sz="0" w:space="0" w:color="auto"/>
            <w:bottom w:val="none" w:sz="0" w:space="0" w:color="auto"/>
            <w:right w:val="none" w:sz="0" w:space="0" w:color="auto"/>
          </w:divBdr>
        </w:div>
        <w:div w:id="1790737299">
          <w:marLeft w:val="0"/>
          <w:marRight w:val="0"/>
          <w:marTop w:val="0"/>
          <w:marBottom w:val="0"/>
          <w:divBdr>
            <w:top w:val="none" w:sz="0" w:space="0" w:color="auto"/>
            <w:left w:val="none" w:sz="0" w:space="0" w:color="auto"/>
            <w:bottom w:val="none" w:sz="0" w:space="0" w:color="auto"/>
            <w:right w:val="none" w:sz="0" w:space="0" w:color="auto"/>
          </w:divBdr>
        </w:div>
      </w:divsChild>
    </w:div>
    <w:div w:id="1571310595">
      <w:bodyDiv w:val="1"/>
      <w:marLeft w:val="0"/>
      <w:marRight w:val="0"/>
      <w:marTop w:val="0"/>
      <w:marBottom w:val="0"/>
      <w:divBdr>
        <w:top w:val="none" w:sz="0" w:space="0" w:color="auto"/>
        <w:left w:val="none" w:sz="0" w:space="0" w:color="auto"/>
        <w:bottom w:val="none" w:sz="0" w:space="0" w:color="auto"/>
        <w:right w:val="none" w:sz="0" w:space="0" w:color="auto"/>
      </w:divBdr>
    </w:div>
    <w:div w:id="1582638906">
      <w:bodyDiv w:val="1"/>
      <w:marLeft w:val="0"/>
      <w:marRight w:val="0"/>
      <w:marTop w:val="0"/>
      <w:marBottom w:val="0"/>
      <w:divBdr>
        <w:top w:val="none" w:sz="0" w:space="0" w:color="auto"/>
        <w:left w:val="none" w:sz="0" w:space="0" w:color="auto"/>
        <w:bottom w:val="none" w:sz="0" w:space="0" w:color="auto"/>
        <w:right w:val="none" w:sz="0" w:space="0" w:color="auto"/>
      </w:divBdr>
      <w:divsChild>
        <w:div w:id="1660573612">
          <w:marLeft w:val="0"/>
          <w:marRight w:val="0"/>
          <w:marTop w:val="0"/>
          <w:marBottom w:val="0"/>
          <w:divBdr>
            <w:top w:val="none" w:sz="0" w:space="0" w:color="auto"/>
            <w:left w:val="none" w:sz="0" w:space="0" w:color="auto"/>
            <w:bottom w:val="none" w:sz="0" w:space="0" w:color="auto"/>
            <w:right w:val="none" w:sz="0" w:space="0" w:color="auto"/>
          </w:divBdr>
        </w:div>
        <w:div w:id="252125719">
          <w:marLeft w:val="0"/>
          <w:marRight w:val="0"/>
          <w:marTop w:val="0"/>
          <w:marBottom w:val="0"/>
          <w:divBdr>
            <w:top w:val="none" w:sz="0" w:space="0" w:color="auto"/>
            <w:left w:val="none" w:sz="0" w:space="0" w:color="auto"/>
            <w:bottom w:val="none" w:sz="0" w:space="0" w:color="auto"/>
            <w:right w:val="none" w:sz="0" w:space="0" w:color="auto"/>
          </w:divBdr>
        </w:div>
        <w:div w:id="1759787135">
          <w:marLeft w:val="0"/>
          <w:marRight w:val="0"/>
          <w:marTop w:val="0"/>
          <w:marBottom w:val="0"/>
          <w:divBdr>
            <w:top w:val="none" w:sz="0" w:space="0" w:color="auto"/>
            <w:left w:val="none" w:sz="0" w:space="0" w:color="auto"/>
            <w:bottom w:val="none" w:sz="0" w:space="0" w:color="auto"/>
            <w:right w:val="none" w:sz="0" w:space="0" w:color="auto"/>
          </w:divBdr>
        </w:div>
        <w:div w:id="43020279">
          <w:marLeft w:val="0"/>
          <w:marRight w:val="0"/>
          <w:marTop w:val="0"/>
          <w:marBottom w:val="0"/>
          <w:divBdr>
            <w:top w:val="none" w:sz="0" w:space="0" w:color="auto"/>
            <w:left w:val="none" w:sz="0" w:space="0" w:color="auto"/>
            <w:bottom w:val="none" w:sz="0" w:space="0" w:color="auto"/>
            <w:right w:val="none" w:sz="0" w:space="0" w:color="auto"/>
          </w:divBdr>
        </w:div>
        <w:div w:id="251625300">
          <w:marLeft w:val="0"/>
          <w:marRight w:val="0"/>
          <w:marTop w:val="0"/>
          <w:marBottom w:val="0"/>
          <w:divBdr>
            <w:top w:val="none" w:sz="0" w:space="0" w:color="auto"/>
            <w:left w:val="none" w:sz="0" w:space="0" w:color="auto"/>
            <w:bottom w:val="none" w:sz="0" w:space="0" w:color="auto"/>
            <w:right w:val="none" w:sz="0" w:space="0" w:color="auto"/>
          </w:divBdr>
        </w:div>
        <w:div w:id="1930650099">
          <w:marLeft w:val="0"/>
          <w:marRight w:val="0"/>
          <w:marTop w:val="0"/>
          <w:marBottom w:val="0"/>
          <w:divBdr>
            <w:top w:val="none" w:sz="0" w:space="0" w:color="auto"/>
            <w:left w:val="none" w:sz="0" w:space="0" w:color="auto"/>
            <w:bottom w:val="none" w:sz="0" w:space="0" w:color="auto"/>
            <w:right w:val="none" w:sz="0" w:space="0" w:color="auto"/>
          </w:divBdr>
        </w:div>
        <w:div w:id="1087385513">
          <w:marLeft w:val="0"/>
          <w:marRight w:val="0"/>
          <w:marTop w:val="0"/>
          <w:marBottom w:val="0"/>
          <w:divBdr>
            <w:top w:val="none" w:sz="0" w:space="0" w:color="auto"/>
            <w:left w:val="none" w:sz="0" w:space="0" w:color="auto"/>
            <w:bottom w:val="none" w:sz="0" w:space="0" w:color="auto"/>
            <w:right w:val="none" w:sz="0" w:space="0" w:color="auto"/>
          </w:divBdr>
        </w:div>
        <w:div w:id="2141023693">
          <w:marLeft w:val="0"/>
          <w:marRight w:val="0"/>
          <w:marTop w:val="0"/>
          <w:marBottom w:val="0"/>
          <w:divBdr>
            <w:top w:val="none" w:sz="0" w:space="0" w:color="auto"/>
            <w:left w:val="none" w:sz="0" w:space="0" w:color="auto"/>
            <w:bottom w:val="none" w:sz="0" w:space="0" w:color="auto"/>
            <w:right w:val="none" w:sz="0" w:space="0" w:color="auto"/>
          </w:divBdr>
        </w:div>
        <w:div w:id="9723236">
          <w:marLeft w:val="0"/>
          <w:marRight w:val="0"/>
          <w:marTop w:val="0"/>
          <w:marBottom w:val="0"/>
          <w:divBdr>
            <w:top w:val="none" w:sz="0" w:space="0" w:color="auto"/>
            <w:left w:val="none" w:sz="0" w:space="0" w:color="auto"/>
            <w:bottom w:val="none" w:sz="0" w:space="0" w:color="auto"/>
            <w:right w:val="none" w:sz="0" w:space="0" w:color="auto"/>
          </w:divBdr>
        </w:div>
        <w:div w:id="1892037309">
          <w:marLeft w:val="0"/>
          <w:marRight w:val="0"/>
          <w:marTop w:val="0"/>
          <w:marBottom w:val="0"/>
          <w:divBdr>
            <w:top w:val="none" w:sz="0" w:space="0" w:color="auto"/>
            <w:left w:val="none" w:sz="0" w:space="0" w:color="auto"/>
            <w:bottom w:val="none" w:sz="0" w:space="0" w:color="auto"/>
            <w:right w:val="none" w:sz="0" w:space="0" w:color="auto"/>
          </w:divBdr>
        </w:div>
        <w:div w:id="456871203">
          <w:marLeft w:val="0"/>
          <w:marRight w:val="0"/>
          <w:marTop w:val="0"/>
          <w:marBottom w:val="0"/>
          <w:divBdr>
            <w:top w:val="none" w:sz="0" w:space="0" w:color="auto"/>
            <w:left w:val="none" w:sz="0" w:space="0" w:color="auto"/>
            <w:bottom w:val="none" w:sz="0" w:space="0" w:color="auto"/>
            <w:right w:val="none" w:sz="0" w:space="0" w:color="auto"/>
          </w:divBdr>
        </w:div>
        <w:div w:id="1367212749">
          <w:marLeft w:val="0"/>
          <w:marRight w:val="0"/>
          <w:marTop w:val="0"/>
          <w:marBottom w:val="0"/>
          <w:divBdr>
            <w:top w:val="none" w:sz="0" w:space="0" w:color="auto"/>
            <w:left w:val="none" w:sz="0" w:space="0" w:color="auto"/>
            <w:bottom w:val="none" w:sz="0" w:space="0" w:color="auto"/>
            <w:right w:val="none" w:sz="0" w:space="0" w:color="auto"/>
          </w:divBdr>
        </w:div>
        <w:div w:id="171333985">
          <w:marLeft w:val="0"/>
          <w:marRight w:val="0"/>
          <w:marTop w:val="0"/>
          <w:marBottom w:val="0"/>
          <w:divBdr>
            <w:top w:val="none" w:sz="0" w:space="0" w:color="auto"/>
            <w:left w:val="none" w:sz="0" w:space="0" w:color="auto"/>
            <w:bottom w:val="none" w:sz="0" w:space="0" w:color="auto"/>
            <w:right w:val="none" w:sz="0" w:space="0" w:color="auto"/>
          </w:divBdr>
        </w:div>
        <w:div w:id="238097863">
          <w:marLeft w:val="0"/>
          <w:marRight w:val="0"/>
          <w:marTop w:val="0"/>
          <w:marBottom w:val="0"/>
          <w:divBdr>
            <w:top w:val="none" w:sz="0" w:space="0" w:color="auto"/>
            <w:left w:val="none" w:sz="0" w:space="0" w:color="auto"/>
            <w:bottom w:val="none" w:sz="0" w:space="0" w:color="auto"/>
            <w:right w:val="none" w:sz="0" w:space="0" w:color="auto"/>
          </w:divBdr>
        </w:div>
        <w:div w:id="77137297">
          <w:marLeft w:val="0"/>
          <w:marRight w:val="0"/>
          <w:marTop w:val="0"/>
          <w:marBottom w:val="0"/>
          <w:divBdr>
            <w:top w:val="none" w:sz="0" w:space="0" w:color="auto"/>
            <w:left w:val="none" w:sz="0" w:space="0" w:color="auto"/>
            <w:bottom w:val="none" w:sz="0" w:space="0" w:color="auto"/>
            <w:right w:val="none" w:sz="0" w:space="0" w:color="auto"/>
          </w:divBdr>
        </w:div>
        <w:div w:id="452946830">
          <w:marLeft w:val="0"/>
          <w:marRight w:val="0"/>
          <w:marTop w:val="0"/>
          <w:marBottom w:val="0"/>
          <w:divBdr>
            <w:top w:val="none" w:sz="0" w:space="0" w:color="auto"/>
            <w:left w:val="none" w:sz="0" w:space="0" w:color="auto"/>
            <w:bottom w:val="none" w:sz="0" w:space="0" w:color="auto"/>
            <w:right w:val="none" w:sz="0" w:space="0" w:color="auto"/>
          </w:divBdr>
        </w:div>
        <w:div w:id="1009873567">
          <w:marLeft w:val="0"/>
          <w:marRight w:val="0"/>
          <w:marTop w:val="0"/>
          <w:marBottom w:val="0"/>
          <w:divBdr>
            <w:top w:val="none" w:sz="0" w:space="0" w:color="auto"/>
            <w:left w:val="none" w:sz="0" w:space="0" w:color="auto"/>
            <w:bottom w:val="none" w:sz="0" w:space="0" w:color="auto"/>
            <w:right w:val="none" w:sz="0" w:space="0" w:color="auto"/>
          </w:divBdr>
        </w:div>
        <w:div w:id="1455715636">
          <w:marLeft w:val="0"/>
          <w:marRight w:val="0"/>
          <w:marTop w:val="0"/>
          <w:marBottom w:val="0"/>
          <w:divBdr>
            <w:top w:val="none" w:sz="0" w:space="0" w:color="auto"/>
            <w:left w:val="none" w:sz="0" w:space="0" w:color="auto"/>
            <w:bottom w:val="none" w:sz="0" w:space="0" w:color="auto"/>
            <w:right w:val="none" w:sz="0" w:space="0" w:color="auto"/>
          </w:divBdr>
        </w:div>
        <w:div w:id="1995909712">
          <w:marLeft w:val="0"/>
          <w:marRight w:val="0"/>
          <w:marTop w:val="0"/>
          <w:marBottom w:val="0"/>
          <w:divBdr>
            <w:top w:val="none" w:sz="0" w:space="0" w:color="auto"/>
            <w:left w:val="none" w:sz="0" w:space="0" w:color="auto"/>
            <w:bottom w:val="none" w:sz="0" w:space="0" w:color="auto"/>
            <w:right w:val="none" w:sz="0" w:space="0" w:color="auto"/>
          </w:divBdr>
        </w:div>
        <w:div w:id="1612937395">
          <w:marLeft w:val="0"/>
          <w:marRight w:val="0"/>
          <w:marTop w:val="0"/>
          <w:marBottom w:val="0"/>
          <w:divBdr>
            <w:top w:val="none" w:sz="0" w:space="0" w:color="auto"/>
            <w:left w:val="none" w:sz="0" w:space="0" w:color="auto"/>
            <w:bottom w:val="none" w:sz="0" w:space="0" w:color="auto"/>
            <w:right w:val="none" w:sz="0" w:space="0" w:color="auto"/>
          </w:divBdr>
        </w:div>
        <w:div w:id="292903121">
          <w:marLeft w:val="0"/>
          <w:marRight w:val="0"/>
          <w:marTop w:val="0"/>
          <w:marBottom w:val="0"/>
          <w:divBdr>
            <w:top w:val="none" w:sz="0" w:space="0" w:color="auto"/>
            <w:left w:val="none" w:sz="0" w:space="0" w:color="auto"/>
            <w:bottom w:val="none" w:sz="0" w:space="0" w:color="auto"/>
            <w:right w:val="none" w:sz="0" w:space="0" w:color="auto"/>
          </w:divBdr>
        </w:div>
        <w:div w:id="1801606051">
          <w:marLeft w:val="0"/>
          <w:marRight w:val="0"/>
          <w:marTop w:val="0"/>
          <w:marBottom w:val="0"/>
          <w:divBdr>
            <w:top w:val="none" w:sz="0" w:space="0" w:color="auto"/>
            <w:left w:val="none" w:sz="0" w:space="0" w:color="auto"/>
            <w:bottom w:val="none" w:sz="0" w:space="0" w:color="auto"/>
            <w:right w:val="none" w:sz="0" w:space="0" w:color="auto"/>
          </w:divBdr>
        </w:div>
        <w:div w:id="771510635">
          <w:marLeft w:val="0"/>
          <w:marRight w:val="0"/>
          <w:marTop w:val="0"/>
          <w:marBottom w:val="0"/>
          <w:divBdr>
            <w:top w:val="none" w:sz="0" w:space="0" w:color="auto"/>
            <w:left w:val="none" w:sz="0" w:space="0" w:color="auto"/>
            <w:bottom w:val="none" w:sz="0" w:space="0" w:color="auto"/>
            <w:right w:val="none" w:sz="0" w:space="0" w:color="auto"/>
          </w:divBdr>
        </w:div>
        <w:div w:id="333846357">
          <w:marLeft w:val="0"/>
          <w:marRight w:val="0"/>
          <w:marTop w:val="0"/>
          <w:marBottom w:val="0"/>
          <w:divBdr>
            <w:top w:val="none" w:sz="0" w:space="0" w:color="auto"/>
            <w:left w:val="none" w:sz="0" w:space="0" w:color="auto"/>
            <w:bottom w:val="none" w:sz="0" w:space="0" w:color="auto"/>
            <w:right w:val="none" w:sz="0" w:space="0" w:color="auto"/>
          </w:divBdr>
        </w:div>
        <w:div w:id="414939466">
          <w:marLeft w:val="0"/>
          <w:marRight w:val="0"/>
          <w:marTop w:val="0"/>
          <w:marBottom w:val="0"/>
          <w:divBdr>
            <w:top w:val="none" w:sz="0" w:space="0" w:color="auto"/>
            <w:left w:val="none" w:sz="0" w:space="0" w:color="auto"/>
            <w:bottom w:val="none" w:sz="0" w:space="0" w:color="auto"/>
            <w:right w:val="none" w:sz="0" w:space="0" w:color="auto"/>
          </w:divBdr>
        </w:div>
        <w:div w:id="917053826">
          <w:marLeft w:val="0"/>
          <w:marRight w:val="0"/>
          <w:marTop w:val="0"/>
          <w:marBottom w:val="0"/>
          <w:divBdr>
            <w:top w:val="none" w:sz="0" w:space="0" w:color="auto"/>
            <w:left w:val="none" w:sz="0" w:space="0" w:color="auto"/>
            <w:bottom w:val="none" w:sz="0" w:space="0" w:color="auto"/>
            <w:right w:val="none" w:sz="0" w:space="0" w:color="auto"/>
          </w:divBdr>
        </w:div>
        <w:div w:id="39280867">
          <w:marLeft w:val="0"/>
          <w:marRight w:val="0"/>
          <w:marTop w:val="0"/>
          <w:marBottom w:val="0"/>
          <w:divBdr>
            <w:top w:val="none" w:sz="0" w:space="0" w:color="auto"/>
            <w:left w:val="none" w:sz="0" w:space="0" w:color="auto"/>
            <w:bottom w:val="none" w:sz="0" w:space="0" w:color="auto"/>
            <w:right w:val="none" w:sz="0" w:space="0" w:color="auto"/>
          </w:divBdr>
        </w:div>
        <w:div w:id="186989171">
          <w:marLeft w:val="0"/>
          <w:marRight w:val="0"/>
          <w:marTop w:val="0"/>
          <w:marBottom w:val="0"/>
          <w:divBdr>
            <w:top w:val="none" w:sz="0" w:space="0" w:color="auto"/>
            <w:left w:val="none" w:sz="0" w:space="0" w:color="auto"/>
            <w:bottom w:val="none" w:sz="0" w:space="0" w:color="auto"/>
            <w:right w:val="none" w:sz="0" w:space="0" w:color="auto"/>
          </w:divBdr>
        </w:div>
        <w:div w:id="1820993029">
          <w:marLeft w:val="0"/>
          <w:marRight w:val="0"/>
          <w:marTop w:val="0"/>
          <w:marBottom w:val="0"/>
          <w:divBdr>
            <w:top w:val="none" w:sz="0" w:space="0" w:color="auto"/>
            <w:left w:val="none" w:sz="0" w:space="0" w:color="auto"/>
            <w:bottom w:val="none" w:sz="0" w:space="0" w:color="auto"/>
            <w:right w:val="none" w:sz="0" w:space="0" w:color="auto"/>
          </w:divBdr>
        </w:div>
        <w:div w:id="646981769">
          <w:marLeft w:val="0"/>
          <w:marRight w:val="0"/>
          <w:marTop w:val="0"/>
          <w:marBottom w:val="0"/>
          <w:divBdr>
            <w:top w:val="none" w:sz="0" w:space="0" w:color="auto"/>
            <w:left w:val="none" w:sz="0" w:space="0" w:color="auto"/>
            <w:bottom w:val="none" w:sz="0" w:space="0" w:color="auto"/>
            <w:right w:val="none" w:sz="0" w:space="0" w:color="auto"/>
          </w:divBdr>
        </w:div>
        <w:div w:id="723406095">
          <w:marLeft w:val="0"/>
          <w:marRight w:val="0"/>
          <w:marTop w:val="0"/>
          <w:marBottom w:val="0"/>
          <w:divBdr>
            <w:top w:val="none" w:sz="0" w:space="0" w:color="auto"/>
            <w:left w:val="none" w:sz="0" w:space="0" w:color="auto"/>
            <w:bottom w:val="none" w:sz="0" w:space="0" w:color="auto"/>
            <w:right w:val="none" w:sz="0" w:space="0" w:color="auto"/>
          </w:divBdr>
        </w:div>
      </w:divsChild>
    </w:div>
    <w:div w:id="1619483478">
      <w:bodyDiv w:val="1"/>
      <w:marLeft w:val="0"/>
      <w:marRight w:val="0"/>
      <w:marTop w:val="0"/>
      <w:marBottom w:val="0"/>
      <w:divBdr>
        <w:top w:val="none" w:sz="0" w:space="0" w:color="auto"/>
        <w:left w:val="none" w:sz="0" w:space="0" w:color="auto"/>
        <w:bottom w:val="none" w:sz="0" w:space="0" w:color="auto"/>
        <w:right w:val="none" w:sz="0" w:space="0" w:color="auto"/>
      </w:divBdr>
    </w:div>
    <w:div w:id="1701662936">
      <w:bodyDiv w:val="1"/>
      <w:marLeft w:val="0"/>
      <w:marRight w:val="0"/>
      <w:marTop w:val="0"/>
      <w:marBottom w:val="0"/>
      <w:divBdr>
        <w:top w:val="none" w:sz="0" w:space="0" w:color="auto"/>
        <w:left w:val="none" w:sz="0" w:space="0" w:color="auto"/>
        <w:bottom w:val="none" w:sz="0" w:space="0" w:color="auto"/>
        <w:right w:val="none" w:sz="0" w:space="0" w:color="auto"/>
      </w:divBdr>
    </w:div>
    <w:div w:id="1993411447">
      <w:bodyDiv w:val="1"/>
      <w:marLeft w:val="0"/>
      <w:marRight w:val="0"/>
      <w:marTop w:val="0"/>
      <w:marBottom w:val="0"/>
      <w:divBdr>
        <w:top w:val="none" w:sz="0" w:space="0" w:color="auto"/>
        <w:left w:val="none" w:sz="0" w:space="0" w:color="auto"/>
        <w:bottom w:val="none" w:sz="0" w:space="0" w:color="auto"/>
        <w:right w:val="none" w:sz="0" w:space="0" w:color="auto"/>
      </w:divBdr>
      <w:divsChild>
        <w:div w:id="665674424">
          <w:marLeft w:val="0"/>
          <w:marRight w:val="0"/>
          <w:marTop w:val="0"/>
          <w:marBottom w:val="0"/>
          <w:divBdr>
            <w:top w:val="none" w:sz="0" w:space="0" w:color="auto"/>
            <w:left w:val="none" w:sz="0" w:space="0" w:color="auto"/>
            <w:bottom w:val="none" w:sz="0" w:space="0" w:color="auto"/>
            <w:right w:val="none" w:sz="0" w:space="0" w:color="auto"/>
          </w:divBdr>
        </w:div>
        <w:div w:id="1059086736">
          <w:marLeft w:val="0"/>
          <w:marRight w:val="0"/>
          <w:marTop w:val="0"/>
          <w:marBottom w:val="0"/>
          <w:divBdr>
            <w:top w:val="none" w:sz="0" w:space="0" w:color="auto"/>
            <w:left w:val="none" w:sz="0" w:space="0" w:color="auto"/>
            <w:bottom w:val="none" w:sz="0" w:space="0" w:color="auto"/>
            <w:right w:val="none" w:sz="0" w:space="0" w:color="auto"/>
          </w:divBdr>
        </w:div>
      </w:divsChild>
    </w:div>
    <w:div w:id="2054966510">
      <w:bodyDiv w:val="1"/>
      <w:marLeft w:val="0"/>
      <w:marRight w:val="0"/>
      <w:marTop w:val="0"/>
      <w:marBottom w:val="0"/>
      <w:divBdr>
        <w:top w:val="none" w:sz="0" w:space="0" w:color="auto"/>
        <w:left w:val="none" w:sz="0" w:space="0" w:color="auto"/>
        <w:bottom w:val="none" w:sz="0" w:space="0" w:color="auto"/>
        <w:right w:val="none" w:sz="0" w:space="0" w:color="auto"/>
      </w:divBdr>
      <w:divsChild>
        <w:div w:id="1023553709">
          <w:marLeft w:val="0"/>
          <w:marRight w:val="0"/>
          <w:marTop w:val="280"/>
          <w:marBottom w:val="280"/>
          <w:divBdr>
            <w:top w:val="none" w:sz="0" w:space="0" w:color="auto"/>
            <w:left w:val="none" w:sz="0" w:space="0" w:color="auto"/>
            <w:bottom w:val="none" w:sz="0" w:space="0" w:color="auto"/>
            <w:right w:val="none" w:sz="0" w:space="0" w:color="auto"/>
          </w:divBdr>
        </w:div>
        <w:div w:id="1714235375">
          <w:marLeft w:val="0"/>
          <w:marRight w:val="0"/>
          <w:marTop w:val="280"/>
          <w:marBottom w:val="280"/>
          <w:divBdr>
            <w:top w:val="none" w:sz="0" w:space="0" w:color="auto"/>
            <w:left w:val="none" w:sz="0" w:space="0" w:color="auto"/>
            <w:bottom w:val="none" w:sz="0" w:space="0" w:color="auto"/>
            <w:right w:val="none" w:sz="0" w:space="0" w:color="auto"/>
          </w:divBdr>
        </w:div>
        <w:div w:id="335546428">
          <w:marLeft w:val="0"/>
          <w:marRight w:val="0"/>
          <w:marTop w:val="280"/>
          <w:marBottom w:val="280"/>
          <w:divBdr>
            <w:top w:val="none" w:sz="0" w:space="0" w:color="auto"/>
            <w:left w:val="none" w:sz="0" w:space="0" w:color="auto"/>
            <w:bottom w:val="none" w:sz="0" w:space="0" w:color="auto"/>
            <w:right w:val="none" w:sz="0" w:space="0" w:color="auto"/>
          </w:divBdr>
        </w:div>
        <w:div w:id="165814489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661F-ECB6-48C6-B30A-EB7B8D8F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5154</Words>
  <Characters>32477</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AMRechtsänderungsgesetz</vt:lpstr>
    </vt:vector>
  </TitlesOfParts>
  <Company/>
  <LinksUpToDate>false</LinksUpToDate>
  <CharactersWithSpaces>37556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AMRechtsänderungsgesetz</dc:title>
  <dc:subject/>
  <dc:creator>Dr. Doka</dc:creator>
  <cp:keywords/>
  <cp:lastModifiedBy>Mehtap Ergen</cp:lastModifiedBy>
  <cp:revision>12</cp:revision>
  <cp:lastPrinted>2021-01-04T14:48:00Z</cp:lastPrinted>
  <dcterms:created xsi:type="dcterms:W3CDTF">2021-07-29T14:04:00Z</dcterms:created>
  <dcterms:modified xsi:type="dcterms:W3CDTF">2021-08-03T12:08:00Z</dcterms:modified>
</cp:coreProperties>
</file>