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282666" w14:paraId="7F2AD167" w14:textId="77777777">
        <w:trPr>
          <w:trHeight w:val="2153"/>
        </w:trPr>
        <w:tc>
          <w:tcPr>
            <w:tcW w:w="5229" w:type="dxa"/>
          </w:tcPr>
          <w:p w14:paraId="53CE5FC4" w14:textId="77777777" w:rsidR="00282666" w:rsidRDefault="00282666">
            <w:pPr>
              <w:pStyle w:val="Kopfzeile"/>
              <w:tabs>
                <w:tab w:val="clear" w:pos="4536"/>
                <w:tab w:val="clear" w:pos="9072"/>
              </w:tabs>
              <w:rPr>
                <w:rFonts w:ascii="Trebuchet MS" w:hAnsi="Trebuchet MS"/>
              </w:rPr>
            </w:pPr>
            <w:bookmarkStart w:id="0" w:name="OLE_LINK1"/>
          </w:p>
          <w:p w14:paraId="2F3CB2AD" w14:textId="77777777" w:rsidR="00282666" w:rsidRDefault="002350B5">
            <w:pPr>
              <w:rPr>
                <w:rFonts w:ascii="Trebuchet MS" w:hAnsi="Trebuchet MS"/>
              </w:rPr>
            </w:pPr>
            <w:r>
              <w:rPr>
                <w:rFonts w:ascii="Trebuchet MS" w:hAnsi="Trebuchet MS"/>
                <w:noProof/>
              </w:rPr>
              <w:drawing>
                <wp:inline distT="0" distB="0" distL="0" distR="0" wp14:anchorId="6A17E3B6" wp14:editId="3187B800">
                  <wp:extent cx="1684020" cy="124206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020" cy="1242060"/>
                          </a:xfrm>
                          <a:prstGeom prst="rect">
                            <a:avLst/>
                          </a:prstGeom>
                          <a:noFill/>
                          <a:ln>
                            <a:noFill/>
                          </a:ln>
                        </pic:spPr>
                      </pic:pic>
                    </a:graphicData>
                  </a:graphic>
                </wp:inline>
              </w:drawing>
            </w:r>
          </w:p>
          <w:p w14:paraId="469F73D5" w14:textId="77777777" w:rsidR="00282666" w:rsidRDefault="00282666">
            <w:pPr>
              <w:rPr>
                <w:rFonts w:ascii="Trebuchet MS" w:hAnsi="Trebuchet MS"/>
              </w:rPr>
            </w:pPr>
          </w:p>
          <w:p w14:paraId="6E2B9C2D" w14:textId="77777777" w:rsidR="00282666" w:rsidRDefault="00282666">
            <w:pPr>
              <w:rPr>
                <w:rFonts w:ascii="Trebuchet MS" w:hAnsi="Trebuchet MS"/>
              </w:rPr>
            </w:pPr>
          </w:p>
        </w:tc>
        <w:tc>
          <w:tcPr>
            <w:tcW w:w="6211" w:type="dxa"/>
          </w:tcPr>
          <w:p w14:paraId="1A135679" w14:textId="77777777" w:rsidR="00282666" w:rsidRDefault="00282666">
            <w:pPr>
              <w:rPr>
                <w:rFonts w:ascii="Trebuchet MS" w:hAnsi="Trebuchet MS"/>
              </w:rPr>
            </w:pPr>
          </w:p>
          <w:p w14:paraId="72E917A0" w14:textId="77777777" w:rsidR="00282666" w:rsidRDefault="00282666">
            <w:pPr>
              <w:rPr>
                <w:rFonts w:ascii="Trebuchet MS" w:hAnsi="Trebuchet MS"/>
              </w:rPr>
            </w:pPr>
          </w:p>
          <w:p w14:paraId="733C53C0" w14:textId="77777777" w:rsidR="00282666" w:rsidRDefault="00282666">
            <w:pPr>
              <w:rPr>
                <w:rFonts w:ascii="Trebuchet MS" w:hAnsi="Trebuchet MS"/>
              </w:rPr>
            </w:pPr>
            <w:r>
              <w:rPr>
                <w:rFonts w:ascii="Trebuchet MS" w:hAnsi="Trebuchet MS"/>
              </w:rPr>
              <w:t xml:space="preserve">BAG SELBSTHILFE </w:t>
            </w:r>
          </w:p>
          <w:p w14:paraId="6C65EC0D" w14:textId="77777777" w:rsidR="00282666" w:rsidRDefault="00282666">
            <w:pPr>
              <w:rPr>
                <w:rFonts w:ascii="Trebuchet MS" w:hAnsi="Trebuchet MS"/>
              </w:rPr>
            </w:pPr>
            <w:r>
              <w:rPr>
                <w:rFonts w:ascii="Trebuchet MS" w:hAnsi="Trebuchet MS"/>
              </w:rPr>
              <w:t>Bundesarbeitsgemeinschaft Selbsthilfe von</w:t>
            </w:r>
          </w:p>
          <w:p w14:paraId="1D1D9FF1" w14:textId="77777777" w:rsidR="00282666" w:rsidRDefault="00282666">
            <w:pPr>
              <w:rPr>
                <w:rFonts w:ascii="Trebuchet MS" w:hAnsi="Trebuchet MS"/>
              </w:rPr>
            </w:pPr>
            <w:r>
              <w:rPr>
                <w:rFonts w:ascii="Trebuchet MS" w:hAnsi="Trebuchet MS"/>
              </w:rPr>
              <w:t xml:space="preserve">Menschen mit Behinderung und chronischer </w:t>
            </w:r>
          </w:p>
          <w:p w14:paraId="148DA5B6" w14:textId="77777777" w:rsidR="00282666" w:rsidRDefault="00282666">
            <w:pPr>
              <w:rPr>
                <w:rFonts w:ascii="Trebuchet MS" w:hAnsi="Trebuchet MS"/>
              </w:rPr>
            </w:pPr>
            <w:r>
              <w:rPr>
                <w:rFonts w:ascii="Trebuchet MS" w:hAnsi="Trebuchet MS"/>
              </w:rPr>
              <w:t xml:space="preserve">Erkrankung und ihren Angehörigen e.V. </w:t>
            </w:r>
          </w:p>
          <w:p w14:paraId="191B03B2" w14:textId="77777777" w:rsidR="00282666" w:rsidRDefault="00282666">
            <w:pPr>
              <w:rPr>
                <w:rFonts w:ascii="Trebuchet MS" w:hAnsi="Trebuchet MS"/>
              </w:rPr>
            </w:pPr>
            <w:r>
              <w:rPr>
                <w:rFonts w:ascii="Trebuchet MS" w:hAnsi="Trebuchet MS"/>
              </w:rPr>
              <w:t>Kirchfeldstr. 149</w:t>
            </w:r>
          </w:p>
          <w:p w14:paraId="3C698F91" w14:textId="77777777" w:rsidR="00282666" w:rsidRDefault="00282666">
            <w:pPr>
              <w:rPr>
                <w:rFonts w:ascii="Trebuchet MS" w:hAnsi="Trebuchet MS"/>
              </w:rPr>
            </w:pPr>
            <w:r>
              <w:rPr>
                <w:rFonts w:ascii="Trebuchet MS" w:hAnsi="Trebuchet MS"/>
              </w:rPr>
              <w:t>40215 Düsseldorf</w:t>
            </w:r>
          </w:p>
          <w:p w14:paraId="38B58797" w14:textId="77777777" w:rsidR="00282666" w:rsidRDefault="006F21B5">
            <w:pPr>
              <w:rPr>
                <w:rFonts w:ascii="Trebuchet MS" w:hAnsi="Trebuchet MS"/>
              </w:rPr>
            </w:pPr>
            <w:r>
              <w:rPr>
                <w:rFonts w:ascii="Trebuchet MS" w:hAnsi="Trebuchet MS"/>
              </w:rPr>
              <w:t>Tel. 0211/31006-5</w:t>
            </w:r>
            <w:r w:rsidR="00282666">
              <w:rPr>
                <w:rFonts w:ascii="Trebuchet MS" w:hAnsi="Trebuchet MS"/>
              </w:rPr>
              <w:t>6</w:t>
            </w:r>
          </w:p>
          <w:p w14:paraId="271F847F" w14:textId="77777777" w:rsidR="00282666" w:rsidRDefault="00282666">
            <w:pPr>
              <w:rPr>
                <w:rFonts w:ascii="Trebuchet MS" w:hAnsi="Trebuchet MS"/>
              </w:rPr>
            </w:pPr>
            <w:r>
              <w:rPr>
                <w:rFonts w:ascii="Trebuchet MS" w:hAnsi="Trebuchet MS"/>
              </w:rPr>
              <w:t>Fax. 0211/31006-48</w:t>
            </w:r>
          </w:p>
        </w:tc>
      </w:tr>
    </w:tbl>
    <w:p w14:paraId="28B05162" w14:textId="77777777" w:rsidR="00282666" w:rsidRDefault="002350B5">
      <w:pPr>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14:anchorId="3EAAADA5" wp14:editId="34D45E05">
                <wp:simplePos x="0" y="0"/>
                <wp:positionH relativeFrom="column">
                  <wp:posOffset>-118745</wp:posOffset>
                </wp:positionH>
                <wp:positionV relativeFrom="paragraph">
                  <wp:posOffset>58420</wp:posOffset>
                </wp:positionV>
                <wp:extent cx="6768465" cy="0"/>
                <wp:effectExtent l="19050" t="22860" r="22860"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A08ED8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14:paraId="3497AE2F" w14:textId="77777777" w:rsidR="00AB6E15" w:rsidRPr="00950228" w:rsidRDefault="00AB6E15" w:rsidP="00514575">
      <w:pPr>
        <w:rPr>
          <w:rFonts w:ascii="Trebuchet MS" w:hAnsi="Trebuchet MS"/>
          <w:b/>
          <w:sz w:val="48"/>
          <w:szCs w:val="48"/>
        </w:rPr>
      </w:pPr>
    </w:p>
    <w:p w14:paraId="3A02045C" w14:textId="77777777" w:rsidR="00E239DB" w:rsidRPr="009439C4" w:rsidRDefault="00950228" w:rsidP="00E239DB">
      <w:pPr>
        <w:pStyle w:val="Textkrper"/>
        <w:rPr>
          <w:szCs w:val="40"/>
        </w:rPr>
      </w:pPr>
      <w:r w:rsidRPr="009439C4">
        <w:rPr>
          <w:szCs w:val="40"/>
        </w:rPr>
        <w:t xml:space="preserve">Stellungnahme </w:t>
      </w:r>
    </w:p>
    <w:p w14:paraId="7A6E1B9A" w14:textId="77777777" w:rsidR="00E239DB" w:rsidRPr="009439C4" w:rsidRDefault="00E239DB" w:rsidP="00E239DB">
      <w:pPr>
        <w:pStyle w:val="Textkrper"/>
        <w:rPr>
          <w:szCs w:val="40"/>
        </w:rPr>
      </w:pPr>
    </w:p>
    <w:p w14:paraId="6D25EF82" w14:textId="77777777" w:rsidR="00E239DB" w:rsidRPr="009439C4" w:rsidRDefault="00E239DB" w:rsidP="00E239DB">
      <w:pPr>
        <w:pStyle w:val="Textkrper"/>
        <w:rPr>
          <w:szCs w:val="40"/>
        </w:rPr>
      </w:pPr>
      <w:r w:rsidRPr="009439C4">
        <w:rPr>
          <w:szCs w:val="40"/>
        </w:rPr>
        <w:t>der</w:t>
      </w:r>
    </w:p>
    <w:p w14:paraId="63624523" w14:textId="77777777" w:rsidR="00E239DB" w:rsidRPr="009439C4" w:rsidRDefault="00E239DB" w:rsidP="00E239DB">
      <w:pPr>
        <w:pStyle w:val="Textkrper"/>
        <w:rPr>
          <w:szCs w:val="40"/>
        </w:rPr>
      </w:pPr>
    </w:p>
    <w:p w14:paraId="4C0333BE" w14:textId="77777777" w:rsidR="00E239DB" w:rsidRPr="009439C4" w:rsidRDefault="00E239DB" w:rsidP="00E239DB">
      <w:pPr>
        <w:pStyle w:val="Textkrper"/>
        <w:rPr>
          <w:szCs w:val="40"/>
        </w:rPr>
      </w:pPr>
      <w:r w:rsidRPr="009439C4">
        <w:rPr>
          <w:szCs w:val="40"/>
        </w:rPr>
        <w:t xml:space="preserve">Bundesarbeitsgemeinschaft </w:t>
      </w:r>
      <w:r w:rsidRPr="009439C4">
        <w:rPr>
          <w:szCs w:val="40"/>
        </w:rPr>
        <w:br/>
        <w:t xml:space="preserve">SELBSTHILFE von Menschen mit </w:t>
      </w:r>
      <w:r w:rsidRPr="009439C4">
        <w:rPr>
          <w:szCs w:val="40"/>
        </w:rPr>
        <w:br/>
        <w:t xml:space="preserve">Behinderung und chronischer </w:t>
      </w:r>
    </w:p>
    <w:p w14:paraId="31E4ECAC" w14:textId="77777777" w:rsidR="00E239DB" w:rsidRPr="009439C4" w:rsidRDefault="00E239DB" w:rsidP="00E239DB">
      <w:pPr>
        <w:pStyle w:val="Textkrper"/>
        <w:rPr>
          <w:szCs w:val="40"/>
        </w:rPr>
      </w:pPr>
      <w:r w:rsidRPr="009439C4">
        <w:rPr>
          <w:szCs w:val="40"/>
        </w:rPr>
        <w:t xml:space="preserve">Erkrankung und ihren Angehörigen e.V. </w:t>
      </w:r>
    </w:p>
    <w:p w14:paraId="3658447F" w14:textId="77777777" w:rsidR="00E239DB" w:rsidRPr="009439C4" w:rsidRDefault="00E239DB" w:rsidP="00E239DB">
      <w:pPr>
        <w:pStyle w:val="Textkrper"/>
        <w:rPr>
          <w:szCs w:val="40"/>
        </w:rPr>
      </w:pPr>
      <w:r w:rsidRPr="009439C4">
        <w:rPr>
          <w:szCs w:val="40"/>
        </w:rPr>
        <w:t>(BAG SELBSTHILFE)</w:t>
      </w:r>
      <w:r w:rsidR="00FE37BC" w:rsidRPr="009439C4">
        <w:rPr>
          <w:szCs w:val="40"/>
        </w:rPr>
        <w:br/>
      </w:r>
    </w:p>
    <w:p w14:paraId="734896F2" w14:textId="77777777" w:rsidR="00950228" w:rsidRPr="009439C4" w:rsidRDefault="00FE37BC" w:rsidP="00E239DB">
      <w:pPr>
        <w:pStyle w:val="Default"/>
        <w:jc w:val="center"/>
        <w:rPr>
          <w:rFonts w:ascii="Trebuchet MS" w:hAnsi="Trebuchet MS"/>
          <w:b/>
          <w:sz w:val="40"/>
          <w:szCs w:val="40"/>
        </w:rPr>
      </w:pPr>
      <w:r w:rsidRPr="009439C4">
        <w:rPr>
          <w:rFonts w:ascii="Trebuchet MS" w:hAnsi="Trebuchet MS"/>
          <w:b/>
          <w:sz w:val="40"/>
          <w:szCs w:val="40"/>
        </w:rPr>
        <w:t xml:space="preserve">zum </w:t>
      </w:r>
    </w:p>
    <w:p w14:paraId="42D3C7D0" w14:textId="77777777" w:rsidR="00A305E3" w:rsidRPr="009439C4" w:rsidRDefault="00A305E3" w:rsidP="00E239DB">
      <w:pPr>
        <w:pStyle w:val="Default"/>
        <w:jc w:val="center"/>
        <w:rPr>
          <w:rFonts w:ascii="Trebuchet MS" w:hAnsi="Trebuchet MS"/>
          <w:b/>
          <w:sz w:val="40"/>
          <w:szCs w:val="40"/>
        </w:rPr>
      </w:pPr>
    </w:p>
    <w:p w14:paraId="51A540D1" w14:textId="60E558DE" w:rsidR="00FE37BC" w:rsidRPr="009439C4" w:rsidRDefault="00A305E3" w:rsidP="00E239DB">
      <w:pPr>
        <w:pStyle w:val="Default"/>
        <w:jc w:val="center"/>
        <w:rPr>
          <w:rFonts w:ascii="Trebuchet MS" w:hAnsi="Trebuchet MS"/>
          <w:b/>
          <w:sz w:val="40"/>
          <w:szCs w:val="40"/>
        </w:rPr>
      </w:pPr>
      <w:r w:rsidRPr="009439C4">
        <w:rPr>
          <w:rFonts w:ascii="Trebuchet MS" w:hAnsi="Trebuchet MS"/>
          <w:b/>
          <w:sz w:val="40"/>
          <w:szCs w:val="40"/>
        </w:rPr>
        <w:t>Entwurf eines Gesetzes zur Zusammenführung von Krebsregisterdaten</w:t>
      </w:r>
    </w:p>
    <w:p w14:paraId="598F1C55" w14:textId="623EC0FE" w:rsidR="00B97D34" w:rsidRPr="009439C4" w:rsidRDefault="00B97D34" w:rsidP="00E239DB">
      <w:pPr>
        <w:pStyle w:val="Default"/>
        <w:jc w:val="center"/>
        <w:rPr>
          <w:rFonts w:ascii="Trebuchet MS" w:hAnsi="Trebuchet MS"/>
          <w:b/>
          <w:sz w:val="40"/>
          <w:szCs w:val="40"/>
        </w:rPr>
      </w:pPr>
    </w:p>
    <w:p w14:paraId="001C1B71" w14:textId="07B9E444" w:rsidR="00950228" w:rsidRPr="00B97D34" w:rsidRDefault="00B97D34" w:rsidP="00B97D34">
      <w:pPr>
        <w:pStyle w:val="Default"/>
        <w:numPr>
          <w:ilvl w:val="0"/>
          <w:numId w:val="6"/>
        </w:numPr>
        <w:jc w:val="center"/>
        <w:rPr>
          <w:rFonts w:ascii="Trebuchet MS" w:hAnsi="Trebuchet MS"/>
          <w:b/>
          <w:sz w:val="48"/>
          <w:szCs w:val="48"/>
        </w:rPr>
      </w:pPr>
      <w:r w:rsidRPr="009439C4">
        <w:rPr>
          <w:rFonts w:ascii="Trebuchet MS" w:hAnsi="Trebuchet MS"/>
          <w:b/>
          <w:sz w:val="40"/>
          <w:szCs w:val="40"/>
        </w:rPr>
        <w:t>Anhörung am 3. Mai 2021 im Ausschuss für Gesundheit des Deutschen Bundestages</w:t>
      </w:r>
      <w:r>
        <w:rPr>
          <w:rFonts w:ascii="Trebuchet MS" w:hAnsi="Trebuchet MS"/>
          <w:b/>
          <w:sz w:val="48"/>
          <w:szCs w:val="48"/>
        </w:rPr>
        <w:t xml:space="preserve"> - </w:t>
      </w:r>
    </w:p>
    <w:p w14:paraId="180DC22F" w14:textId="77777777" w:rsidR="009439C4" w:rsidRDefault="009439C4" w:rsidP="00950228">
      <w:pPr>
        <w:pStyle w:val="Default"/>
        <w:spacing w:line="360" w:lineRule="auto"/>
        <w:rPr>
          <w:rFonts w:ascii="Trebuchet MS" w:hAnsi="Trebuchet MS"/>
        </w:rPr>
      </w:pPr>
    </w:p>
    <w:p w14:paraId="2D09F709" w14:textId="77777777" w:rsidR="009439C4" w:rsidRDefault="009439C4" w:rsidP="00950228">
      <w:pPr>
        <w:pStyle w:val="Default"/>
        <w:spacing w:line="360" w:lineRule="auto"/>
        <w:rPr>
          <w:rFonts w:ascii="Trebuchet MS" w:hAnsi="Trebuchet MS"/>
        </w:rPr>
      </w:pPr>
    </w:p>
    <w:p w14:paraId="4EF28090" w14:textId="51683452" w:rsidR="00A305E3" w:rsidRDefault="00E239DB" w:rsidP="00950228">
      <w:pPr>
        <w:pStyle w:val="Default"/>
        <w:spacing w:line="360" w:lineRule="auto"/>
        <w:rPr>
          <w:rFonts w:ascii="Trebuchet MS" w:hAnsi="Trebuchet MS"/>
        </w:rPr>
      </w:pPr>
      <w:r>
        <w:rPr>
          <w:rFonts w:ascii="Trebuchet MS" w:hAnsi="Trebuchet MS"/>
        </w:rPr>
        <w:t xml:space="preserve">Als Dachverband </w:t>
      </w:r>
      <w:r w:rsidR="00196B5B">
        <w:rPr>
          <w:rFonts w:ascii="Trebuchet MS" w:hAnsi="Trebuchet MS"/>
        </w:rPr>
        <w:t>von 1</w:t>
      </w:r>
      <w:r w:rsidR="00B97D34">
        <w:rPr>
          <w:rFonts w:ascii="Trebuchet MS" w:hAnsi="Trebuchet MS"/>
        </w:rPr>
        <w:t>17</w:t>
      </w:r>
      <w:r w:rsidR="00196B5B">
        <w:rPr>
          <w:rFonts w:ascii="Trebuchet MS" w:hAnsi="Trebuchet MS"/>
        </w:rPr>
        <w:t xml:space="preserve"> Bundesorganisationen der Selbsthilfe chronisch kranker und behinderter Menschen und von 12 Landesarbeitsgemeinschaften </w:t>
      </w:r>
      <w:r w:rsidR="00A305E3">
        <w:rPr>
          <w:rFonts w:ascii="Trebuchet MS" w:hAnsi="Trebuchet MS"/>
        </w:rPr>
        <w:t>begrüßt</w:t>
      </w:r>
      <w:r w:rsidR="00030673">
        <w:rPr>
          <w:rFonts w:ascii="Trebuchet MS" w:hAnsi="Trebuchet MS"/>
        </w:rPr>
        <w:t xml:space="preserve"> die BAG SELBSTHILFE </w:t>
      </w:r>
      <w:r w:rsidR="00A305E3">
        <w:rPr>
          <w:rFonts w:ascii="Trebuchet MS" w:hAnsi="Trebuchet MS"/>
        </w:rPr>
        <w:t xml:space="preserve">die Zielsetzung des Gesetzes, die Registerdaten in der Onkologie nicht nur zu epidemiologischen Zwecken, sondern behandlungs- und </w:t>
      </w:r>
      <w:r w:rsidR="00A305E3">
        <w:rPr>
          <w:rFonts w:ascii="Trebuchet MS" w:hAnsi="Trebuchet MS"/>
        </w:rPr>
        <w:lastRenderedPageBreak/>
        <w:t xml:space="preserve">bevölkerungsbezogenen besser nutzbar zu machen. Auch das mit dem Gesetzentwurf vorgesehene stufenweise Zusammenführen und Erweitern der zu erhebenden Datensätze </w:t>
      </w:r>
      <w:r w:rsidR="005B3A19">
        <w:rPr>
          <w:rFonts w:ascii="Trebuchet MS" w:hAnsi="Trebuchet MS"/>
        </w:rPr>
        <w:t>im Rahmen eines Zentrums für Krebsregisterdaten unter Beteiligung der Patientenvertretung in Beirat und wissenschaftlichem Ausschuss wird als sehr sinnvoll eingestuft</w:t>
      </w:r>
      <w:r w:rsidR="00A305E3">
        <w:rPr>
          <w:rFonts w:ascii="Trebuchet MS" w:hAnsi="Trebuchet MS"/>
        </w:rPr>
        <w:t xml:space="preserve">. </w:t>
      </w:r>
      <w:r w:rsidR="005B3A19">
        <w:rPr>
          <w:rFonts w:ascii="Trebuchet MS" w:hAnsi="Trebuchet MS"/>
        </w:rPr>
        <w:t>Gleichzeitig fehl</w:t>
      </w:r>
      <w:r w:rsidR="009439C4">
        <w:rPr>
          <w:rFonts w:ascii="Trebuchet MS" w:hAnsi="Trebuchet MS"/>
        </w:rPr>
        <w:t>en</w:t>
      </w:r>
      <w:r w:rsidR="005B3A19">
        <w:rPr>
          <w:rFonts w:ascii="Trebuchet MS" w:hAnsi="Trebuchet MS"/>
        </w:rPr>
        <w:t xml:space="preserve"> hier aus </w:t>
      </w:r>
      <w:r w:rsidR="009439C4">
        <w:rPr>
          <w:rFonts w:ascii="Trebuchet MS" w:hAnsi="Trebuchet MS"/>
        </w:rPr>
        <w:t xml:space="preserve">der </w:t>
      </w:r>
      <w:r w:rsidR="005B3A19">
        <w:rPr>
          <w:rFonts w:ascii="Trebuchet MS" w:hAnsi="Trebuchet MS"/>
        </w:rPr>
        <w:t>Sicht</w:t>
      </w:r>
      <w:r w:rsidR="009439C4">
        <w:rPr>
          <w:rFonts w:ascii="Trebuchet MS" w:hAnsi="Trebuchet MS"/>
        </w:rPr>
        <w:t xml:space="preserve"> der BAG SELBSTHILFE</w:t>
      </w:r>
      <w:r w:rsidR="005B3A19">
        <w:rPr>
          <w:rFonts w:ascii="Trebuchet MS" w:hAnsi="Trebuchet MS"/>
        </w:rPr>
        <w:t xml:space="preserve"> noch Regelungen zur Erstattung von Reisekosten und Verdienstausfall für Patientenvertreter*innen wie sie für die Patientenvertretung im Gemeinsamen Bundesausschuss seit langem vorhanden sind.</w:t>
      </w:r>
      <w:r w:rsidR="009439C4">
        <w:rPr>
          <w:rFonts w:ascii="Trebuchet MS" w:hAnsi="Trebuchet MS"/>
        </w:rPr>
        <w:t xml:space="preserve"> Hier bittet die BAG SELBSTHILFE um Aufnahme von Regelungen, die denen in § 140f SGB V entsprechen.</w:t>
      </w:r>
    </w:p>
    <w:p w14:paraId="483AF605" w14:textId="77777777" w:rsidR="00A305E3" w:rsidRDefault="00A305E3" w:rsidP="00950228">
      <w:pPr>
        <w:pStyle w:val="Default"/>
        <w:spacing w:line="360" w:lineRule="auto"/>
        <w:rPr>
          <w:rFonts w:ascii="Trebuchet MS" w:hAnsi="Trebuchet MS"/>
        </w:rPr>
      </w:pPr>
    </w:p>
    <w:p w14:paraId="18FCF243" w14:textId="20A58E8B" w:rsidR="00A305E3" w:rsidRDefault="009439C4" w:rsidP="00950228">
      <w:pPr>
        <w:pStyle w:val="Default"/>
        <w:spacing w:line="360" w:lineRule="auto"/>
        <w:rPr>
          <w:rFonts w:ascii="Trebuchet MS" w:hAnsi="Trebuchet MS"/>
        </w:rPr>
      </w:pPr>
      <w:r>
        <w:rPr>
          <w:rFonts w:ascii="Trebuchet MS" w:hAnsi="Trebuchet MS"/>
        </w:rPr>
        <w:t>Insgesamt möchte die</w:t>
      </w:r>
      <w:r w:rsidR="00A305E3">
        <w:rPr>
          <w:rFonts w:ascii="Trebuchet MS" w:hAnsi="Trebuchet MS"/>
        </w:rPr>
        <w:t xml:space="preserve"> BAG SELBSTHILFE beton</w:t>
      </w:r>
      <w:r>
        <w:rPr>
          <w:rFonts w:ascii="Trebuchet MS" w:hAnsi="Trebuchet MS"/>
        </w:rPr>
        <w:t>en</w:t>
      </w:r>
      <w:r w:rsidR="00A305E3">
        <w:rPr>
          <w:rFonts w:ascii="Trebuchet MS" w:hAnsi="Trebuchet MS"/>
        </w:rPr>
        <w:t xml:space="preserve">, dass die geplanten Prozesse einerseits den Anforderungen an eine größtmögliche Datensicherheit Rechnung tragen müssen, dass </w:t>
      </w:r>
      <w:r w:rsidR="00A305E3" w:rsidRPr="00E10CA6">
        <w:rPr>
          <w:rFonts w:ascii="Trebuchet MS" w:hAnsi="Trebuchet MS"/>
        </w:rPr>
        <w:t>andererseits</w:t>
      </w:r>
      <w:r w:rsidR="00A305E3">
        <w:rPr>
          <w:rFonts w:ascii="Trebuchet MS" w:hAnsi="Trebuchet MS"/>
        </w:rPr>
        <w:t xml:space="preserve"> aber die Aspekte des Datenschutzes und der Patientensicherheit sorgfältig abgewogen werden müssen. </w:t>
      </w:r>
    </w:p>
    <w:p w14:paraId="3AE6C304" w14:textId="77777777" w:rsidR="00A305E3" w:rsidRDefault="00A305E3" w:rsidP="00950228">
      <w:pPr>
        <w:pStyle w:val="Default"/>
        <w:spacing w:line="360" w:lineRule="auto"/>
        <w:rPr>
          <w:rFonts w:ascii="Trebuchet MS" w:hAnsi="Trebuchet MS"/>
        </w:rPr>
      </w:pPr>
    </w:p>
    <w:p w14:paraId="41D43FA7" w14:textId="77777777" w:rsidR="00A305E3" w:rsidRDefault="00A305E3" w:rsidP="00950228">
      <w:pPr>
        <w:pStyle w:val="Default"/>
        <w:spacing w:line="360" w:lineRule="auto"/>
        <w:rPr>
          <w:rFonts w:ascii="Trebuchet MS" w:hAnsi="Trebuchet MS"/>
        </w:rPr>
      </w:pPr>
      <w:r>
        <w:rPr>
          <w:rFonts w:ascii="Trebuchet MS" w:hAnsi="Trebuchet MS"/>
        </w:rPr>
        <w:t xml:space="preserve">Im Einzelnen ist zu dem vorliegenden Gesetzentwurf Folgendes auszuführen: </w:t>
      </w:r>
    </w:p>
    <w:p w14:paraId="64D9CA45" w14:textId="77777777" w:rsidR="00A305E3" w:rsidRDefault="00A305E3" w:rsidP="00950228">
      <w:pPr>
        <w:pStyle w:val="Default"/>
        <w:spacing w:line="360" w:lineRule="auto"/>
        <w:rPr>
          <w:rFonts w:ascii="Trebuchet MS" w:hAnsi="Trebuchet MS"/>
        </w:rPr>
      </w:pPr>
    </w:p>
    <w:bookmarkEnd w:id="0"/>
    <w:p w14:paraId="1231ACAF" w14:textId="199AA296" w:rsidR="00A305E3" w:rsidRPr="00A305E3" w:rsidRDefault="00A305E3" w:rsidP="00D16731">
      <w:pPr>
        <w:pStyle w:val="Default"/>
        <w:numPr>
          <w:ilvl w:val="0"/>
          <w:numId w:val="7"/>
        </w:numPr>
        <w:spacing w:line="360" w:lineRule="auto"/>
        <w:rPr>
          <w:rFonts w:ascii="Trebuchet MS" w:hAnsi="Trebuchet MS"/>
          <w:b/>
        </w:rPr>
      </w:pPr>
      <w:r w:rsidRPr="00A305E3">
        <w:rPr>
          <w:rFonts w:ascii="Trebuchet MS" w:hAnsi="Trebuchet MS"/>
          <w:b/>
        </w:rPr>
        <w:t>Zentrum für Krebsregisterdaten</w:t>
      </w:r>
      <w:r w:rsidR="00B04679">
        <w:rPr>
          <w:rFonts w:ascii="Trebuchet MS" w:hAnsi="Trebuchet MS"/>
          <w:b/>
        </w:rPr>
        <w:t>, Beirat und Wissenschaftlicher Ausschuss</w:t>
      </w:r>
      <w:r w:rsidR="00C12439">
        <w:rPr>
          <w:rFonts w:ascii="Trebuchet MS" w:hAnsi="Trebuchet MS"/>
          <w:b/>
        </w:rPr>
        <w:t xml:space="preserve"> (</w:t>
      </w:r>
      <w:r w:rsidR="00C12439" w:rsidRPr="00A305E3">
        <w:rPr>
          <w:rFonts w:ascii="Trebuchet MS" w:hAnsi="Trebuchet MS"/>
          <w:b/>
        </w:rPr>
        <w:t xml:space="preserve">§§ 1 ff </w:t>
      </w:r>
      <w:r w:rsidR="00C12439">
        <w:rPr>
          <w:rFonts w:ascii="Trebuchet MS" w:hAnsi="Trebuchet MS"/>
          <w:b/>
        </w:rPr>
        <w:t>BKDG</w:t>
      </w:r>
      <w:r w:rsidR="00C12439">
        <w:rPr>
          <w:rFonts w:ascii="Trebuchet MS" w:hAnsi="Trebuchet MS"/>
          <w:b/>
        </w:rPr>
        <w:t>)</w:t>
      </w:r>
    </w:p>
    <w:p w14:paraId="7D61A0E1" w14:textId="77777777" w:rsidR="00D16731" w:rsidRDefault="00D16731" w:rsidP="00A305E3">
      <w:pPr>
        <w:pStyle w:val="Default"/>
        <w:spacing w:line="360" w:lineRule="auto"/>
        <w:rPr>
          <w:rFonts w:ascii="Trebuchet MS" w:hAnsi="Trebuchet MS"/>
        </w:rPr>
      </w:pPr>
    </w:p>
    <w:p w14:paraId="09EC776C" w14:textId="77777777" w:rsidR="00A305E3" w:rsidRDefault="00A305E3" w:rsidP="00A305E3">
      <w:pPr>
        <w:pStyle w:val="Default"/>
        <w:spacing w:line="360" w:lineRule="auto"/>
        <w:rPr>
          <w:rFonts w:ascii="Trebuchet MS" w:hAnsi="Trebuchet MS"/>
        </w:rPr>
      </w:pPr>
      <w:r>
        <w:rPr>
          <w:rFonts w:ascii="Trebuchet MS" w:hAnsi="Trebuchet MS"/>
        </w:rPr>
        <w:t xml:space="preserve">Die Schaffung eines Zentrums für Krebsregisterdaten wird seitens der </w:t>
      </w:r>
      <w:r w:rsidR="00ED68FF">
        <w:rPr>
          <w:rFonts w:ascii="Trebuchet MS" w:hAnsi="Trebuchet MS"/>
        </w:rPr>
        <w:br/>
      </w:r>
      <w:r w:rsidRPr="00A305E3">
        <w:rPr>
          <w:rFonts w:ascii="Trebuchet MS" w:hAnsi="Trebuchet MS"/>
        </w:rPr>
        <w:t xml:space="preserve">BAG SELBSTHILFE </w:t>
      </w:r>
      <w:r>
        <w:rPr>
          <w:rFonts w:ascii="Trebuchet MS" w:hAnsi="Trebuchet MS"/>
        </w:rPr>
        <w:t xml:space="preserve">ebenso begrüßt wie die Beteiligung der maßgeblichen Patientenorganisationen nach § 140 f SGB V im Beirat des Zentrums. </w:t>
      </w:r>
    </w:p>
    <w:p w14:paraId="6C29C29F" w14:textId="77777777" w:rsidR="00D16731" w:rsidRDefault="00D16731" w:rsidP="00A305E3">
      <w:pPr>
        <w:pStyle w:val="Default"/>
        <w:spacing w:line="360" w:lineRule="auto"/>
        <w:rPr>
          <w:rFonts w:ascii="Trebuchet MS" w:hAnsi="Trebuchet MS"/>
        </w:rPr>
      </w:pPr>
    </w:p>
    <w:p w14:paraId="50711609" w14:textId="4CE14DE1" w:rsidR="004E2780" w:rsidRDefault="00B97D34" w:rsidP="00A305E3">
      <w:pPr>
        <w:pStyle w:val="Default"/>
        <w:spacing w:line="360" w:lineRule="auto"/>
        <w:rPr>
          <w:rFonts w:ascii="Trebuchet MS" w:hAnsi="Trebuchet MS"/>
        </w:rPr>
      </w:pPr>
      <w:r>
        <w:rPr>
          <w:rFonts w:ascii="Trebuchet MS" w:hAnsi="Trebuchet MS"/>
        </w:rPr>
        <w:t xml:space="preserve">Ferner </w:t>
      </w:r>
      <w:r w:rsidR="00D25D1F">
        <w:rPr>
          <w:rFonts w:ascii="Trebuchet MS" w:hAnsi="Trebuchet MS"/>
        </w:rPr>
        <w:t>sieht</w:t>
      </w:r>
      <w:r>
        <w:rPr>
          <w:rFonts w:ascii="Trebuchet MS" w:hAnsi="Trebuchet MS"/>
        </w:rPr>
        <w:t xml:space="preserve"> es die BAG SELBSTHILFE</w:t>
      </w:r>
      <w:r w:rsidR="00D25D1F">
        <w:rPr>
          <w:rFonts w:ascii="Trebuchet MS" w:hAnsi="Trebuchet MS"/>
        </w:rPr>
        <w:t xml:space="preserve"> sehr positiv</w:t>
      </w:r>
      <w:r>
        <w:rPr>
          <w:rFonts w:ascii="Trebuchet MS" w:hAnsi="Trebuchet MS"/>
        </w:rPr>
        <w:t>, dass Ihre Forderung aus der</w:t>
      </w:r>
      <w:r w:rsidR="005B3A19">
        <w:rPr>
          <w:rFonts w:ascii="Trebuchet MS" w:hAnsi="Trebuchet MS"/>
        </w:rPr>
        <w:t xml:space="preserve"> Stellungnahme </w:t>
      </w:r>
      <w:r>
        <w:rPr>
          <w:rFonts w:ascii="Trebuchet MS" w:hAnsi="Trebuchet MS"/>
        </w:rPr>
        <w:t xml:space="preserve">zum Referentenentwurf aufgegriffen wurde, </w:t>
      </w:r>
      <w:r w:rsidR="00BD65FF">
        <w:rPr>
          <w:rFonts w:ascii="Trebuchet MS" w:hAnsi="Trebuchet MS"/>
        </w:rPr>
        <w:t xml:space="preserve">für die </w:t>
      </w:r>
      <w:r>
        <w:rPr>
          <w:rFonts w:ascii="Trebuchet MS" w:hAnsi="Trebuchet MS"/>
        </w:rPr>
        <w:t xml:space="preserve">Patientenorganisationen </w:t>
      </w:r>
      <w:r w:rsidR="004E2780">
        <w:rPr>
          <w:rFonts w:ascii="Trebuchet MS" w:hAnsi="Trebuchet MS"/>
        </w:rPr>
        <w:t>nach § 140</w:t>
      </w:r>
      <w:r>
        <w:rPr>
          <w:rFonts w:ascii="Trebuchet MS" w:hAnsi="Trebuchet MS"/>
        </w:rPr>
        <w:t xml:space="preserve">g, </w:t>
      </w:r>
      <w:r w:rsidR="004E2780">
        <w:rPr>
          <w:rFonts w:ascii="Trebuchet MS" w:hAnsi="Trebuchet MS"/>
        </w:rPr>
        <w:t>f SGB V ein</w:t>
      </w:r>
      <w:r w:rsidR="00BD65FF">
        <w:rPr>
          <w:rFonts w:ascii="Trebuchet MS" w:hAnsi="Trebuchet MS"/>
        </w:rPr>
        <w:t>e Beteiligung</w:t>
      </w:r>
      <w:r w:rsidR="004E2780">
        <w:rPr>
          <w:rFonts w:ascii="Trebuchet MS" w:hAnsi="Trebuchet MS"/>
        </w:rPr>
        <w:t xml:space="preserve"> </w:t>
      </w:r>
      <w:r w:rsidR="00BD65FF">
        <w:rPr>
          <w:rFonts w:ascii="Trebuchet MS" w:hAnsi="Trebuchet MS"/>
        </w:rPr>
        <w:t>i</w:t>
      </w:r>
      <w:r w:rsidR="00B157C4">
        <w:rPr>
          <w:rFonts w:ascii="Trebuchet MS" w:hAnsi="Trebuchet MS"/>
        </w:rPr>
        <w:t>m wissenschaftlichen</w:t>
      </w:r>
      <w:r w:rsidR="00BD65FF">
        <w:rPr>
          <w:rFonts w:ascii="Trebuchet MS" w:hAnsi="Trebuchet MS"/>
        </w:rPr>
        <w:t xml:space="preserve"> Ausschuss vorzusehen. Denn d</w:t>
      </w:r>
      <w:r w:rsidR="004E2780">
        <w:rPr>
          <w:rFonts w:ascii="Trebuchet MS" w:hAnsi="Trebuchet MS"/>
        </w:rPr>
        <w:t xml:space="preserve">ie Abwägung zwischen Forschungsinteressen und den Interessen der Patientinnen und Patienten bzgl. der Datensicherheit und des Datenschutzes </w:t>
      </w:r>
      <w:r w:rsidR="00B157C4">
        <w:rPr>
          <w:rFonts w:ascii="Trebuchet MS" w:hAnsi="Trebuchet MS"/>
        </w:rPr>
        <w:t xml:space="preserve">muss auch aus der Sicht </w:t>
      </w:r>
      <w:proofErr w:type="gramStart"/>
      <w:r w:rsidR="00B157C4">
        <w:rPr>
          <w:rFonts w:ascii="Trebuchet MS" w:hAnsi="Trebuchet MS"/>
        </w:rPr>
        <w:t>der betroffenen Patient</w:t>
      </w:r>
      <w:proofErr w:type="gramEnd"/>
      <w:r w:rsidR="00B157C4">
        <w:rPr>
          <w:rFonts w:ascii="Trebuchet MS" w:hAnsi="Trebuchet MS"/>
        </w:rPr>
        <w:t>*innen erfolgen und deren Sichtweise einbezogen werden</w:t>
      </w:r>
      <w:r w:rsidR="004E2780">
        <w:rPr>
          <w:rFonts w:ascii="Trebuchet MS" w:hAnsi="Trebuchet MS"/>
        </w:rPr>
        <w:t xml:space="preserve">. Die Einbindung des Betroffenenperspektive, wie sie beispielsweise beim Gemeinsamen Bundesausschuss, beim IQWiG und in der Gendiagnostik-Kommission seit vielen Jahren üblich ist, ist auch hier geboten. </w:t>
      </w:r>
      <w:r w:rsidR="00BD65FF">
        <w:rPr>
          <w:rFonts w:ascii="Trebuchet MS" w:hAnsi="Trebuchet MS"/>
        </w:rPr>
        <w:t>Vor diesem Hintergrund wird die Patientenbeteiligung im wissenschaftlichen Ausschuss sehr begrüßt.</w:t>
      </w:r>
    </w:p>
    <w:p w14:paraId="1C497927" w14:textId="49B991E0" w:rsidR="00FB2306" w:rsidRDefault="00FB2306" w:rsidP="00A305E3">
      <w:pPr>
        <w:pStyle w:val="Default"/>
        <w:spacing w:line="360" w:lineRule="auto"/>
        <w:rPr>
          <w:rFonts w:ascii="Trebuchet MS" w:hAnsi="Trebuchet MS"/>
        </w:rPr>
      </w:pPr>
    </w:p>
    <w:p w14:paraId="1D168367" w14:textId="565008A5" w:rsidR="00FB2306" w:rsidRDefault="00FB2306" w:rsidP="00A305E3">
      <w:pPr>
        <w:pStyle w:val="Default"/>
        <w:spacing w:line="360" w:lineRule="auto"/>
        <w:rPr>
          <w:rFonts w:ascii="Trebuchet MS" w:hAnsi="Trebuchet MS"/>
        </w:rPr>
      </w:pPr>
      <w:r>
        <w:rPr>
          <w:rFonts w:ascii="Trebuchet MS" w:hAnsi="Trebuchet MS"/>
        </w:rPr>
        <w:t>Ergänz</w:t>
      </w:r>
      <w:r w:rsidR="009439C4">
        <w:rPr>
          <w:rFonts w:ascii="Trebuchet MS" w:hAnsi="Trebuchet MS"/>
        </w:rPr>
        <w:t xml:space="preserve">t werden sollten jedoch noch Regelungen zur </w:t>
      </w:r>
      <w:r>
        <w:rPr>
          <w:rFonts w:ascii="Trebuchet MS" w:hAnsi="Trebuchet MS"/>
        </w:rPr>
        <w:t>Erstattung</w:t>
      </w:r>
      <w:r w:rsidR="009439C4">
        <w:rPr>
          <w:rFonts w:ascii="Trebuchet MS" w:hAnsi="Trebuchet MS"/>
        </w:rPr>
        <w:t xml:space="preserve"> der</w:t>
      </w:r>
      <w:r>
        <w:rPr>
          <w:rFonts w:ascii="Trebuchet MS" w:hAnsi="Trebuchet MS"/>
        </w:rPr>
        <w:t xml:space="preserve"> Reisekosten und </w:t>
      </w:r>
      <w:r w:rsidR="009439C4">
        <w:rPr>
          <w:rFonts w:ascii="Trebuchet MS" w:hAnsi="Trebuchet MS"/>
        </w:rPr>
        <w:t xml:space="preserve">des </w:t>
      </w:r>
      <w:r>
        <w:rPr>
          <w:rFonts w:ascii="Trebuchet MS" w:hAnsi="Trebuchet MS"/>
        </w:rPr>
        <w:t>Verdienstausfall</w:t>
      </w:r>
      <w:r w:rsidR="009439C4">
        <w:rPr>
          <w:rFonts w:ascii="Trebuchet MS" w:hAnsi="Trebuchet MS"/>
        </w:rPr>
        <w:t>s</w:t>
      </w:r>
      <w:r>
        <w:rPr>
          <w:rFonts w:ascii="Trebuchet MS" w:hAnsi="Trebuchet MS"/>
        </w:rPr>
        <w:t xml:space="preserve"> für Patientenvertreter, wie sie seit langem im Gemeinsamen Bundesausschuss in § 140f SGB V vorhanden ist. Viele Verbände haben wenig oder kein hauptamtliches Personal und nur geringe Ressourcen für Reisekosten; gerade bei ehrenamtlich Tätigen, die noch im Beruf stehen, wäre eine Erstattung des Verdienstausfalls wichtig und notwendig, da sie ansonsten für die Gremiensitzungen Urlaub nehmen müssten. Auch bei hauptamtlich in den Verbänden Tätigen stellt sich das Problem, da diese oft für eine Vielzahl von Aufgaben im Verband</w:t>
      </w:r>
      <w:r w:rsidR="005B3A19">
        <w:rPr>
          <w:rFonts w:ascii="Trebuchet MS" w:hAnsi="Trebuchet MS"/>
        </w:rPr>
        <w:t>, etwa Beratungen,</w:t>
      </w:r>
      <w:r>
        <w:rPr>
          <w:rFonts w:ascii="Trebuchet MS" w:hAnsi="Trebuchet MS"/>
        </w:rPr>
        <w:t xml:space="preserve"> eingeplant </w:t>
      </w:r>
      <w:r w:rsidR="005B3A19">
        <w:rPr>
          <w:rFonts w:ascii="Trebuchet MS" w:hAnsi="Trebuchet MS"/>
        </w:rPr>
        <w:t xml:space="preserve">sind </w:t>
      </w:r>
      <w:r>
        <w:rPr>
          <w:rFonts w:ascii="Trebuchet MS" w:hAnsi="Trebuchet MS"/>
        </w:rPr>
        <w:t>und diese</w:t>
      </w:r>
      <w:r w:rsidR="005B3A19">
        <w:rPr>
          <w:rFonts w:ascii="Trebuchet MS" w:hAnsi="Trebuchet MS"/>
        </w:rPr>
        <w:t xml:space="preserve"> während der stattfindenden Gremiensitzungen</w:t>
      </w:r>
      <w:r>
        <w:rPr>
          <w:rFonts w:ascii="Trebuchet MS" w:hAnsi="Trebuchet MS"/>
        </w:rPr>
        <w:t xml:space="preserve"> nicht wahrnehmen können. Hier muss dann Ersatz geschaffen werden. Vor diesem Hintergrund bittet die BAG SELBSTHILFE dringend darum, Reisekosten- und Verdienstausfallerstattungsregelungen sowohl für haupt- als auch für ehrenamtlich Tätige in die Neuregelungen au</w:t>
      </w:r>
      <w:r w:rsidR="009439C4">
        <w:rPr>
          <w:rFonts w:ascii="Trebuchet MS" w:hAnsi="Trebuchet MS"/>
        </w:rPr>
        <w:t>fzunehmen</w:t>
      </w:r>
      <w:r>
        <w:rPr>
          <w:rFonts w:ascii="Trebuchet MS" w:hAnsi="Trebuchet MS"/>
        </w:rPr>
        <w:t>.</w:t>
      </w:r>
    </w:p>
    <w:p w14:paraId="1D672FFD" w14:textId="77777777" w:rsidR="004E2780" w:rsidRDefault="004E2780" w:rsidP="00A305E3">
      <w:pPr>
        <w:pStyle w:val="Default"/>
        <w:spacing w:line="360" w:lineRule="auto"/>
        <w:rPr>
          <w:rFonts w:ascii="Trebuchet MS" w:hAnsi="Trebuchet MS"/>
        </w:rPr>
      </w:pPr>
    </w:p>
    <w:p w14:paraId="317ED4C1" w14:textId="2166CD23" w:rsidR="00D16731" w:rsidRDefault="00FB2306" w:rsidP="00D16731">
      <w:pPr>
        <w:pStyle w:val="Default"/>
        <w:spacing w:line="360" w:lineRule="auto"/>
        <w:rPr>
          <w:rFonts w:ascii="Trebuchet MS" w:hAnsi="Trebuchet MS"/>
        </w:rPr>
      </w:pPr>
      <w:r>
        <w:rPr>
          <w:rFonts w:ascii="Trebuchet MS" w:hAnsi="Trebuchet MS"/>
        </w:rPr>
        <w:t>Schließlich begrüßt es die</w:t>
      </w:r>
      <w:r w:rsidR="00D16731">
        <w:rPr>
          <w:rFonts w:ascii="Trebuchet MS" w:hAnsi="Trebuchet MS"/>
        </w:rPr>
        <w:t xml:space="preserve"> BAG SELBSHTILFE begrüßt ausdrücklich, dass die Besetzung des Beirates und des Ausschusses unter Berücksichtigung des Bundesgremienbesetzungsgesetzes erfolgen soll; insbesondere vor dem Hintergrund, dass einige der zu dokumentierenden Krebserkrankungen ausschließlich Frauen oder ausschließlich Männer betreffen, ist eine paritätische Besetzung dieser Gremien dringend erforderlich. </w:t>
      </w:r>
    </w:p>
    <w:p w14:paraId="53844E8E" w14:textId="77777777" w:rsidR="00D16731" w:rsidRDefault="00D16731" w:rsidP="00D16731">
      <w:pPr>
        <w:pStyle w:val="Default"/>
        <w:spacing w:line="360" w:lineRule="auto"/>
        <w:rPr>
          <w:rFonts w:ascii="Trebuchet MS" w:hAnsi="Trebuchet MS"/>
          <w:b/>
        </w:rPr>
      </w:pPr>
    </w:p>
    <w:p w14:paraId="54DF937F" w14:textId="28876366" w:rsidR="004E2780" w:rsidRDefault="004E2780" w:rsidP="00D16731">
      <w:pPr>
        <w:pStyle w:val="Default"/>
        <w:numPr>
          <w:ilvl w:val="0"/>
          <w:numId w:val="7"/>
        </w:numPr>
        <w:spacing w:line="360" w:lineRule="auto"/>
        <w:rPr>
          <w:rFonts w:ascii="Trebuchet MS" w:hAnsi="Trebuchet MS"/>
          <w:b/>
        </w:rPr>
      </w:pPr>
      <w:r w:rsidRPr="004E2780">
        <w:rPr>
          <w:rFonts w:ascii="Trebuchet MS" w:hAnsi="Trebuchet MS"/>
          <w:b/>
        </w:rPr>
        <w:t>Forschungszwecke</w:t>
      </w:r>
      <w:r w:rsidR="00D16731">
        <w:rPr>
          <w:rFonts w:ascii="Trebuchet MS" w:hAnsi="Trebuchet MS"/>
          <w:b/>
        </w:rPr>
        <w:t xml:space="preserve"> (§ 7 </w:t>
      </w:r>
      <w:r w:rsidR="00C12439">
        <w:rPr>
          <w:rFonts w:ascii="Trebuchet MS" w:hAnsi="Trebuchet MS"/>
          <w:b/>
        </w:rPr>
        <w:t xml:space="preserve">BKDG </w:t>
      </w:r>
      <w:r w:rsidR="00D16731">
        <w:rPr>
          <w:rFonts w:ascii="Trebuchet MS" w:hAnsi="Trebuchet MS"/>
          <w:b/>
        </w:rPr>
        <w:t>und Einleitung)</w:t>
      </w:r>
    </w:p>
    <w:p w14:paraId="202A5E1C" w14:textId="77777777" w:rsidR="004E2780" w:rsidRPr="004E2780" w:rsidRDefault="004E2780" w:rsidP="00B910E6">
      <w:pPr>
        <w:pStyle w:val="Default"/>
        <w:spacing w:line="360" w:lineRule="auto"/>
        <w:ind w:left="360"/>
        <w:rPr>
          <w:rFonts w:ascii="Trebuchet MS" w:hAnsi="Trebuchet MS"/>
          <w:b/>
        </w:rPr>
      </w:pPr>
    </w:p>
    <w:p w14:paraId="3F25D157" w14:textId="77777777" w:rsidR="00093A47" w:rsidRDefault="00B157C4" w:rsidP="004E2780">
      <w:pPr>
        <w:pStyle w:val="Default"/>
        <w:spacing w:line="360" w:lineRule="auto"/>
        <w:rPr>
          <w:rFonts w:ascii="Trebuchet MS" w:hAnsi="Trebuchet MS"/>
        </w:rPr>
      </w:pPr>
      <w:r>
        <w:rPr>
          <w:rFonts w:ascii="Trebuchet MS" w:hAnsi="Trebuchet MS"/>
        </w:rPr>
        <w:t>In der Einleitung zum Gesetzentwurf ist perspektivisch festgelegt</w:t>
      </w:r>
      <w:r w:rsidR="004E2780" w:rsidRPr="00ED68FF">
        <w:rPr>
          <w:rFonts w:ascii="Trebuchet MS" w:hAnsi="Trebuchet MS"/>
        </w:rPr>
        <w:t>,</w:t>
      </w:r>
      <w:r>
        <w:rPr>
          <w:rFonts w:ascii="Trebuchet MS" w:hAnsi="Trebuchet MS"/>
        </w:rPr>
        <w:t xml:space="preserve"> </w:t>
      </w:r>
      <w:r w:rsidR="004E2780" w:rsidRPr="00ED68FF">
        <w:rPr>
          <w:rFonts w:ascii="Trebuchet MS" w:hAnsi="Trebuchet MS"/>
        </w:rPr>
        <w:t>eine anwendungsbezogenen</w:t>
      </w:r>
      <w:r w:rsidR="004E2780">
        <w:rPr>
          <w:rFonts w:ascii="Trebuchet MS" w:hAnsi="Trebuchet MS"/>
        </w:rPr>
        <w:t xml:space="preserve"> Datenerhebung zur Bewertung von Methoden und Arzneimitteln</w:t>
      </w:r>
      <w:r>
        <w:rPr>
          <w:rFonts w:ascii="Trebuchet MS" w:hAnsi="Trebuchet MS"/>
        </w:rPr>
        <w:t xml:space="preserve"> auch durch die Krebsregister</w:t>
      </w:r>
      <w:r w:rsidR="004E2780">
        <w:rPr>
          <w:rFonts w:ascii="Trebuchet MS" w:hAnsi="Trebuchet MS"/>
        </w:rPr>
        <w:t xml:space="preserve"> zu ermöglich</w:t>
      </w:r>
      <w:r>
        <w:rPr>
          <w:rFonts w:ascii="Trebuchet MS" w:hAnsi="Trebuchet MS"/>
        </w:rPr>
        <w:t>en; dies wird seitens der BAG SELBSTHILFE ausdrücklich begrüßt</w:t>
      </w:r>
      <w:r w:rsidR="004E2780">
        <w:rPr>
          <w:rFonts w:ascii="Trebuchet MS" w:hAnsi="Trebuchet MS"/>
        </w:rPr>
        <w:t xml:space="preserve">. </w:t>
      </w:r>
    </w:p>
    <w:p w14:paraId="41FFF895" w14:textId="77777777" w:rsidR="00C12439" w:rsidRDefault="00C12439" w:rsidP="004E2780">
      <w:pPr>
        <w:pStyle w:val="Default"/>
        <w:spacing w:line="360" w:lineRule="auto"/>
        <w:rPr>
          <w:rFonts w:ascii="Trebuchet MS" w:hAnsi="Trebuchet MS"/>
        </w:rPr>
      </w:pPr>
    </w:p>
    <w:p w14:paraId="7AFC3326" w14:textId="19E4CB9F" w:rsidR="009439C4" w:rsidRDefault="00093A47" w:rsidP="004E2780">
      <w:pPr>
        <w:pStyle w:val="Default"/>
        <w:spacing w:line="360" w:lineRule="auto"/>
        <w:rPr>
          <w:rFonts w:ascii="Trebuchet MS" w:hAnsi="Trebuchet MS"/>
        </w:rPr>
      </w:pPr>
      <w:r>
        <w:rPr>
          <w:rFonts w:ascii="Trebuchet MS" w:hAnsi="Trebuchet MS"/>
        </w:rPr>
        <w:t xml:space="preserve">Aus der Sicht der BAG SELBSTHILFE sollten </w:t>
      </w:r>
      <w:r w:rsidR="00C12439">
        <w:rPr>
          <w:rFonts w:ascii="Trebuchet MS" w:hAnsi="Trebuchet MS"/>
        </w:rPr>
        <w:t xml:space="preserve">eine solche gesetzliche Ausgestaltung der anwendungsbezogenen Datenerhebung zeitnah erfolgen; </w:t>
      </w:r>
      <w:r>
        <w:rPr>
          <w:rFonts w:ascii="Trebuchet MS" w:hAnsi="Trebuchet MS"/>
        </w:rPr>
        <w:t>dabei</w:t>
      </w:r>
      <w:r w:rsidR="00C12439">
        <w:rPr>
          <w:rFonts w:ascii="Trebuchet MS" w:hAnsi="Trebuchet MS"/>
        </w:rPr>
        <w:t xml:space="preserve"> sollten</w:t>
      </w:r>
      <w:r>
        <w:rPr>
          <w:rFonts w:ascii="Trebuchet MS" w:hAnsi="Trebuchet MS"/>
        </w:rPr>
        <w:t xml:space="preserve"> </w:t>
      </w:r>
      <w:r w:rsidR="00C12439">
        <w:rPr>
          <w:rFonts w:ascii="Trebuchet MS" w:hAnsi="Trebuchet MS"/>
        </w:rPr>
        <w:t xml:space="preserve">für die Ausgestaltung </w:t>
      </w:r>
      <w:r w:rsidR="009439C4">
        <w:rPr>
          <w:rFonts w:ascii="Trebuchet MS" w:hAnsi="Trebuchet MS"/>
        </w:rPr>
        <w:t>folgende Dinge berücksichtigt werden:</w:t>
      </w:r>
    </w:p>
    <w:p w14:paraId="061151ED" w14:textId="77777777" w:rsidR="009439C4" w:rsidRDefault="009439C4" w:rsidP="004E2780">
      <w:pPr>
        <w:pStyle w:val="Default"/>
        <w:spacing w:line="360" w:lineRule="auto"/>
        <w:rPr>
          <w:rFonts w:ascii="Trebuchet MS" w:hAnsi="Trebuchet MS"/>
        </w:rPr>
      </w:pPr>
    </w:p>
    <w:p w14:paraId="4A0EAE37" w14:textId="77777777" w:rsidR="00C12439" w:rsidRDefault="00B157C4" w:rsidP="00C12439">
      <w:pPr>
        <w:pStyle w:val="Default"/>
        <w:numPr>
          <w:ilvl w:val="0"/>
          <w:numId w:val="8"/>
        </w:numPr>
        <w:spacing w:line="360" w:lineRule="auto"/>
        <w:rPr>
          <w:rFonts w:ascii="Trebuchet MS" w:hAnsi="Trebuchet MS"/>
        </w:rPr>
      </w:pPr>
      <w:r>
        <w:rPr>
          <w:rFonts w:ascii="Trebuchet MS" w:hAnsi="Trebuchet MS"/>
        </w:rPr>
        <w:lastRenderedPageBreak/>
        <w:t xml:space="preserve">Im Rahmen </w:t>
      </w:r>
      <w:r w:rsidR="009439C4">
        <w:rPr>
          <w:rFonts w:ascii="Trebuchet MS" w:hAnsi="Trebuchet MS"/>
        </w:rPr>
        <w:t xml:space="preserve">einer anwendungsbezogenen Datenerhebung </w:t>
      </w:r>
      <w:r w:rsidR="004E2780">
        <w:rPr>
          <w:rFonts w:ascii="Trebuchet MS" w:hAnsi="Trebuchet MS"/>
        </w:rPr>
        <w:t>bed</w:t>
      </w:r>
      <w:r w:rsidR="00BD65FF">
        <w:rPr>
          <w:rFonts w:ascii="Trebuchet MS" w:hAnsi="Trebuchet MS"/>
        </w:rPr>
        <w:t>arf</w:t>
      </w:r>
      <w:r w:rsidR="004E2780">
        <w:rPr>
          <w:rFonts w:ascii="Trebuchet MS" w:hAnsi="Trebuchet MS"/>
        </w:rPr>
        <w:t xml:space="preserve"> es eines Entscheidungsverfahrens</w:t>
      </w:r>
      <w:r w:rsidR="00B910E6">
        <w:rPr>
          <w:rFonts w:ascii="Trebuchet MS" w:hAnsi="Trebuchet MS"/>
        </w:rPr>
        <w:t xml:space="preserve">, welche patientenrelevanten Endpunkte denn in Registern jeweils erfasst werden sollen. Die Datensätze aus dem „Manual der Krebsregistrierung“ sind sehr statisch und können die spezifischen Erkenntnisbedarfe einzelner Nutzenbewertungen nicht erfassen. </w:t>
      </w:r>
    </w:p>
    <w:p w14:paraId="2C530E48" w14:textId="1D18FD98" w:rsidR="009439C4" w:rsidRPr="00C12439" w:rsidRDefault="00B910E6" w:rsidP="00C12439">
      <w:pPr>
        <w:pStyle w:val="Default"/>
        <w:numPr>
          <w:ilvl w:val="0"/>
          <w:numId w:val="8"/>
        </w:numPr>
        <w:spacing w:line="360" w:lineRule="auto"/>
        <w:rPr>
          <w:rFonts w:ascii="Trebuchet MS" w:hAnsi="Trebuchet MS"/>
        </w:rPr>
      </w:pPr>
      <w:r w:rsidRPr="00C12439">
        <w:rPr>
          <w:rFonts w:ascii="Trebuchet MS" w:hAnsi="Trebuchet MS"/>
        </w:rPr>
        <w:t>Auch würde die Bewertung von Vorhaben einer anwendungsbezogenen Datenerhebung eine Einbindung des Gemeinsamen Bundesausschusses erforderlich machen</w:t>
      </w:r>
      <w:r w:rsidR="00C12439">
        <w:rPr>
          <w:rFonts w:ascii="Trebuchet MS" w:hAnsi="Trebuchet MS"/>
        </w:rPr>
        <w:t>, so dass der</w:t>
      </w:r>
      <w:r w:rsidR="00C12439" w:rsidRPr="00C12439">
        <w:rPr>
          <w:rFonts w:ascii="Trebuchet MS" w:hAnsi="Trebuchet MS" w:cs="Calibri"/>
        </w:rPr>
        <w:t xml:space="preserve"> GBA </w:t>
      </w:r>
      <w:r w:rsidR="00C12439">
        <w:rPr>
          <w:rFonts w:ascii="Trebuchet MS" w:hAnsi="Trebuchet MS" w:cs="Calibri"/>
        </w:rPr>
        <w:t>e</w:t>
      </w:r>
      <w:r w:rsidR="00C12439" w:rsidRPr="00C12439">
        <w:rPr>
          <w:rFonts w:ascii="Trebuchet MS" w:hAnsi="Trebuchet MS" w:cs="Calibri"/>
        </w:rPr>
        <w:t xml:space="preserve">inschließlich der dortigen Patientenvertretung Vorschläge/Vorgaben machen kann, wie die in dem Register gesammelten Datensätze ergänzt oder verändert </w:t>
      </w:r>
      <w:proofErr w:type="spellStart"/>
      <w:r w:rsidR="00C12439" w:rsidRPr="00C12439">
        <w:rPr>
          <w:rFonts w:ascii="Trebuchet MS" w:hAnsi="Trebuchet MS" w:cs="Calibri"/>
        </w:rPr>
        <w:t>werden.Kommt</w:t>
      </w:r>
      <w:proofErr w:type="spellEnd"/>
      <w:r w:rsidR="00C12439" w:rsidRPr="00C12439">
        <w:rPr>
          <w:rFonts w:ascii="Trebuchet MS" w:hAnsi="Trebuchet MS" w:cs="Calibri"/>
        </w:rPr>
        <w:t xml:space="preserve"> es nämlich bei einer anwendungsbezogenen Datenerhebung darauf an, dass Daten zu einem bestimmten Endpunkt erhoben werden müssen und gehören die Daten nicht zum Datenkranz, der im Register gespeichert ist, dann ist das Register für die anwendungsbezogene Datenerhebung nicht zu gebrauchen.</w:t>
      </w:r>
    </w:p>
    <w:p w14:paraId="06AAD012" w14:textId="5DD5692D" w:rsidR="00B910E6" w:rsidRPr="009439C4" w:rsidRDefault="00B157C4" w:rsidP="004E2780">
      <w:pPr>
        <w:pStyle w:val="Default"/>
        <w:numPr>
          <w:ilvl w:val="0"/>
          <w:numId w:val="8"/>
        </w:numPr>
        <w:spacing w:line="360" w:lineRule="auto"/>
        <w:rPr>
          <w:rFonts w:ascii="Trebuchet MS" w:hAnsi="Trebuchet MS"/>
        </w:rPr>
      </w:pPr>
      <w:r w:rsidRPr="009439C4">
        <w:rPr>
          <w:rFonts w:ascii="Trebuchet MS" w:hAnsi="Trebuchet MS"/>
        </w:rPr>
        <w:t>Schließlich sollten auch vorhandene Krebsregister, die etwa von Fachgesellschaften derzeit auch mit der anwendungsbezogenen Datenerhebung bei Arzneimitteln und Methoden befasst sind</w:t>
      </w:r>
      <w:r w:rsidR="008047E1" w:rsidRPr="009439C4">
        <w:rPr>
          <w:rFonts w:ascii="Trebuchet MS" w:hAnsi="Trebuchet MS"/>
        </w:rPr>
        <w:t xml:space="preserve"> oder sich dafür eignen</w:t>
      </w:r>
      <w:r w:rsidRPr="009439C4">
        <w:rPr>
          <w:rFonts w:ascii="Trebuchet MS" w:hAnsi="Trebuchet MS"/>
        </w:rPr>
        <w:t xml:space="preserve">, </w:t>
      </w:r>
      <w:r w:rsidR="008047E1" w:rsidRPr="009439C4">
        <w:rPr>
          <w:rFonts w:ascii="Trebuchet MS" w:hAnsi="Trebuchet MS"/>
        </w:rPr>
        <w:t>in diese anwendungsbezogene Datenerhebung einbezogen werden.</w:t>
      </w:r>
      <w:r w:rsidR="00B910E6" w:rsidRPr="009439C4">
        <w:rPr>
          <w:rFonts w:ascii="Trebuchet MS" w:hAnsi="Trebuchet MS"/>
        </w:rPr>
        <w:br/>
      </w:r>
    </w:p>
    <w:p w14:paraId="61FD029A" w14:textId="19C4CF45" w:rsidR="00B910E6" w:rsidRPr="00B910E6" w:rsidRDefault="00B910E6" w:rsidP="00D16731">
      <w:pPr>
        <w:pStyle w:val="Default"/>
        <w:numPr>
          <w:ilvl w:val="0"/>
          <w:numId w:val="7"/>
        </w:numPr>
        <w:spacing w:line="360" w:lineRule="auto"/>
        <w:rPr>
          <w:rFonts w:ascii="Trebuchet MS" w:hAnsi="Trebuchet MS"/>
          <w:b/>
        </w:rPr>
      </w:pPr>
      <w:r w:rsidRPr="00B910E6">
        <w:rPr>
          <w:rFonts w:ascii="Trebuchet MS" w:hAnsi="Trebuchet MS"/>
          <w:b/>
        </w:rPr>
        <w:t xml:space="preserve">Zusammenarbeit des Zentrums für Krebsregisterdaten mit den </w:t>
      </w:r>
      <w:r w:rsidRPr="00B910E6">
        <w:rPr>
          <w:rFonts w:ascii="Trebuchet MS" w:hAnsi="Trebuchet MS"/>
          <w:b/>
        </w:rPr>
        <w:br/>
        <w:t>Krebsregistern</w:t>
      </w:r>
      <w:r w:rsidR="00676962">
        <w:rPr>
          <w:rFonts w:ascii="Trebuchet MS" w:hAnsi="Trebuchet MS"/>
          <w:b/>
        </w:rPr>
        <w:t xml:space="preserve"> (§ 7)</w:t>
      </w:r>
    </w:p>
    <w:p w14:paraId="4259B366" w14:textId="77777777" w:rsidR="004E2780" w:rsidRDefault="004E2780" w:rsidP="004E2780">
      <w:pPr>
        <w:pStyle w:val="Default"/>
        <w:spacing w:line="360" w:lineRule="auto"/>
        <w:rPr>
          <w:rFonts w:ascii="Trebuchet MS" w:hAnsi="Trebuchet MS"/>
        </w:rPr>
      </w:pPr>
    </w:p>
    <w:p w14:paraId="62E219F4" w14:textId="16ED6D2C" w:rsidR="00B910E6" w:rsidRDefault="00B910E6" w:rsidP="004E2780">
      <w:pPr>
        <w:pStyle w:val="Default"/>
        <w:spacing w:line="360" w:lineRule="auto"/>
        <w:rPr>
          <w:rFonts w:ascii="Trebuchet MS" w:hAnsi="Trebuchet MS"/>
        </w:rPr>
      </w:pPr>
      <w:r>
        <w:rPr>
          <w:rFonts w:ascii="Trebuchet MS" w:hAnsi="Trebuchet MS"/>
        </w:rPr>
        <w:t xml:space="preserve">Aus Sicht der </w:t>
      </w:r>
      <w:r w:rsidRPr="00B910E6">
        <w:rPr>
          <w:rFonts w:ascii="Trebuchet MS" w:hAnsi="Trebuchet MS"/>
        </w:rPr>
        <w:t xml:space="preserve">BAG SELBSTHILFE </w:t>
      </w:r>
      <w:r>
        <w:rPr>
          <w:rFonts w:ascii="Trebuchet MS" w:hAnsi="Trebuchet MS"/>
        </w:rPr>
        <w:t xml:space="preserve">ist es sehr zu begrüßen, dass dem Zentrum für Krebsregisterdaten künftig eine zentrale Rolle bei der Zusammenführung und Erweiterung der Datensätze zukommen wird. Auch das im Gesetzentwurf vorgesehene stufenweise Vorgehen wird grundsätzlich begrüßt. </w:t>
      </w:r>
      <w:r w:rsidR="00475DFC">
        <w:rPr>
          <w:rFonts w:ascii="Trebuchet MS" w:hAnsi="Trebuchet MS"/>
        </w:rPr>
        <w:t>Dies gilt insbesondere für die nunmehr vorgesehene Patientenbeteiligung bei der Erstellung des entsprechenden Konzeptes für die Zusammenarbeit.</w:t>
      </w:r>
    </w:p>
    <w:p w14:paraId="015BFB2F" w14:textId="74F6AE5E" w:rsidR="004E2780" w:rsidRDefault="004E2780" w:rsidP="004E2780">
      <w:pPr>
        <w:pStyle w:val="Default"/>
        <w:spacing w:line="360" w:lineRule="auto"/>
        <w:rPr>
          <w:rFonts w:ascii="Trebuchet MS" w:hAnsi="Trebuchet MS"/>
        </w:rPr>
      </w:pPr>
    </w:p>
    <w:p w14:paraId="368C3C04" w14:textId="3CE746A3" w:rsidR="006853ED" w:rsidRDefault="006853ED" w:rsidP="004E2780">
      <w:pPr>
        <w:pStyle w:val="Default"/>
        <w:spacing w:line="360" w:lineRule="auto"/>
        <w:rPr>
          <w:rFonts w:ascii="Trebuchet MS" w:hAnsi="Trebuchet MS"/>
        </w:rPr>
      </w:pPr>
    </w:p>
    <w:p w14:paraId="0F8DA53F" w14:textId="4809270C" w:rsidR="006853ED" w:rsidRDefault="006853ED" w:rsidP="004E2780">
      <w:pPr>
        <w:pStyle w:val="Default"/>
        <w:spacing w:line="360" w:lineRule="auto"/>
        <w:rPr>
          <w:rFonts w:ascii="Trebuchet MS" w:hAnsi="Trebuchet MS"/>
        </w:rPr>
      </w:pPr>
    </w:p>
    <w:p w14:paraId="222BC3F0" w14:textId="77777777" w:rsidR="006853ED" w:rsidRDefault="006853ED" w:rsidP="004E2780">
      <w:pPr>
        <w:pStyle w:val="Default"/>
        <w:spacing w:line="360" w:lineRule="auto"/>
        <w:rPr>
          <w:rFonts w:ascii="Trebuchet MS" w:hAnsi="Trebuchet MS"/>
        </w:rPr>
      </w:pPr>
    </w:p>
    <w:p w14:paraId="0197D9CC" w14:textId="14B40526" w:rsidR="00384C94" w:rsidRPr="00384C94" w:rsidRDefault="00384C94" w:rsidP="00C12439">
      <w:pPr>
        <w:pStyle w:val="Default"/>
        <w:numPr>
          <w:ilvl w:val="0"/>
          <w:numId w:val="7"/>
        </w:numPr>
        <w:spacing w:line="360" w:lineRule="auto"/>
        <w:rPr>
          <w:rFonts w:ascii="Trebuchet MS" w:hAnsi="Trebuchet MS"/>
          <w:b/>
        </w:rPr>
      </w:pPr>
      <w:r w:rsidRPr="00384C94">
        <w:rPr>
          <w:rFonts w:ascii="Trebuchet MS" w:hAnsi="Trebuchet MS"/>
          <w:b/>
        </w:rPr>
        <w:lastRenderedPageBreak/>
        <w:t>Abgleich der Krebsregisterdaten mit den vom GBA festgelegten Daten</w:t>
      </w:r>
      <w:r w:rsidR="00C12439">
        <w:rPr>
          <w:rFonts w:ascii="Trebuchet MS" w:hAnsi="Trebuchet MS"/>
          <w:b/>
        </w:rPr>
        <w:t xml:space="preserve"> zur Umsetzung der organisierten Krebsfrüherkennungsprogramme</w:t>
      </w:r>
      <w:r w:rsidRPr="00384C94">
        <w:rPr>
          <w:rFonts w:ascii="Trebuchet MS" w:hAnsi="Trebuchet MS"/>
          <w:b/>
        </w:rPr>
        <w:t xml:space="preserve"> (§ 25a SGB V)</w:t>
      </w:r>
    </w:p>
    <w:p w14:paraId="41449AA1" w14:textId="77777777" w:rsidR="00384C94" w:rsidRDefault="00384C94" w:rsidP="004E2780">
      <w:pPr>
        <w:pStyle w:val="Default"/>
        <w:spacing w:line="360" w:lineRule="auto"/>
        <w:rPr>
          <w:rFonts w:ascii="Trebuchet MS" w:hAnsi="Trebuchet MS"/>
        </w:rPr>
      </w:pPr>
    </w:p>
    <w:p w14:paraId="3FEBB9BF" w14:textId="450D3286" w:rsidR="00384C94" w:rsidRDefault="00384C94" w:rsidP="004E2780">
      <w:pPr>
        <w:pStyle w:val="Default"/>
        <w:spacing w:line="360" w:lineRule="auto"/>
        <w:rPr>
          <w:rFonts w:ascii="Trebuchet MS" w:hAnsi="Trebuchet MS"/>
        </w:rPr>
      </w:pPr>
      <w:r>
        <w:rPr>
          <w:rFonts w:ascii="Trebuchet MS" w:hAnsi="Trebuchet MS"/>
        </w:rPr>
        <w:t>Um organisierte Krebsfrüherkennungsprogramme evaluieren zu können, insbesondere in der Frage, ob Intervallkarzinome auftreten, benötigt der GBA die Daten der Krebsregister. Vor diesem Hintergrund wird es</w:t>
      </w:r>
      <w:r w:rsidR="006853ED">
        <w:rPr>
          <w:rFonts w:ascii="Trebuchet MS" w:hAnsi="Trebuchet MS"/>
        </w:rPr>
        <w:t xml:space="preserve"> seitens der BAG SELBSTHILFE</w:t>
      </w:r>
      <w:r>
        <w:rPr>
          <w:rFonts w:ascii="Trebuchet MS" w:hAnsi="Trebuchet MS"/>
        </w:rPr>
        <w:t xml:space="preserve"> explizit begrüßt, dass für den zu erfolgenden Datenabgleich nunmehr keine landesrechtliche Regelung erforderlich</w:t>
      </w:r>
      <w:r w:rsidR="00C12439">
        <w:rPr>
          <w:rFonts w:ascii="Trebuchet MS" w:hAnsi="Trebuchet MS"/>
        </w:rPr>
        <w:t xml:space="preserve"> ist</w:t>
      </w:r>
      <w:r>
        <w:rPr>
          <w:rFonts w:ascii="Trebuchet MS" w:hAnsi="Trebuchet MS"/>
        </w:rPr>
        <w:t>, da dieses</w:t>
      </w:r>
      <w:r w:rsidR="00C12439">
        <w:rPr>
          <w:rFonts w:ascii="Trebuchet MS" w:hAnsi="Trebuchet MS"/>
        </w:rPr>
        <w:t xml:space="preserve"> Erfordernis</w:t>
      </w:r>
      <w:r>
        <w:rPr>
          <w:rFonts w:ascii="Trebuchet MS" w:hAnsi="Trebuchet MS"/>
        </w:rPr>
        <w:t xml:space="preserve"> die Übersendung der Daten verzögert</w:t>
      </w:r>
      <w:r w:rsidR="00C12439">
        <w:rPr>
          <w:rFonts w:ascii="Trebuchet MS" w:hAnsi="Trebuchet MS"/>
        </w:rPr>
        <w:t xml:space="preserve"> hat</w:t>
      </w:r>
      <w:r>
        <w:rPr>
          <w:rFonts w:ascii="Trebuchet MS" w:hAnsi="Trebuchet MS"/>
        </w:rPr>
        <w:t>.</w:t>
      </w:r>
    </w:p>
    <w:p w14:paraId="4DB626FA" w14:textId="60022840" w:rsidR="00C74B16" w:rsidRDefault="00C74B16" w:rsidP="004E2780">
      <w:pPr>
        <w:pStyle w:val="Default"/>
        <w:spacing w:line="360" w:lineRule="auto"/>
        <w:rPr>
          <w:rFonts w:ascii="Trebuchet MS" w:hAnsi="Trebuchet MS"/>
        </w:rPr>
      </w:pPr>
    </w:p>
    <w:p w14:paraId="32C2ACAA" w14:textId="70F9D179" w:rsidR="00146994" w:rsidRDefault="00146994" w:rsidP="00C12439">
      <w:pPr>
        <w:pStyle w:val="Default"/>
        <w:numPr>
          <w:ilvl w:val="0"/>
          <w:numId w:val="7"/>
        </w:numPr>
        <w:spacing w:line="360" w:lineRule="auto"/>
        <w:rPr>
          <w:rFonts w:ascii="Trebuchet MS" w:hAnsi="Trebuchet MS"/>
          <w:b/>
        </w:rPr>
      </w:pPr>
      <w:r>
        <w:rPr>
          <w:rFonts w:ascii="Trebuchet MS" w:hAnsi="Trebuchet MS"/>
          <w:b/>
        </w:rPr>
        <w:t>Änderungsvorschlag des Bundesrates zu § 5 BKRG</w:t>
      </w:r>
    </w:p>
    <w:p w14:paraId="2E78832E" w14:textId="77777777" w:rsidR="00720435" w:rsidRDefault="00720435" w:rsidP="004E2780">
      <w:pPr>
        <w:pStyle w:val="Default"/>
        <w:spacing w:line="360" w:lineRule="auto"/>
        <w:rPr>
          <w:rFonts w:ascii="Trebuchet MS" w:hAnsi="Trebuchet MS"/>
        </w:rPr>
      </w:pPr>
    </w:p>
    <w:p w14:paraId="12C07640" w14:textId="661E2B85" w:rsidR="00146994" w:rsidRPr="00720435" w:rsidRDefault="00146994" w:rsidP="004E2780">
      <w:pPr>
        <w:pStyle w:val="Default"/>
        <w:spacing w:line="360" w:lineRule="auto"/>
        <w:rPr>
          <w:rFonts w:ascii="Trebuchet MS" w:hAnsi="Trebuchet MS"/>
        </w:rPr>
      </w:pPr>
      <w:r w:rsidRPr="00720435">
        <w:rPr>
          <w:rFonts w:ascii="Trebuchet MS" w:hAnsi="Trebuchet MS"/>
        </w:rPr>
        <w:t>Aus der Sicht der BAG SELBSTHILFE hätte der Vorschlag des Bundesrates</w:t>
      </w:r>
      <w:r w:rsidR="00720435" w:rsidRPr="00720435">
        <w:rPr>
          <w:rFonts w:ascii="Trebuchet MS" w:hAnsi="Trebuchet MS"/>
        </w:rPr>
        <w:t>, die Übermittlung personenidentifizierender Angaben zu untersagen,</w:t>
      </w:r>
      <w:r w:rsidRPr="00720435">
        <w:rPr>
          <w:rFonts w:ascii="Trebuchet MS" w:hAnsi="Trebuchet MS"/>
        </w:rPr>
        <w:t xml:space="preserve"> tatsächlich eher klarstellende Funktion, würde jedoch Bedenken von Betroffenen, die die </w:t>
      </w:r>
      <w:r w:rsidR="00720435" w:rsidRPr="00720435">
        <w:rPr>
          <w:rFonts w:ascii="Trebuchet MS" w:hAnsi="Trebuchet MS"/>
        </w:rPr>
        <w:t>Weitergabe ihrer sensiblen Gesundheitsdaten betreffen, vermindern. Vor diesem Hintergrund würde die BAG SELBSTHILFE eine entsprechende Klarstellung begrüßen.</w:t>
      </w:r>
    </w:p>
    <w:p w14:paraId="19E1C2B3" w14:textId="77777777" w:rsidR="00720435" w:rsidRPr="00720435" w:rsidRDefault="00720435" w:rsidP="004E2780">
      <w:pPr>
        <w:pStyle w:val="Default"/>
        <w:spacing w:line="360" w:lineRule="auto"/>
        <w:rPr>
          <w:rFonts w:ascii="Trebuchet MS" w:hAnsi="Trebuchet MS"/>
        </w:rPr>
      </w:pPr>
    </w:p>
    <w:p w14:paraId="4DCEFA83" w14:textId="4A4219ED" w:rsidR="00C74B16" w:rsidRPr="00146994" w:rsidRDefault="00C74B16" w:rsidP="00C12439">
      <w:pPr>
        <w:pStyle w:val="Default"/>
        <w:numPr>
          <w:ilvl w:val="0"/>
          <w:numId w:val="7"/>
        </w:numPr>
        <w:spacing w:line="360" w:lineRule="auto"/>
        <w:rPr>
          <w:rFonts w:ascii="Trebuchet MS" w:hAnsi="Trebuchet MS"/>
          <w:b/>
        </w:rPr>
      </w:pPr>
      <w:r w:rsidRPr="00146994">
        <w:rPr>
          <w:rFonts w:ascii="Trebuchet MS" w:hAnsi="Trebuchet MS"/>
          <w:b/>
        </w:rPr>
        <w:t>Gegenäußerung der Bundesregierung zu Vorschlag 2 des Bundesrates</w:t>
      </w:r>
    </w:p>
    <w:p w14:paraId="1E5A1B74" w14:textId="01DBE60B" w:rsidR="00C74B16" w:rsidRPr="00146994" w:rsidRDefault="00C74B16" w:rsidP="004E2780">
      <w:pPr>
        <w:pStyle w:val="Default"/>
        <w:spacing w:line="360" w:lineRule="auto"/>
        <w:rPr>
          <w:rFonts w:ascii="Trebuchet MS" w:hAnsi="Trebuchet MS"/>
          <w:b/>
        </w:rPr>
      </w:pPr>
    </w:p>
    <w:p w14:paraId="6C14F09C" w14:textId="3A8066B8" w:rsidR="00C74B16" w:rsidRPr="00146994" w:rsidRDefault="00146994" w:rsidP="004E2780">
      <w:pPr>
        <w:pStyle w:val="Default"/>
        <w:spacing w:line="360" w:lineRule="auto"/>
        <w:rPr>
          <w:rFonts w:ascii="Trebuchet MS" w:hAnsi="Trebuchet MS"/>
        </w:rPr>
      </w:pPr>
      <w:r w:rsidRPr="00146994">
        <w:rPr>
          <w:rFonts w:ascii="Trebuchet MS" w:hAnsi="Trebuchet MS"/>
        </w:rPr>
        <w:t>Die Bundesregierung hat angekündigt zu prüfen,</w:t>
      </w:r>
      <w:r w:rsidRPr="00146994">
        <w:rPr>
          <w:rFonts w:ascii="Trebuchet MS" w:hAnsi="Trebuchet MS"/>
        </w:rPr>
        <w:t xml:space="preserve"> ob eine entsprechende klarstellende Regelung in § 5 Absatz 6 BKRG aufgenommen werden </w:t>
      </w:r>
      <w:r w:rsidRPr="00146994">
        <w:rPr>
          <w:rFonts w:ascii="Trebuchet MS" w:hAnsi="Trebuchet MS"/>
        </w:rPr>
        <w:t>wird</w:t>
      </w:r>
      <w:r w:rsidRPr="00146994">
        <w:rPr>
          <w:rFonts w:ascii="Trebuchet MS" w:hAnsi="Trebuchet MS"/>
        </w:rPr>
        <w:t xml:space="preserve">, nach dem das Bundesministerium für Gesundheit ermächtigt wird, eine Pflicht der Krebsregister festzulegen, weitere Angaben mit Bezug zur Tumordiagnose, zur Therapie und zum Verlauf der Erkrankung an das </w:t>
      </w:r>
      <w:proofErr w:type="spellStart"/>
      <w:r w:rsidRPr="00146994">
        <w:rPr>
          <w:rFonts w:ascii="Trebuchet MS" w:hAnsi="Trebuchet MS"/>
        </w:rPr>
        <w:t>ZfKD</w:t>
      </w:r>
      <w:proofErr w:type="spellEnd"/>
      <w:r w:rsidRPr="00146994">
        <w:rPr>
          <w:rFonts w:ascii="Trebuchet MS" w:hAnsi="Trebuchet MS"/>
        </w:rPr>
        <w:t xml:space="preserve"> zu übermitteln</w:t>
      </w:r>
      <w:r w:rsidRPr="00146994">
        <w:rPr>
          <w:rFonts w:ascii="Trebuchet MS" w:hAnsi="Trebuchet MS"/>
        </w:rPr>
        <w:t>. Die BAG SELBSTHILFE würde eine solche Klarstellung begrüßen, da diese Angaben für wissenschaftliche Auswertungen zur Diagnostik- und Therapieverbesserung wichtig sind und</w:t>
      </w:r>
      <w:r w:rsidR="00C12439">
        <w:rPr>
          <w:rFonts w:ascii="Trebuchet MS" w:hAnsi="Trebuchet MS"/>
        </w:rPr>
        <w:t xml:space="preserve"> andernfalls</w:t>
      </w:r>
      <w:r w:rsidRPr="00146994">
        <w:rPr>
          <w:rFonts w:ascii="Trebuchet MS" w:hAnsi="Trebuchet MS"/>
        </w:rPr>
        <w:t xml:space="preserve"> bei einer etwaigen Diskussion über das Vorhandensein einer solchen Pflicht wiederum Zeit verloren würde.</w:t>
      </w:r>
    </w:p>
    <w:p w14:paraId="1B62AA6B" w14:textId="265823E9" w:rsidR="00B910E6" w:rsidRDefault="00B910E6" w:rsidP="004E2780">
      <w:pPr>
        <w:pStyle w:val="Default"/>
        <w:spacing w:line="360" w:lineRule="auto"/>
        <w:rPr>
          <w:rFonts w:ascii="Trebuchet MS" w:hAnsi="Trebuchet MS"/>
        </w:rPr>
      </w:pPr>
    </w:p>
    <w:p w14:paraId="1E666455" w14:textId="77777777" w:rsidR="006853ED" w:rsidRDefault="006853ED" w:rsidP="004E2780">
      <w:pPr>
        <w:pStyle w:val="Default"/>
        <w:spacing w:line="360" w:lineRule="auto"/>
        <w:rPr>
          <w:rFonts w:ascii="Trebuchet MS" w:hAnsi="Trebuchet MS"/>
        </w:rPr>
      </w:pPr>
      <w:bookmarkStart w:id="1" w:name="_GoBack"/>
      <w:bookmarkEnd w:id="1"/>
    </w:p>
    <w:p w14:paraId="333096D9" w14:textId="71939954" w:rsidR="00B910E6" w:rsidRDefault="00B910E6" w:rsidP="004E2780">
      <w:pPr>
        <w:pStyle w:val="Default"/>
        <w:spacing w:line="360" w:lineRule="auto"/>
        <w:rPr>
          <w:rFonts w:ascii="Trebuchet MS" w:hAnsi="Trebuchet MS"/>
        </w:rPr>
      </w:pPr>
      <w:r>
        <w:rPr>
          <w:rFonts w:ascii="Trebuchet MS" w:hAnsi="Trebuchet MS"/>
        </w:rPr>
        <w:t>Düsseldorf</w:t>
      </w:r>
      <w:r w:rsidR="008856F6">
        <w:rPr>
          <w:rFonts w:ascii="Trebuchet MS" w:hAnsi="Trebuchet MS"/>
        </w:rPr>
        <w:t>/ Berlin</w:t>
      </w:r>
      <w:r>
        <w:rPr>
          <w:rFonts w:ascii="Trebuchet MS" w:hAnsi="Trebuchet MS"/>
        </w:rPr>
        <w:t xml:space="preserve">, den </w:t>
      </w:r>
      <w:r w:rsidR="00D16731">
        <w:rPr>
          <w:rFonts w:ascii="Trebuchet MS" w:hAnsi="Trebuchet MS"/>
        </w:rPr>
        <w:t>29</w:t>
      </w:r>
      <w:r>
        <w:rPr>
          <w:rFonts w:ascii="Trebuchet MS" w:hAnsi="Trebuchet MS"/>
        </w:rPr>
        <w:t>.</w:t>
      </w:r>
      <w:r w:rsidR="00D16731">
        <w:rPr>
          <w:rFonts w:ascii="Trebuchet MS" w:hAnsi="Trebuchet MS"/>
        </w:rPr>
        <w:t>04</w:t>
      </w:r>
      <w:r>
        <w:rPr>
          <w:rFonts w:ascii="Trebuchet MS" w:hAnsi="Trebuchet MS"/>
        </w:rPr>
        <w:t>.2021</w:t>
      </w:r>
    </w:p>
    <w:sectPr w:rsidR="00B910E6">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445E7" w14:textId="77777777" w:rsidR="00C34F89" w:rsidRDefault="00C34F89">
      <w:r>
        <w:separator/>
      </w:r>
    </w:p>
  </w:endnote>
  <w:endnote w:type="continuationSeparator" w:id="0">
    <w:p w14:paraId="5815694E" w14:textId="77777777" w:rsidR="00C34F89" w:rsidRDefault="00C3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EFG L+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1D8AD" w14:textId="77777777" w:rsidR="002E0300" w:rsidRDefault="002E0300">
    <w:pPr>
      <w:pStyle w:val="Fuzeile"/>
      <w:jc w:val="right"/>
    </w:pPr>
    <w:r>
      <w:fldChar w:fldCharType="begin"/>
    </w:r>
    <w:r>
      <w:instrText>PAGE   \* MERGEFORMAT</w:instrText>
    </w:r>
    <w:r>
      <w:fldChar w:fldCharType="separate"/>
    </w:r>
    <w:r w:rsidR="000B2192">
      <w:rPr>
        <w:noProof/>
      </w:rPr>
      <w:t>3</w:t>
    </w:r>
    <w:r>
      <w:fldChar w:fldCharType="end"/>
    </w:r>
  </w:p>
  <w:p w14:paraId="0F4242A9" w14:textId="77777777" w:rsidR="002E0300" w:rsidRDefault="002E03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AB935" w14:textId="77777777" w:rsidR="00C34F89" w:rsidRDefault="00C34F89">
      <w:r>
        <w:separator/>
      </w:r>
    </w:p>
  </w:footnote>
  <w:footnote w:type="continuationSeparator" w:id="0">
    <w:p w14:paraId="21CCC19A" w14:textId="77777777" w:rsidR="00C34F89" w:rsidRDefault="00C34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6EB"/>
    <w:multiLevelType w:val="hybridMultilevel"/>
    <w:tmpl w:val="0C0EB20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C890448"/>
    <w:multiLevelType w:val="hybridMultilevel"/>
    <w:tmpl w:val="C17EB5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CF4158"/>
    <w:multiLevelType w:val="hybridMultilevel"/>
    <w:tmpl w:val="AE40466E"/>
    <w:lvl w:ilvl="0" w:tplc="89F0683E">
      <w:start w:val="1"/>
      <w:numFmt w:val="decimal"/>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C841C97"/>
    <w:multiLevelType w:val="hybridMultilevel"/>
    <w:tmpl w:val="B03C9E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51230497"/>
    <w:multiLevelType w:val="multilevel"/>
    <w:tmpl w:val="2416C85C"/>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5" w15:restartNumberingAfterBreak="0">
    <w:nsid w:val="52A55815"/>
    <w:multiLevelType w:val="hybridMultilevel"/>
    <w:tmpl w:val="D5002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7044A3"/>
    <w:multiLevelType w:val="hybridMultilevel"/>
    <w:tmpl w:val="A266C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8547CE3"/>
    <w:multiLevelType w:val="hybridMultilevel"/>
    <w:tmpl w:val="3A60D02A"/>
    <w:lvl w:ilvl="0" w:tplc="063CA61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0"/>
  </w:num>
  <w:num w:numId="6">
    <w:abstractNumId w:val="7"/>
  </w:num>
  <w:num w:numId="7">
    <w:abstractNumId w:val="1"/>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39"/>
    <w:rsid w:val="00010930"/>
    <w:rsid w:val="000129EC"/>
    <w:rsid w:val="00024399"/>
    <w:rsid w:val="00030673"/>
    <w:rsid w:val="0003406E"/>
    <w:rsid w:val="00034382"/>
    <w:rsid w:val="00036794"/>
    <w:rsid w:val="00052508"/>
    <w:rsid w:val="00057BF7"/>
    <w:rsid w:val="00064036"/>
    <w:rsid w:val="00066562"/>
    <w:rsid w:val="00075D83"/>
    <w:rsid w:val="00076AA1"/>
    <w:rsid w:val="00080C74"/>
    <w:rsid w:val="00085C44"/>
    <w:rsid w:val="00093A47"/>
    <w:rsid w:val="000A3449"/>
    <w:rsid w:val="000A7841"/>
    <w:rsid w:val="000B1C36"/>
    <w:rsid w:val="000B2192"/>
    <w:rsid w:val="000B426D"/>
    <w:rsid w:val="000D45B4"/>
    <w:rsid w:val="000E11F9"/>
    <w:rsid w:val="000E2AF9"/>
    <w:rsid w:val="000F2AA4"/>
    <w:rsid w:val="001026A9"/>
    <w:rsid w:val="00103B7D"/>
    <w:rsid w:val="0011269B"/>
    <w:rsid w:val="00117E2D"/>
    <w:rsid w:val="001273D9"/>
    <w:rsid w:val="00145009"/>
    <w:rsid w:val="00146994"/>
    <w:rsid w:val="00172C73"/>
    <w:rsid w:val="0017638A"/>
    <w:rsid w:val="0018476E"/>
    <w:rsid w:val="00193826"/>
    <w:rsid w:val="00196B5B"/>
    <w:rsid w:val="001B2FEF"/>
    <w:rsid w:val="001B5032"/>
    <w:rsid w:val="001B679E"/>
    <w:rsid w:val="001D616D"/>
    <w:rsid w:val="001D73FA"/>
    <w:rsid w:val="001E22F6"/>
    <w:rsid w:val="001E64AF"/>
    <w:rsid w:val="001F1BDC"/>
    <w:rsid w:val="001F2238"/>
    <w:rsid w:val="001F66A5"/>
    <w:rsid w:val="002012FE"/>
    <w:rsid w:val="0020423F"/>
    <w:rsid w:val="0020793D"/>
    <w:rsid w:val="002079AC"/>
    <w:rsid w:val="0022643E"/>
    <w:rsid w:val="002271B9"/>
    <w:rsid w:val="002350B5"/>
    <w:rsid w:val="002451E4"/>
    <w:rsid w:val="00254AD2"/>
    <w:rsid w:val="00264B59"/>
    <w:rsid w:val="00264DBE"/>
    <w:rsid w:val="0026654B"/>
    <w:rsid w:val="00274264"/>
    <w:rsid w:val="00281361"/>
    <w:rsid w:val="00282666"/>
    <w:rsid w:val="00291118"/>
    <w:rsid w:val="0029426D"/>
    <w:rsid w:val="002A387A"/>
    <w:rsid w:val="002A3BC0"/>
    <w:rsid w:val="002B77B6"/>
    <w:rsid w:val="002E0300"/>
    <w:rsid w:val="002E2F2B"/>
    <w:rsid w:val="00300C20"/>
    <w:rsid w:val="00300C9E"/>
    <w:rsid w:val="003078C8"/>
    <w:rsid w:val="00314E39"/>
    <w:rsid w:val="00317591"/>
    <w:rsid w:val="00331DA1"/>
    <w:rsid w:val="00342ACD"/>
    <w:rsid w:val="003470AB"/>
    <w:rsid w:val="00354849"/>
    <w:rsid w:val="0037405B"/>
    <w:rsid w:val="00376CBA"/>
    <w:rsid w:val="00384C94"/>
    <w:rsid w:val="00387595"/>
    <w:rsid w:val="00395E7F"/>
    <w:rsid w:val="00395EBF"/>
    <w:rsid w:val="003A0180"/>
    <w:rsid w:val="003A237E"/>
    <w:rsid w:val="003B3011"/>
    <w:rsid w:val="003B50BC"/>
    <w:rsid w:val="003C0429"/>
    <w:rsid w:val="003C05D6"/>
    <w:rsid w:val="003C47D0"/>
    <w:rsid w:val="003C69E8"/>
    <w:rsid w:val="003C739C"/>
    <w:rsid w:val="003C77F2"/>
    <w:rsid w:val="003D22A4"/>
    <w:rsid w:val="003E1DA3"/>
    <w:rsid w:val="003E1EA5"/>
    <w:rsid w:val="003E5D44"/>
    <w:rsid w:val="003F334C"/>
    <w:rsid w:val="003F6738"/>
    <w:rsid w:val="004025C5"/>
    <w:rsid w:val="00406324"/>
    <w:rsid w:val="004070C0"/>
    <w:rsid w:val="00412CA6"/>
    <w:rsid w:val="004211D3"/>
    <w:rsid w:val="00424064"/>
    <w:rsid w:val="004310DD"/>
    <w:rsid w:val="00431F81"/>
    <w:rsid w:val="0043366A"/>
    <w:rsid w:val="00450930"/>
    <w:rsid w:val="00451789"/>
    <w:rsid w:val="004528FF"/>
    <w:rsid w:val="0045466A"/>
    <w:rsid w:val="00465076"/>
    <w:rsid w:val="00475DFC"/>
    <w:rsid w:val="00482042"/>
    <w:rsid w:val="00485689"/>
    <w:rsid w:val="00491E5E"/>
    <w:rsid w:val="00491ED0"/>
    <w:rsid w:val="004A29F0"/>
    <w:rsid w:val="004B1092"/>
    <w:rsid w:val="004C6F39"/>
    <w:rsid w:val="004D182B"/>
    <w:rsid w:val="004D3157"/>
    <w:rsid w:val="004D3AC9"/>
    <w:rsid w:val="004E263D"/>
    <w:rsid w:val="004E2780"/>
    <w:rsid w:val="004E6960"/>
    <w:rsid w:val="004F4C03"/>
    <w:rsid w:val="004F6475"/>
    <w:rsid w:val="00501BD9"/>
    <w:rsid w:val="00502D6C"/>
    <w:rsid w:val="00507AED"/>
    <w:rsid w:val="00514575"/>
    <w:rsid w:val="00517121"/>
    <w:rsid w:val="005426BF"/>
    <w:rsid w:val="00543E3A"/>
    <w:rsid w:val="00555215"/>
    <w:rsid w:val="00561918"/>
    <w:rsid w:val="00565CB1"/>
    <w:rsid w:val="005931D5"/>
    <w:rsid w:val="00594402"/>
    <w:rsid w:val="005B3A19"/>
    <w:rsid w:val="005B7672"/>
    <w:rsid w:val="005C0709"/>
    <w:rsid w:val="005C228B"/>
    <w:rsid w:val="005C3199"/>
    <w:rsid w:val="005C5512"/>
    <w:rsid w:val="005C597E"/>
    <w:rsid w:val="005D2AEB"/>
    <w:rsid w:val="005D2B32"/>
    <w:rsid w:val="005D6726"/>
    <w:rsid w:val="005E0F6D"/>
    <w:rsid w:val="005E2FDF"/>
    <w:rsid w:val="005E57B9"/>
    <w:rsid w:val="005F33A2"/>
    <w:rsid w:val="00600C35"/>
    <w:rsid w:val="00601AF2"/>
    <w:rsid w:val="00603192"/>
    <w:rsid w:val="00612CDC"/>
    <w:rsid w:val="00616A2B"/>
    <w:rsid w:val="006217F6"/>
    <w:rsid w:val="00624814"/>
    <w:rsid w:val="00636F88"/>
    <w:rsid w:val="00647FE5"/>
    <w:rsid w:val="00650CF4"/>
    <w:rsid w:val="0066231F"/>
    <w:rsid w:val="006724EE"/>
    <w:rsid w:val="00674723"/>
    <w:rsid w:val="00676962"/>
    <w:rsid w:val="00676EEB"/>
    <w:rsid w:val="006839F9"/>
    <w:rsid w:val="006853ED"/>
    <w:rsid w:val="00690672"/>
    <w:rsid w:val="00694F0E"/>
    <w:rsid w:val="00697281"/>
    <w:rsid w:val="0069729C"/>
    <w:rsid w:val="006A106D"/>
    <w:rsid w:val="006B3A76"/>
    <w:rsid w:val="006B7E18"/>
    <w:rsid w:val="006C57A9"/>
    <w:rsid w:val="006D3A3A"/>
    <w:rsid w:val="006D521C"/>
    <w:rsid w:val="006D7D4C"/>
    <w:rsid w:val="006F21B5"/>
    <w:rsid w:val="00701565"/>
    <w:rsid w:val="00701858"/>
    <w:rsid w:val="00703AC3"/>
    <w:rsid w:val="00710897"/>
    <w:rsid w:val="00711A56"/>
    <w:rsid w:val="00720435"/>
    <w:rsid w:val="0073212F"/>
    <w:rsid w:val="00733216"/>
    <w:rsid w:val="00735A12"/>
    <w:rsid w:val="00736A94"/>
    <w:rsid w:val="0074248B"/>
    <w:rsid w:val="0074705D"/>
    <w:rsid w:val="0075030B"/>
    <w:rsid w:val="0075100F"/>
    <w:rsid w:val="00762D49"/>
    <w:rsid w:val="00765211"/>
    <w:rsid w:val="00772B2A"/>
    <w:rsid w:val="00783AD2"/>
    <w:rsid w:val="00784F03"/>
    <w:rsid w:val="0078790D"/>
    <w:rsid w:val="007A0B2E"/>
    <w:rsid w:val="007B0C26"/>
    <w:rsid w:val="007B792B"/>
    <w:rsid w:val="007C047A"/>
    <w:rsid w:val="007C2822"/>
    <w:rsid w:val="007C5D68"/>
    <w:rsid w:val="007D7B5C"/>
    <w:rsid w:val="007E1021"/>
    <w:rsid w:val="007E6299"/>
    <w:rsid w:val="007F179F"/>
    <w:rsid w:val="007F6BE5"/>
    <w:rsid w:val="008047E1"/>
    <w:rsid w:val="008061B3"/>
    <w:rsid w:val="0080751A"/>
    <w:rsid w:val="00810492"/>
    <w:rsid w:val="0082161A"/>
    <w:rsid w:val="0082326B"/>
    <w:rsid w:val="00826F59"/>
    <w:rsid w:val="00833AC1"/>
    <w:rsid w:val="008459D2"/>
    <w:rsid w:val="00847DC3"/>
    <w:rsid w:val="008641BD"/>
    <w:rsid w:val="008704F2"/>
    <w:rsid w:val="00873F71"/>
    <w:rsid w:val="00883F46"/>
    <w:rsid w:val="00884CA3"/>
    <w:rsid w:val="008856F6"/>
    <w:rsid w:val="0089319C"/>
    <w:rsid w:val="008A2059"/>
    <w:rsid w:val="008A5184"/>
    <w:rsid w:val="008B4828"/>
    <w:rsid w:val="008B63E4"/>
    <w:rsid w:val="008C2997"/>
    <w:rsid w:val="008C4978"/>
    <w:rsid w:val="008C562F"/>
    <w:rsid w:val="008D4F0F"/>
    <w:rsid w:val="008E3053"/>
    <w:rsid w:val="008F33CC"/>
    <w:rsid w:val="0090383D"/>
    <w:rsid w:val="00907FDB"/>
    <w:rsid w:val="00911F51"/>
    <w:rsid w:val="00941D46"/>
    <w:rsid w:val="00943480"/>
    <w:rsid w:val="009439C4"/>
    <w:rsid w:val="00950228"/>
    <w:rsid w:val="009510BE"/>
    <w:rsid w:val="00961385"/>
    <w:rsid w:val="00962016"/>
    <w:rsid w:val="00964970"/>
    <w:rsid w:val="009650ED"/>
    <w:rsid w:val="00972F67"/>
    <w:rsid w:val="009915B3"/>
    <w:rsid w:val="009B13B5"/>
    <w:rsid w:val="009C1EAF"/>
    <w:rsid w:val="009C5471"/>
    <w:rsid w:val="009D3717"/>
    <w:rsid w:val="009D37F3"/>
    <w:rsid w:val="009F1367"/>
    <w:rsid w:val="009F4412"/>
    <w:rsid w:val="009F51A6"/>
    <w:rsid w:val="009F5CC0"/>
    <w:rsid w:val="00A00D1B"/>
    <w:rsid w:val="00A04670"/>
    <w:rsid w:val="00A069E2"/>
    <w:rsid w:val="00A07EFC"/>
    <w:rsid w:val="00A14C1E"/>
    <w:rsid w:val="00A14F6E"/>
    <w:rsid w:val="00A15B59"/>
    <w:rsid w:val="00A21CAB"/>
    <w:rsid w:val="00A26BE4"/>
    <w:rsid w:val="00A305E3"/>
    <w:rsid w:val="00A32E24"/>
    <w:rsid w:val="00A726E9"/>
    <w:rsid w:val="00A75B4E"/>
    <w:rsid w:val="00A818F1"/>
    <w:rsid w:val="00A850AE"/>
    <w:rsid w:val="00A8616B"/>
    <w:rsid w:val="00A91A70"/>
    <w:rsid w:val="00A92EB0"/>
    <w:rsid w:val="00A96F26"/>
    <w:rsid w:val="00AA6ACF"/>
    <w:rsid w:val="00AB4D08"/>
    <w:rsid w:val="00AB6793"/>
    <w:rsid w:val="00AB6E15"/>
    <w:rsid w:val="00AB785D"/>
    <w:rsid w:val="00AD0242"/>
    <w:rsid w:val="00AD4564"/>
    <w:rsid w:val="00AE4115"/>
    <w:rsid w:val="00AF41E3"/>
    <w:rsid w:val="00B04679"/>
    <w:rsid w:val="00B05128"/>
    <w:rsid w:val="00B10C82"/>
    <w:rsid w:val="00B157C4"/>
    <w:rsid w:val="00B220B8"/>
    <w:rsid w:val="00B31253"/>
    <w:rsid w:val="00B4034F"/>
    <w:rsid w:val="00B45436"/>
    <w:rsid w:val="00B5568A"/>
    <w:rsid w:val="00B57503"/>
    <w:rsid w:val="00B62465"/>
    <w:rsid w:val="00B7298F"/>
    <w:rsid w:val="00B74560"/>
    <w:rsid w:val="00B9033F"/>
    <w:rsid w:val="00B910E6"/>
    <w:rsid w:val="00B93528"/>
    <w:rsid w:val="00B97D34"/>
    <w:rsid w:val="00BA3247"/>
    <w:rsid w:val="00BA7CF1"/>
    <w:rsid w:val="00BB1F14"/>
    <w:rsid w:val="00BB70DF"/>
    <w:rsid w:val="00BD42E0"/>
    <w:rsid w:val="00BD65FF"/>
    <w:rsid w:val="00BF593B"/>
    <w:rsid w:val="00BF6ED9"/>
    <w:rsid w:val="00BF7F56"/>
    <w:rsid w:val="00C014B4"/>
    <w:rsid w:val="00C07AC6"/>
    <w:rsid w:val="00C12082"/>
    <w:rsid w:val="00C12439"/>
    <w:rsid w:val="00C22E7B"/>
    <w:rsid w:val="00C24862"/>
    <w:rsid w:val="00C25541"/>
    <w:rsid w:val="00C34E46"/>
    <w:rsid w:val="00C34F89"/>
    <w:rsid w:val="00C368DD"/>
    <w:rsid w:val="00C36F3E"/>
    <w:rsid w:val="00C378AA"/>
    <w:rsid w:val="00C4057E"/>
    <w:rsid w:val="00C53940"/>
    <w:rsid w:val="00C6409C"/>
    <w:rsid w:val="00C73259"/>
    <w:rsid w:val="00C74B16"/>
    <w:rsid w:val="00C833CD"/>
    <w:rsid w:val="00C900B1"/>
    <w:rsid w:val="00CA0981"/>
    <w:rsid w:val="00CA6D36"/>
    <w:rsid w:val="00CB33C1"/>
    <w:rsid w:val="00CC02C3"/>
    <w:rsid w:val="00CC0758"/>
    <w:rsid w:val="00CC40EC"/>
    <w:rsid w:val="00CE163F"/>
    <w:rsid w:val="00CE730F"/>
    <w:rsid w:val="00CF27A1"/>
    <w:rsid w:val="00CF31EC"/>
    <w:rsid w:val="00CF3843"/>
    <w:rsid w:val="00D03FAC"/>
    <w:rsid w:val="00D04376"/>
    <w:rsid w:val="00D1131E"/>
    <w:rsid w:val="00D162C5"/>
    <w:rsid w:val="00D16731"/>
    <w:rsid w:val="00D20CB6"/>
    <w:rsid w:val="00D25D1F"/>
    <w:rsid w:val="00D33AA7"/>
    <w:rsid w:val="00D356FD"/>
    <w:rsid w:val="00D3688A"/>
    <w:rsid w:val="00D37E6B"/>
    <w:rsid w:val="00D46295"/>
    <w:rsid w:val="00D477DC"/>
    <w:rsid w:val="00D66664"/>
    <w:rsid w:val="00DA0DA4"/>
    <w:rsid w:val="00DD64C6"/>
    <w:rsid w:val="00DE073F"/>
    <w:rsid w:val="00DF298B"/>
    <w:rsid w:val="00DF358C"/>
    <w:rsid w:val="00DF7A5A"/>
    <w:rsid w:val="00E01586"/>
    <w:rsid w:val="00E03BB7"/>
    <w:rsid w:val="00E06BE9"/>
    <w:rsid w:val="00E10396"/>
    <w:rsid w:val="00E10CA6"/>
    <w:rsid w:val="00E21C66"/>
    <w:rsid w:val="00E239DB"/>
    <w:rsid w:val="00E301CB"/>
    <w:rsid w:val="00E311A3"/>
    <w:rsid w:val="00E31470"/>
    <w:rsid w:val="00E320B0"/>
    <w:rsid w:val="00E34BAB"/>
    <w:rsid w:val="00E37D80"/>
    <w:rsid w:val="00E42A36"/>
    <w:rsid w:val="00E56E18"/>
    <w:rsid w:val="00E62FA8"/>
    <w:rsid w:val="00E65EC7"/>
    <w:rsid w:val="00E724B1"/>
    <w:rsid w:val="00E92ED4"/>
    <w:rsid w:val="00EA4DFF"/>
    <w:rsid w:val="00EA5C0E"/>
    <w:rsid w:val="00EB1D7E"/>
    <w:rsid w:val="00EB3DED"/>
    <w:rsid w:val="00EC0BC1"/>
    <w:rsid w:val="00EC1784"/>
    <w:rsid w:val="00EC3683"/>
    <w:rsid w:val="00EC709D"/>
    <w:rsid w:val="00EC7EB4"/>
    <w:rsid w:val="00ED665D"/>
    <w:rsid w:val="00ED68FF"/>
    <w:rsid w:val="00EE1A44"/>
    <w:rsid w:val="00EF2D60"/>
    <w:rsid w:val="00EF3722"/>
    <w:rsid w:val="00F015F4"/>
    <w:rsid w:val="00F0263E"/>
    <w:rsid w:val="00F02FE0"/>
    <w:rsid w:val="00F114E8"/>
    <w:rsid w:val="00F11ACD"/>
    <w:rsid w:val="00F1488E"/>
    <w:rsid w:val="00F2171E"/>
    <w:rsid w:val="00F22685"/>
    <w:rsid w:val="00F26CE6"/>
    <w:rsid w:val="00F32A81"/>
    <w:rsid w:val="00F4143F"/>
    <w:rsid w:val="00F424B9"/>
    <w:rsid w:val="00F42FF7"/>
    <w:rsid w:val="00F46454"/>
    <w:rsid w:val="00F4704E"/>
    <w:rsid w:val="00F47D08"/>
    <w:rsid w:val="00F60214"/>
    <w:rsid w:val="00F62AE0"/>
    <w:rsid w:val="00F65FB3"/>
    <w:rsid w:val="00F662A8"/>
    <w:rsid w:val="00F70CBE"/>
    <w:rsid w:val="00F906F1"/>
    <w:rsid w:val="00F93D13"/>
    <w:rsid w:val="00FA00EB"/>
    <w:rsid w:val="00FB2306"/>
    <w:rsid w:val="00FB7C97"/>
    <w:rsid w:val="00FB7CB7"/>
    <w:rsid w:val="00FC0035"/>
    <w:rsid w:val="00FC7050"/>
    <w:rsid w:val="00FD0540"/>
    <w:rsid w:val="00FD4612"/>
    <w:rsid w:val="00FE1A98"/>
    <w:rsid w:val="00FE37BC"/>
    <w:rsid w:val="00FF0434"/>
    <w:rsid w:val="00FF17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4A2AF"/>
  <w15:chartTrackingRefBased/>
  <w15:docId w15:val="{EDDD55B2-CC53-455F-B240-41934F23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rPr>
      <w:rFonts w:ascii="Trebuchet MS" w:hAnsi="Trebuchet MS"/>
      <w:b/>
    </w:rPr>
  </w:style>
  <w:style w:type="paragraph" w:styleId="berschrift2">
    <w:name w:val="heading 2"/>
    <w:basedOn w:val="Standard"/>
    <w:next w:val="Standard"/>
    <w:link w:val="berschrift2Zchn"/>
    <w:uiPriority w:val="9"/>
    <w:semiHidden/>
    <w:unhideWhenUsed/>
    <w:qFormat/>
    <w:rsid w:val="00465076"/>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rFonts w:ascii="MOEFG L+ Times New" w:hAnsi="MOEFG L+ Times New"/>
      <w:color w:val="000000"/>
      <w:sz w:val="24"/>
      <w:szCs w:val="24"/>
    </w:rPr>
  </w:style>
  <w:style w:type="paragraph" w:styleId="Kopfzeile">
    <w:name w:val="header"/>
    <w:basedOn w:val="Standard"/>
    <w:semiHidden/>
    <w:pPr>
      <w:tabs>
        <w:tab w:val="left" w:pos="454"/>
        <w:tab w:val="center" w:pos="4536"/>
        <w:tab w:val="right" w:pos="9072"/>
      </w:tabs>
    </w:pPr>
    <w:rPr>
      <w:sz w:val="22"/>
      <w:szCs w:val="20"/>
    </w:rPr>
  </w:style>
  <w:style w:type="paragraph" w:styleId="Textkrper3">
    <w:name w:val="Body Text 3"/>
    <w:basedOn w:val="Standard"/>
    <w:semiHidden/>
    <w:pPr>
      <w:jc w:val="center"/>
    </w:pPr>
    <w:rPr>
      <w:rFonts w:ascii="Trebuchet MS" w:hAnsi="Trebuchet MS"/>
      <w:b/>
      <w:sz w:val="36"/>
      <w:szCs w:val="32"/>
    </w:rPr>
  </w:style>
  <w:style w:type="paragraph" w:styleId="Textkrper">
    <w:name w:val="Body Text"/>
    <w:basedOn w:val="Standard"/>
    <w:semiHidden/>
    <w:pPr>
      <w:jc w:val="center"/>
    </w:pPr>
    <w:rPr>
      <w:rFonts w:ascii="Trebuchet MS" w:hAnsi="Trebuchet MS"/>
      <w:b/>
      <w:sz w:val="40"/>
      <w:szCs w:val="32"/>
    </w:rPr>
  </w:style>
  <w:style w:type="paragraph" w:styleId="Listenabsatz">
    <w:name w:val="List Paragraph"/>
    <w:basedOn w:val="Standard"/>
    <w:uiPriority w:val="34"/>
    <w:qFormat/>
    <w:pPr>
      <w:ind w:left="708"/>
    </w:pPr>
  </w:style>
  <w:style w:type="paragraph" w:styleId="Fuzeile">
    <w:name w:val="footer"/>
    <w:basedOn w:val="Standard"/>
    <w:semiHidden/>
    <w:unhideWhenUsed/>
    <w:pPr>
      <w:tabs>
        <w:tab w:val="center" w:pos="4536"/>
        <w:tab w:val="right" w:pos="9072"/>
      </w:tabs>
    </w:pPr>
  </w:style>
  <w:style w:type="character" w:customStyle="1" w:styleId="FuzeileZchn">
    <w:name w:val="Fußzeile Zchn"/>
    <w:rPr>
      <w:sz w:val="24"/>
      <w:szCs w:val="24"/>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Standard1">
    <w:name w:val="Standard1"/>
    <w:basedOn w:val="Absatz-Standardschriftart"/>
  </w:style>
  <w:style w:type="paragraph" w:styleId="Textkrper2">
    <w:name w:val="Body Text 2"/>
    <w:basedOn w:val="Standard"/>
    <w:semiHidden/>
    <w:pPr>
      <w:jc w:val="both"/>
    </w:pPr>
    <w:rPr>
      <w:rFonts w:ascii="Trebuchet MS" w:hAnsi="Trebuchet MS"/>
      <w:b/>
    </w:rPr>
  </w:style>
  <w:style w:type="paragraph" w:styleId="StandardWeb">
    <w:name w:val="Normal (Web)"/>
    <w:basedOn w:val="Standard"/>
    <w:uiPriority w:val="99"/>
    <w:semiHidden/>
    <w:unhideWhenUsed/>
    <w:rsid w:val="00B10C82"/>
    <w:pPr>
      <w:spacing w:before="100" w:beforeAutospacing="1" w:after="100" w:afterAutospacing="1"/>
    </w:pPr>
  </w:style>
  <w:style w:type="character" w:styleId="Hyperlink">
    <w:name w:val="Hyperlink"/>
    <w:uiPriority w:val="99"/>
    <w:unhideWhenUsed/>
    <w:rsid w:val="00B10C82"/>
    <w:rPr>
      <w:color w:val="0000FF"/>
      <w:u w:val="single"/>
    </w:rPr>
  </w:style>
  <w:style w:type="paragraph" w:styleId="Funotentext">
    <w:name w:val="footnote text"/>
    <w:basedOn w:val="Standard"/>
    <w:link w:val="FunotentextZchn"/>
    <w:uiPriority w:val="99"/>
    <w:semiHidden/>
    <w:unhideWhenUsed/>
    <w:rsid w:val="000A3449"/>
    <w:rPr>
      <w:sz w:val="20"/>
      <w:szCs w:val="20"/>
    </w:rPr>
  </w:style>
  <w:style w:type="character" w:customStyle="1" w:styleId="FunotentextZchn">
    <w:name w:val="Fußnotentext Zchn"/>
    <w:basedOn w:val="Absatz-Standardschriftart"/>
    <w:link w:val="Funotentext"/>
    <w:uiPriority w:val="99"/>
    <w:semiHidden/>
    <w:rsid w:val="000A3449"/>
  </w:style>
  <w:style w:type="character" w:styleId="Funotenzeichen">
    <w:name w:val="footnote reference"/>
    <w:uiPriority w:val="99"/>
    <w:semiHidden/>
    <w:unhideWhenUsed/>
    <w:rsid w:val="000A3449"/>
    <w:rPr>
      <w:vertAlign w:val="superscript"/>
    </w:rPr>
  </w:style>
  <w:style w:type="paragraph" w:customStyle="1" w:styleId="CM1">
    <w:name w:val="CM1"/>
    <w:basedOn w:val="Default"/>
    <w:next w:val="Default"/>
    <w:uiPriority w:val="99"/>
    <w:rsid w:val="004310DD"/>
    <w:rPr>
      <w:rFonts w:ascii="EUAlbertina" w:hAnsi="EUAlbertina"/>
      <w:color w:val="auto"/>
    </w:rPr>
  </w:style>
  <w:style w:type="paragraph" w:customStyle="1" w:styleId="CM3">
    <w:name w:val="CM3"/>
    <w:basedOn w:val="Default"/>
    <w:next w:val="Default"/>
    <w:uiPriority w:val="99"/>
    <w:rsid w:val="004310DD"/>
    <w:rPr>
      <w:rFonts w:ascii="EUAlbertina" w:hAnsi="EUAlbertina"/>
      <w:color w:val="auto"/>
    </w:rPr>
  </w:style>
  <w:style w:type="paragraph" w:customStyle="1" w:styleId="CM11">
    <w:name w:val="CM11"/>
    <w:basedOn w:val="Default"/>
    <w:next w:val="Default"/>
    <w:uiPriority w:val="99"/>
    <w:rsid w:val="00F65FB3"/>
    <w:rPr>
      <w:rFonts w:ascii="Arial" w:hAnsi="Arial" w:cs="Arial"/>
      <w:color w:val="auto"/>
    </w:rPr>
  </w:style>
  <w:style w:type="paragraph" w:styleId="NurText">
    <w:name w:val="Plain Text"/>
    <w:basedOn w:val="Standard"/>
    <w:link w:val="NurTextZchn"/>
    <w:uiPriority w:val="99"/>
    <w:unhideWhenUsed/>
    <w:rsid w:val="003E1DA3"/>
    <w:rPr>
      <w:rFonts w:ascii="Calibri" w:eastAsia="Calibri" w:hAnsi="Calibri" w:cs="Consolas"/>
      <w:sz w:val="22"/>
      <w:szCs w:val="21"/>
      <w:lang w:eastAsia="en-US"/>
    </w:rPr>
  </w:style>
  <w:style w:type="character" w:customStyle="1" w:styleId="NurTextZchn">
    <w:name w:val="Nur Text Zchn"/>
    <w:link w:val="NurText"/>
    <w:uiPriority w:val="99"/>
    <w:rsid w:val="003E1DA3"/>
    <w:rPr>
      <w:rFonts w:ascii="Calibri" w:eastAsia="Calibri" w:hAnsi="Calibri" w:cs="Consolas"/>
      <w:sz w:val="22"/>
      <w:szCs w:val="21"/>
      <w:lang w:eastAsia="en-US"/>
    </w:rPr>
  </w:style>
  <w:style w:type="character" w:styleId="NichtaufgelsteErwhnung">
    <w:name w:val="Unresolved Mention"/>
    <w:uiPriority w:val="99"/>
    <w:semiHidden/>
    <w:unhideWhenUsed/>
    <w:rsid w:val="00517121"/>
    <w:rPr>
      <w:color w:val="605E5C"/>
      <w:shd w:val="clear" w:color="auto" w:fill="E1DFDD"/>
    </w:rPr>
  </w:style>
  <w:style w:type="character" w:customStyle="1" w:styleId="fontstyle01">
    <w:name w:val="fontstyle01"/>
    <w:rsid w:val="006D521C"/>
    <w:rPr>
      <w:rFonts w:ascii="Arial" w:hAnsi="Arial" w:cs="Arial" w:hint="default"/>
      <w:b w:val="0"/>
      <w:bCs w:val="0"/>
      <w:i w:val="0"/>
      <w:iCs w:val="0"/>
      <w:color w:val="676767"/>
      <w:sz w:val="26"/>
      <w:szCs w:val="26"/>
    </w:rPr>
  </w:style>
  <w:style w:type="character" w:customStyle="1" w:styleId="GLText1Zchn">
    <w:name w:val="GLText1 Zchn"/>
    <w:link w:val="GLText1"/>
    <w:locked/>
    <w:rsid w:val="00647FE5"/>
    <w:rPr>
      <w:rFonts w:ascii="Arial" w:eastAsia="Calibri" w:hAnsi="Arial" w:cs="Arial"/>
      <w:sz w:val="22"/>
      <w:lang w:eastAsia="en-US"/>
    </w:rPr>
  </w:style>
  <w:style w:type="paragraph" w:customStyle="1" w:styleId="GLText1">
    <w:name w:val="GLText1"/>
    <w:basedOn w:val="Standard"/>
    <w:link w:val="GLText1Zchn"/>
    <w:rsid w:val="00647FE5"/>
    <w:pPr>
      <w:spacing w:after="120" w:line="300" w:lineRule="auto"/>
      <w:jc w:val="both"/>
    </w:pPr>
    <w:rPr>
      <w:rFonts w:ascii="Arial" w:eastAsia="Calibri" w:hAnsi="Arial" w:cs="Arial"/>
      <w:sz w:val="22"/>
      <w:szCs w:val="20"/>
      <w:lang w:eastAsia="en-US"/>
    </w:rPr>
  </w:style>
  <w:style w:type="character" w:customStyle="1" w:styleId="berschrift2Zchn">
    <w:name w:val="Überschrift 2 Zchn"/>
    <w:link w:val="berschrift2"/>
    <w:uiPriority w:val="9"/>
    <w:semiHidden/>
    <w:rsid w:val="00465076"/>
    <w:rPr>
      <w:rFonts w:ascii="Calibri Light" w:eastAsia="Times New Roman" w:hAnsi="Calibri Light" w:cs="Times New Roman"/>
      <w:b/>
      <w:bCs/>
      <w:i/>
      <w:iCs/>
      <w:sz w:val="28"/>
      <w:szCs w:val="28"/>
    </w:rPr>
  </w:style>
  <w:style w:type="character" w:customStyle="1" w:styleId="berschrift1Zchn">
    <w:name w:val="Überschrift 1 Zchn"/>
    <w:link w:val="berschrift1"/>
    <w:rsid w:val="00A726E9"/>
    <w:rPr>
      <w:rFonts w:ascii="Trebuchet MS" w:hAnsi="Trebuchet MS"/>
      <w:b/>
      <w:sz w:val="24"/>
      <w:szCs w:val="24"/>
    </w:rPr>
  </w:style>
  <w:style w:type="paragraph" w:customStyle="1" w:styleId="Paragraphberschrift">
    <w:name w:val="Paragraph Überschrift"/>
    <w:basedOn w:val="Standard"/>
    <w:next w:val="Standard"/>
    <w:rsid w:val="00B05128"/>
    <w:pPr>
      <w:keepNext/>
      <w:spacing w:before="120" w:after="120"/>
      <w:jc w:val="center"/>
      <w:outlineLvl w:val="8"/>
    </w:pPr>
    <w:rPr>
      <w:rFonts w:ascii="Arial" w:eastAsia="Calibri"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8208">
      <w:bodyDiv w:val="1"/>
      <w:marLeft w:val="0"/>
      <w:marRight w:val="0"/>
      <w:marTop w:val="0"/>
      <w:marBottom w:val="0"/>
      <w:divBdr>
        <w:top w:val="none" w:sz="0" w:space="0" w:color="auto"/>
        <w:left w:val="none" w:sz="0" w:space="0" w:color="auto"/>
        <w:bottom w:val="none" w:sz="0" w:space="0" w:color="auto"/>
        <w:right w:val="none" w:sz="0" w:space="0" w:color="auto"/>
      </w:divBdr>
    </w:div>
    <w:div w:id="354768028">
      <w:bodyDiv w:val="1"/>
      <w:marLeft w:val="0"/>
      <w:marRight w:val="0"/>
      <w:marTop w:val="0"/>
      <w:marBottom w:val="0"/>
      <w:divBdr>
        <w:top w:val="none" w:sz="0" w:space="0" w:color="auto"/>
        <w:left w:val="none" w:sz="0" w:space="0" w:color="auto"/>
        <w:bottom w:val="none" w:sz="0" w:space="0" w:color="auto"/>
        <w:right w:val="none" w:sz="0" w:space="0" w:color="auto"/>
      </w:divBdr>
    </w:div>
    <w:div w:id="485704560">
      <w:bodyDiv w:val="1"/>
      <w:marLeft w:val="0"/>
      <w:marRight w:val="0"/>
      <w:marTop w:val="0"/>
      <w:marBottom w:val="0"/>
      <w:divBdr>
        <w:top w:val="none" w:sz="0" w:space="0" w:color="auto"/>
        <w:left w:val="none" w:sz="0" w:space="0" w:color="auto"/>
        <w:bottom w:val="none" w:sz="0" w:space="0" w:color="auto"/>
        <w:right w:val="none" w:sz="0" w:space="0" w:color="auto"/>
      </w:divBdr>
    </w:div>
    <w:div w:id="515652128">
      <w:bodyDiv w:val="1"/>
      <w:marLeft w:val="0"/>
      <w:marRight w:val="0"/>
      <w:marTop w:val="0"/>
      <w:marBottom w:val="0"/>
      <w:divBdr>
        <w:top w:val="none" w:sz="0" w:space="0" w:color="auto"/>
        <w:left w:val="none" w:sz="0" w:space="0" w:color="auto"/>
        <w:bottom w:val="none" w:sz="0" w:space="0" w:color="auto"/>
        <w:right w:val="none" w:sz="0" w:space="0" w:color="auto"/>
      </w:divBdr>
    </w:div>
    <w:div w:id="545987504">
      <w:bodyDiv w:val="1"/>
      <w:marLeft w:val="0"/>
      <w:marRight w:val="0"/>
      <w:marTop w:val="0"/>
      <w:marBottom w:val="0"/>
      <w:divBdr>
        <w:top w:val="none" w:sz="0" w:space="0" w:color="auto"/>
        <w:left w:val="none" w:sz="0" w:space="0" w:color="auto"/>
        <w:bottom w:val="none" w:sz="0" w:space="0" w:color="auto"/>
        <w:right w:val="none" w:sz="0" w:space="0" w:color="auto"/>
      </w:divBdr>
    </w:div>
    <w:div w:id="704790480">
      <w:bodyDiv w:val="1"/>
      <w:marLeft w:val="0"/>
      <w:marRight w:val="0"/>
      <w:marTop w:val="0"/>
      <w:marBottom w:val="0"/>
      <w:divBdr>
        <w:top w:val="none" w:sz="0" w:space="0" w:color="auto"/>
        <w:left w:val="none" w:sz="0" w:space="0" w:color="auto"/>
        <w:bottom w:val="none" w:sz="0" w:space="0" w:color="auto"/>
        <w:right w:val="none" w:sz="0" w:space="0" w:color="auto"/>
      </w:divBdr>
    </w:div>
    <w:div w:id="807357783">
      <w:bodyDiv w:val="1"/>
      <w:marLeft w:val="0"/>
      <w:marRight w:val="0"/>
      <w:marTop w:val="0"/>
      <w:marBottom w:val="0"/>
      <w:divBdr>
        <w:top w:val="none" w:sz="0" w:space="0" w:color="auto"/>
        <w:left w:val="none" w:sz="0" w:space="0" w:color="auto"/>
        <w:bottom w:val="none" w:sz="0" w:space="0" w:color="auto"/>
        <w:right w:val="none" w:sz="0" w:space="0" w:color="auto"/>
      </w:divBdr>
      <w:divsChild>
        <w:div w:id="1273128885">
          <w:marLeft w:val="0"/>
          <w:marRight w:val="0"/>
          <w:marTop w:val="0"/>
          <w:marBottom w:val="0"/>
          <w:divBdr>
            <w:top w:val="none" w:sz="0" w:space="0" w:color="auto"/>
            <w:left w:val="none" w:sz="0" w:space="0" w:color="auto"/>
            <w:bottom w:val="none" w:sz="0" w:space="0" w:color="auto"/>
            <w:right w:val="none" w:sz="0" w:space="0" w:color="auto"/>
          </w:divBdr>
        </w:div>
      </w:divsChild>
    </w:div>
    <w:div w:id="939024877">
      <w:bodyDiv w:val="1"/>
      <w:marLeft w:val="0"/>
      <w:marRight w:val="0"/>
      <w:marTop w:val="0"/>
      <w:marBottom w:val="0"/>
      <w:divBdr>
        <w:top w:val="none" w:sz="0" w:space="0" w:color="auto"/>
        <w:left w:val="none" w:sz="0" w:space="0" w:color="auto"/>
        <w:bottom w:val="none" w:sz="0" w:space="0" w:color="auto"/>
        <w:right w:val="none" w:sz="0" w:space="0" w:color="auto"/>
      </w:divBdr>
    </w:div>
    <w:div w:id="1104106588">
      <w:bodyDiv w:val="1"/>
      <w:marLeft w:val="0"/>
      <w:marRight w:val="0"/>
      <w:marTop w:val="0"/>
      <w:marBottom w:val="0"/>
      <w:divBdr>
        <w:top w:val="none" w:sz="0" w:space="0" w:color="auto"/>
        <w:left w:val="none" w:sz="0" w:space="0" w:color="auto"/>
        <w:bottom w:val="none" w:sz="0" w:space="0" w:color="auto"/>
        <w:right w:val="none" w:sz="0" w:space="0" w:color="auto"/>
      </w:divBdr>
      <w:divsChild>
        <w:div w:id="1834569889">
          <w:marLeft w:val="0"/>
          <w:marRight w:val="0"/>
          <w:marTop w:val="0"/>
          <w:marBottom w:val="0"/>
          <w:divBdr>
            <w:top w:val="none" w:sz="0" w:space="0" w:color="auto"/>
            <w:left w:val="none" w:sz="0" w:space="0" w:color="auto"/>
            <w:bottom w:val="none" w:sz="0" w:space="0" w:color="auto"/>
            <w:right w:val="none" w:sz="0" w:space="0" w:color="auto"/>
          </w:divBdr>
        </w:div>
      </w:divsChild>
    </w:div>
    <w:div w:id="1167133067">
      <w:bodyDiv w:val="1"/>
      <w:marLeft w:val="0"/>
      <w:marRight w:val="0"/>
      <w:marTop w:val="0"/>
      <w:marBottom w:val="0"/>
      <w:divBdr>
        <w:top w:val="none" w:sz="0" w:space="0" w:color="auto"/>
        <w:left w:val="none" w:sz="0" w:space="0" w:color="auto"/>
        <w:bottom w:val="none" w:sz="0" w:space="0" w:color="auto"/>
        <w:right w:val="none" w:sz="0" w:space="0" w:color="auto"/>
      </w:divBdr>
    </w:div>
    <w:div w:id="1571310595">
      <w:bodyDiv w:val="1"/>
      <w:marLeft w:val="0"/>
      <w:marRight w:val="0"/>
      <w:marTop w:val="0"/>
      <w:marBottom w:val="0"/>
      <w:divBdr>
        <w:top w:val="none" w:sz="0" w:space="0" w:color="auto"/>
        <w:left w:val="none" w:sz="0" w:space="0" w:color="auto"/>
        <w:bottom w:val="none" w:sz="0" w:space="0" w:color="auto"/>
        <w:right w:val="none" w:sz="0" w:space="0" w:color="auto"/>
      </w:divBdr>
    </w:div>
    <w:div w:id="1619483478">
      <w:bodyDiv w:val="1"/>
      <w:marLeft w:val="0"/>
      <w:marRight w:val="0"/>
      <w:marTop w:val="0"/>
      <w:marBottom w:val="0"/>
      <w:divBdr>
        <w:top w:val="none" w:sz="0" w:space="0" w:color="auto"/>
        <w:left w:val="none" w:sz="0" w:space="0" w:color="auto"/>
        <w:bottom w:val="none" w:sz="0" w:space="0" w:color="auto"/>
        <w:right w:val="none" w:sz="0" w:space="0" w:color="auto"/>
      </w:divBdr>
    </w:div>
    <w:div w:id="1993411447">
      <w:bodyDiv w:val="1"/>
      <w:marLeft w:val="0"/>
      <w:marRight w:val="0"/>
      <w:marTop w:val="0"/>
      <w:marBottom w:val="0"/>
      <w:divBdr>
        <w:top w:val="none" w:sz="0" w:space="0" w:color="auto"/>
        <w:left w:val="none" w:sz="0" w:space="0" w:color="auto"/>
        <w:bottom w:val="none" w:sz="0" w:space="0" w:color="auto"/>
        <w:right w:val="none" w:sz="0" w:space="0" w:color="auto"/>
      </w:divBdr>
      <w:divsChild>
        <w:div w:id="665674424">
          <w:marLeft w:val="0"/>
          <w:marRight w:val="0"/>
          <w:marTop w:val="0"/>
          <w:marBottom w:val="0"/>
          <w:divBdr>
            <w:top w:val="none" w:sz="0" w:space="0" w:color="auto"/>
            <w:left w:val="none" w:sz="0" w:space="0" w:color="auto"/>
            <w:bottom w:val="none" w:sz="0" w:space="0" w:color="auto"/>
            <w:right w:val="none" w:sz="0" w:space="0" w:color="auto"/>
          </w:divBdr>
        </w:div>
        <w:div w:id="1059086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45998-ECB7-4479-BA4B-B6176EC3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7228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AMRechtsänderungsgesetz</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AMRechtsänderungsgesetz</dc:title>
  <dc:subject/>
  <dc:creator>Dr. Doka</dc:creator>
  <cp:keywords/>
  <cp:lastModifiedBy>Siiri Doka</cp:lastModifiedBy>
  <cp:revision>2</cp:revision>
  <cp:lastPrinted>2021-01-04T14:48:00Z</cp:lastPrinted>
  <dcterms:created xsi:type="dcterms:W3CDTF">2021-04-28T15:03:00Z</dcterms:created>
  <dcterms:modified xsi:type="dcterms:W3CDTF">2021-04-28T15:03:00Z</dcterms:modified>
</cp:coreProperties>
</file>