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5C" w:rsidRPr="008C505C" w:rsidRDefault="008C505C" w:rsidP="008C50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8C505C" w:rsidRPr="008C505C" w:rsidRDefault="008C505C" w:rsidP="008C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170180</wp:posOffset>
                </wp:positionV>
                <wp:extent cx="1943100" cy="1714500"/>
                <wp:effectExtent l="0" t="635" r="3810" b="0"/>
                <wp:wrapTight wrapText="bothSides">
                  <wp:wrapPolygon edited="0">
                    <wp:start x="-106" y="0"/>
                    <wp:lineTo x="-106" y="21480"/>
                    <wp:lineTo x="21600" y="21480"/>
                    <wp:lineTo x="21600" y="0"/>
                    <wp:lineTo x="-106" y="0"/>
                  </wp:wrapPolygon>
                </wp:wrapTight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05C" w:rsidRPr="00A214B2" w:rsidRDefault="008C505C" w:rsidP="00A214B2">
                            <w:pPr>
                              <w:ind w:right="-465"/>
                              <w:contextualSpacing/>
                              <w:rPr>
                                <w:rFonts w:cs="Times New Roman"/>
                                <w:b/>
                              </w:rPr>
                            </w:pPr>
                            <w:r w:rsidRPr="00A214B2">
                              <w:rPr>
                                <w:rFonts w:cs="Times New Roman"/>
                                <w:b/>
                              </w:rPr>
                              <w:t>Sekretariat 2017:</w:t>
                            </w:r>
                          </w:p>
                          <w:p w:rsidR="008C505C" w:rsidRPr="00A214B2" w:rsidRDefault="008C505C" w:rsidP="00A214B2">
                            <w:pPr>
                              <w:ind w:right="-465"/>
                              <w:contextualSpacing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A214B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c/o BAG SELBSTHILFE e.V.</w:t>
                            </w:r>
                          </w:p>
                          <w:p w:rsidR="008C505C" w:rsidRPr="00A214B2" w:rsidRDefault="00E02D90" w:rsidP="00A214B2">
                            <w:pPr>
                              <w:ind w:right="-465"/>
                              <w:contextualSpacing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Mariendorfer Damm 159</w:t>
                            </w:r>
                          </w:p>
                          <w:p w:rsidR="008C505C" w:rsidRDefault="00E02D90" w:rsidP="00A214B2">
                            <w:pPr>
                              <w:ind w:right="-465"/>
                              <w:contextualSpacing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12107</w:t>
                            </w:r>
                            <w:r w:rsidR="008C505C" w:rsidRPr="00A214B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Berlin</w:t>
                            </w:r>
                          </w:p>
                          <w:p w:rsidR="00A214B2" w:rsidRPr="00A214B2" w:rsidRDefault="00A214B2" w:rsidP="00A214B2">
                            <w:pPr>
                              <w:ind w:right="-465"/>
                              <w:contextualSpacing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C505C" w:rsidRPr="007C7A58" w:rsidRDefault="00E64F1C" w:rsidP="00A214B2">
                            <w:pPr>
                              <w:ind w:right="-465"/>
                              <w:contextualSpacing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7C7A58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T</w:t>
                            </w:r>
                            <w:r w:rsidR="008C505C" w:rsidRPr="007C7A58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el.: +49 (0) 211 31006-54</w:t>
                            </w:r>
                          </w:p>
                          <w:p w:rsidR="008C505C" w:rsidRPr="00A214B2" w:rsidRDefault="008C505C" w:rsidP="00A214B2">
                            <w:pPr>
                              <w:ind w:right="-465"/>
                              <w:contextualSpacing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A214B2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Mail: </w:t>
                            </w:r>
                            <w:hyperlink r:id="rId7" w:history="1">
                              <w:r w:rsidRPr="00A214B2">
                                <w:rPr>
                                  <w:rStyle w:val="Hyperlink"/>
                                  <w:rFonts w:cs="Times New Roman"/>
                                  <w:sz w:val="16"/>
                                  <w:szCs w:val="16"/>
                                </w:rPr>
                                <w:t>info@deutscher-behindertenrat.de</w:t>
                              </w:r>
                            </w:hyperlink>
                          </w:p>
                          <w:p w:rsidR="008C505C" w:rsidRPr="00541F4D" w:rsidRDefault="008C505C" w:rsidP="008C505C">
                            <w:pPr>
                              <w:ind w:right="-463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8C505C" w:rsidRDefault="008C505C" w:rsidP="008C505C">
                            <w:pPr>
                              <w:ind w:right="-463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8C505C" w:rsidRPr="00AE40E8" w:rsidRDefault="008C505C" w:rsidP="008C505C">
                            <w:pPr>
                              <w:ind w:right="-463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www.deutscher-behindertenrat.de</w:t>
                            </w:r>
                          </w:p>
                          <w:p w:rsidR="008C505C" w:rsidRDefault="008C505C" w:rsidP="008C505C">
                            <w:pPr>
                              <w:ind w:right="-46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342pt;margin-top:13.4pt;width:153pt;height:1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" stroked="f">
                <v:textbox>
                  <w:txbxContent>
                    <w:p w:rsidR="008C505C" w:rsidRPr="00A214B2" w:rsidRDefault="008C505C" w:rsidP="00A214B2">
                      <w:pPr>
                        <w:ind w:right="-465"/>
                        <w:contextualSpacing/>
                        <w:rPr>
                          <w:rFonts w:cs="Times New Roman"/>
                          <w:b/>
                        </w:rPr>
                      </w:pPr>
                      <w:r w:rsidRPr="00A214B2">
                        <w:rPr>
                          <w:rFonts w:cs="Times New Roman"/>
                          <w:b/>
                        </w:rPr>
                        <w:t>Sekretariat 2017:</w:t>
                      </w:r>
                    </w:p>
                    <w:p w:rsidR="008C505C" w:rsidRPr="00A214B2" w:rsidRDefault="008C505C" w:rsidP="00A214B2">
                      <w:pPr>
                        <w:ind w:right="-465"/>
                        <w:contextualSpacing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A214B2">
                        <w:rPr>
                          <w:rFonts w:cs="Times New Roman"/>
                          <w:sz w:val="20"/>
                          <w:szCs w:val="20"/>
                        </w:rPr>
                        <w:t>c/o BAG SELBSTHILFE e.V.</w:t>
                      </w:r>
                    </w:p>
                    <w:p w:rsidR="008C505C" w:rsidRPr="00A214B2" w:rsidRDefault="00E02D90" w:rsidP="00A214B2">
                      <w:pPr>
                        <w:ind w:right="-465"/>
                        <w:contextualSpacing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Mariendorfer Damm 159</w:t>
                      </w:r>
                    </w:p>
                    <w:p w:rsidR="008C505C" w:rsidRDefault="00E02D90" w:rsidP="00A214B2">
                      <w:pPr>
                        <w:ind w:right="-465"/>
                        <w:contextualSpacing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12107</w:t>
                      </w:r>
                      <w:r w:rsidR="008C505C" w:rsidRPr="00A214B2">
                        <w:rPr>
                          <w:rFonts w:cs="Times New Roman"/>
                          <w:sz w:val="20"/>
                          <w:szCs w:val="20"/>
                        </w:rPr>
                        <w:t xml:space="preserve"> Berlin</w:t>
                      </w:r>
                    </w:p>
                    <w:p w:rsidR="00A214B2" w:rsidRPr="00A214B2" w:rsidRDefault="00A214B2" w:rsidP="00A214B2">
                      <w:pPr>
                        <w:ind w:right="-465"/>
                        <w:contextualSpacing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:rsidR="008C505C" w:rsidRPr="007C7A58" w:rsidRDefault="00E64F1C" w:rsidP="00A214B2">
                      <w:pPr>
                        <w:ind w:right="-465"/>
                        <w:contextualSpacing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7C7A58">
                        <w:rPr>
                          <w:rFonts w:cs="Times New Roman"/>
                          <w:sz w:val="16"/>
                          <w:szCs w:val="16"/>
                        </w:rPr>
                        <w:t>T</w:t>
                      </w:r>
                      <w:r w:rsidR="008C505C" w:rsidRPr="007C7A58">
                        <w:rPr>
                          <w:rFonts w:cs="Times New Roman"/>
                          <w:sz w:val="16"/>
                          <w:szCs w:val="16"/>
                        </w:rPr>
                        <w:t>el.: +49 (0) 211 31006-54</w:t>
                      </w:r>
                    </w:p>
                    <w:p w:rsidR="008C505C" w:rsidRPr="00A214B2" w:rsidRDefault="008C505C" w:rsidP="00A214B2">
                      <w:pPr>
                        <w:ind w:right="-465"/>
                        <w:contextualSpacing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A214B2">
                        <w:rPr>
                          <w:rFonts w:cs="Times New Roman"/>
                          <w:sz w:val="16"/>
                          <w:szCs w:val="16"/>
                        </w:rPr>
                        <w:t xml:space="preserve">Mail: </w:t>
                      </w:r>
                      <w:hyperlink r:id="rId8" w:history="1">
                        <w:r w:rsidRPr="00A214B2">
                          <w:rPr>
                            <w:rStyle w:val="Hyperlink"/>
                            <w:rFonts w:cs="Times New Roman"/>
                            <w:sz w:val="16"/>
                            <w:szCs w:val="16"/>
                          </w:rPr>
                          <w:t>info@deutscher-behindertenrat.de</w:t>
                        </w:r>
                      </w:hyperlink>
                    </w:p>
                    <w:p w:rsidR="008C505C" w:rsidRPr="00541F4D" w:rsidRDefault="008C505C" w:rsidP="008C505C">
                      <w:pPr>
                        <w:ind w:right="-463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8C505C" w:rsidRDefault="008C505C" w:rsidP="008C505C">
                      <w:pPr>
                        <w:ind w:right="-463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8C505C" w:rsidRPr="00AE40E8" w:rsidRDefault="008C505C" w:rsidP="008C505C">
                      <w:pPr>
                        <w:ind w:right="-463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www.deutscher-behindertenrat.de</w:t>
                      </w:r>
                    </w:p>
                    <w:p w:rsidR="008C505C" w:rsidRDefault="008C505C" w:rsidP="008C505C">
                      <w:pPr>
                        <w:ind w:right="-463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D5211D" w:rsidRDefault="00D5211D" w:rsidP="008C505C">
      <w:pPr>
        <w:spacing w:after="0" w:line="240" w:lineRule="auto"/>
        <w:rPr>
          <w:rFonts w:eastAsia="Times New Roman" w:cs="Times New Roman"/>
          <w:b/>
          <w:sz w:val="32"/>
          <w:szCs w:val="24"/>
          <w:lang w:eastAsia="de-DE"/>
        </w:rPr>
      </w:pPr>
    </w:p>
    <w:p w:rsidR="008C505C" w:rsidRPr="00C360EC" w:rsidRDefault="00E02D90" w:rsidP="008C505C">
      <w:pPr>
        <w:spacing w:after="0" w:line="240" w:lineRule="auto"/>
        <w:rPr>
          <w:rFonts w:eastAsia="Times New Roman" w:cs="Times New Roman"/>
          <w:b/>
          <w:sz w:val="28"/>
          <w:szCs w:val="24"/>
          <w:lang w:eastAsia="de-DE"/>
        </w:rPr>
      </w:pPr>
      <w:r w:rsidRPr="00C360EC">
        <w:rPr>
          <w:rFonts w:eastAsia="Times New Roman" w:cs="Times New Roman"/>
          <w:b/>
          <w:sz w:val="28"/>
          <w:szCs w:val="24"/>
          <w:lang w:eastAsia="de-DE"/>
        </w:rPr>
        <w:t>Welttag der Menschen mit Behinderung:</w:t>
      </w:r>
    </w:p>
    <w:p w:rsidR="00E02D90" w:rsidRPr="00C360EC" w:rsidRDefault="00E02D90" w:rsidP="00E02D90">
      <w:pPr>
        <w:spacing w:after="0" w:line="240" w:lineRule="auto"/>
        <w:rPr>
          <w:rFonts w:eastAsia="Times New Roman" w:cs="Times New Roman"/>
          <w:b/>
          <w:sz w:val="28"/>
          <w:szCs w:val="24"/>
          <w:lang w:eastAsia="de-DE"/>
        </w:rPr>
      </w:pPr>
      <w:r w:rsidRPr="00C360EC">
        <w:rPr>
          <w:rFonts w:eastAsia="Times New Roman" w:cs="Times New Roman"/>
          <w:b/>
          <w:sz w:val="28"/>
          <w:szCs w:val="24"/>
          <w:lang w:eastAsia="de-DE"/>
        </w:rPr>
        <w:t>Behindertenpolitische Herausforderungen in der neuen Legislaturperiode – Wege zur Nichtdiskriminierung als Maßstab</w:t>
      </w:r>
    </w:p>
    <w:p w:rsidR="008C505C" w:rsidRPr="008C505C" w:rsidRDefault="008C505C" w:rsidP="008C505C">
      <w:pPr>
        <w:spacing w:after="0" w:line="300" w:lineRule="auto"/>
        <w:ind w:right="283"/>
        <w:jc w:val="both"/>
        <w:rPr>
          <w:rFonts w:ascii="Trebuchet MS" w:eastAsia="Times New Roman" w:hAnsi="Trebuchet MS" w:cs="Calibri"/>
          <w:b/>
          <w:bCs/>
          <w:sz w:val="24"/>
          <w:szCs w:val="24"/>
          <w:lang w:eastAsia="de-DE"/>
        </w:rPr>
      </w:pPr>
    </w:p>
    <w:p w:rsidR="008C505C" w:rsidRPr="008C505C" w:rsidRDefault="008C505C" w:rsidP="008C505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de-DE"/>
        </w:rPr>
      </w:pPr>
    </w:p>
    <w:p w:rsidR="008C505C" w:rsidRPr="008C505C" w:rsidRDefault="008C505C" w:rsidP="008C505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de-DE"/>
        </w:rPr>
      </w:pPr>
    </w:p>
    <w:p w:rsidR="008C505C" w:rsidRDefault="008C505C" w:rsidP="004B6E3D">
      <w:pPr>
        <w:jc w:val="both"/>
        <w:rPr>
          <w:rFonts w:eastAsia="Times New Roman" w:cs="Times New Roman"/>
          <w:b/>
          <w:szCs w:val="24"/>
          <w:lang w:eastAsia="de-DE"/>
        </w:rPr>
      </w:pPr>
      <w:r w:rsidRPr="008C505C">
        <w:rPr>
          <w:rFonts w:eastAsia="Times New Roman" w:cs="Times New Roman"/>
          <w:b/>
          <w:szCs w:val="24"/>
          <w:lang w:eastAsia="de-DE"/>
        </w:rPr>
        <w:t>Berlin,</w:t>
      </w:r>
      <w:r w:rsidRPr="00AD0C14">
        <w:rPr>
          <w:rFonts w:eastAsia="Times New Roman" w:cs="Times New Roman"/>
          <w:b/>
          <w:szCs w:val="24"/>
          <w:lang w:eastAsia="de-DE"/>
        </w:rPr>
        <w:t xml:space="preserve"> </w:t>
      </w:r>
      <w:r w:rsidR="00E02D90">
        <w:rPr>
          <w:rFonts w:eastAsia="Times New Roman" w:cs="Times New Roman"/>
          <w:b/>
          <w:szCs w:val="24"/>
          <w:lang w:eastAsia="de-DE"/>
        </w:rPr>
        <w:t>30</w:t>
      </w:r>
      <w:r w:rsidRPr="008C505C">
        <w:rPr>
          <w:rFonts w:eastAsia="Times New Roman" w:cs="Times New Roman"/>
          <w:b/>
          <w:szCs w:val="24"/>
          <w:lang w:eastAsia="de-DE"/>
        </w:rPr>
        <w:t xml:space="preserve">. </w:t>
      </w:r>
      <w:r w:rsidR="00E02D90">
        <w:rPr>
          <w:rFonts w:eastAsia="Times New Roman" w:cs="Times New Roman"/>
          <w:b/>
          <w:szCs w:val="24"/>
          <w:lang w:eastAsia="de-DE"/>
        </w:rPr>
        <w:t>November 2017</w:t>
      </w:r>
    </w:p>
    <w:p w:rsidR="00A60872" w:rsidRDefault="00A60872" w:rsidP="00E02D90">
      <w:pPr>
        <w:jc w:val="both"/>
      </w:pPr>
      <w:r>
        <w:t xml:space="preserve">Anlässlich des Internationalen Tages der Menschen mit Behinderung </w:t>
      </w:r>
      <w:r w:rsidR="00507A37">
        <w:t>appelliert</w:t>
      </w:r>
      <w:r>
        <w:t xml:space="preserve"> Hannelore Loskill, Sprecherratsvorsitzende </w:t>
      </w:r>
      <w:r w:rsidRPr="00A60872">
        <w:t>des Deutschen Behindertenrates und Vorstandsvorsitzende der BAG SELBS</w:t>
      </w:r>
      <w:r w:rsidRPr="00A60872">
        <w:t>T</w:t>
      </w:r>
      <w:r w:rsidRPr="00A60872">
        <w:t>HILFE</w:t>
      </w:r>
      <w:r w:rsidR="00781582">
        <w:t>,</w:t>
      </w:r>
      <w:r w:rsidR="00507A37">
        <w:t xml:space="preserve"> </w:t>
      </w:r>
      <w:r w:rsidR="00D54BC5">
        <w:t xml:space="preserve">an </w:t>
      </w:r>
      <w:r w:rsidR="00507A37" w:rsidRPr="00507A37">
        <w:t>die gesellschaftliche</w:t>
      </w:r>
      <w:r w:rsidR="00C360EC">
        <w:t xml:space="preserve">, </w:t>
      </w:r>
      <w:r w:rsidR="00507A37">
        <w:t xml:space="preserve">politische </w:t>
      </w:r>
      <w:r w:rsidR="00C360EC">
        <w:t xml:space="preserve">sowie rechtliche </w:t>
      </w:r>
      <w:r w:rsidR="00507A37" w:rsidRPr="00507A37">
        <w:t>Verpflichtung</w:t>
      </w:r>
      <w:r w:rsidR="00D54BC5">
        <w:t>,</w:t>
      </w:r>
      <w:r w:rsidR="00781582">
        <w:t xml:space="preserve"> die</w:t>
      </w:r>
      <w:r w:rsidR="00507A37" w:rsidRPr="00507A37">
        <w:t xml:space="preserve"> Teilhabe und Selbstb</w:t>
      </w:r>
      <w:r w:rsidR="00507A37" w:rsidRPr="00507A37">
        <w:t>e</w:t>
      </w:r>
      <w:r w:rsidR="00507A37" w:rsidRPr="00507A37">
        <w:t>stimmung für Menschen mit Behinderung zu ermöglichen</w:t>
      </w:r>
      <w:r w:rsidR="00507A37">
        <w:t xml:space="preserve"> und Wege zur Nichtdiskriminierung als Ma</w:t>
      </w:r>
      <w:r w:rsidR="00507A37">
        <w:t>ß</w:t>
      </w:r>
      <w:r w:rsidR="00507A37">
        <w:t>stab für gleichwertige Lebensbedingungen umzusetzen.</w:t>
      </w:r>
    </w:p>
    <w:p w:rsidR="00A60872" w:rsidRDefault="008E533B" w:rsidP="00E02D90">
      <w:pPr>
        <w:jc w:val="both"/>
      </w:pPr>
      <w:r>
        <w:t>„</w:t>
      </w:r>
      <w:r w:rsidR="00E02D90">
        <w:t>Mit der Ratifizierung der UN-Behindertenrechtskonvention und mit zahlreichen Gesetzgebungsvor-haben der letzten Jahre wurde das Ziel verfolgt, die Rechte von Menschen mit Behinderungen in Deutschland zu stärken. Selbstbestimmung und Teilhabe sollten über einen viel beschriebenen Par</w:t>
      </w:r>
      <w:r w:rsidR="00E02D90">
        <w:t>a</w:t>
      </w:r>
      <w:r w:rsidR="00E02D90">
        <w:t>digmenwechsel erreicht werden</w:t>
      </w:r>
      <w:r>
        <w:t>“</w:t>
      </w:r>
      <w:r w:rsidR="00C360EC">
        <w:t xml:space="preserve">, </w:t>
      </w:r>
      <w:r>
        <w:t>erläutert Hannelore Loskill, Sprecherratsvorsitzende des Deutschen Behindertenrates</w:t>
      </w:r>
      <w:r w:rsidR="00A60872">
        <w:t xml:space="preserve"> und </w:t>
      </w:r>
      <w:r w:rsidR="00A60872" w:rsidRPr="00A60872">
        <w:t>Vorstandsvorsitzende der BAG SELBSTHILFE</w:t>
      </w:r>
      <w:r w:rsidR="00E02D90">
        <w:t xml:space="preserve">. </w:t>
      </w:r>
    </w:p>
    <w:p w:rsidR="00E02D90" w:rsidRDefault="00507A37" w:rsidP="00E02D90">
      <w:pPr>
        <w:jc w:val="both"/>
      </w:pPr>
      <w:r>
        <w:t>Zwar verbietet d</w:t>
      </w:r>
      <w:r w:rsidR="00E02D90">
        <w:t>as Grundgesetz in Artikel 3 jede Form der Dis</w:t>
      </w:r>
      <w:r w:rsidR="00A60872">
        <w:t>kri</w:t>
      </w:r>
      <w:r w:rsidR="00E02D90">
        <w:t>minierung von Menschen mit Behind</w:t>
      </w:r>
      <w:r w:rsidR="00E02D90">
        <w:t>e</w:t>
      </w:r>
      <w:r w:rsidR="00E02D90">
        <w:t xml:space="preserve">rung. Gleichwohl sind Diskriminierungen für Menschen mit Behinderung </w:t>
      </w:r>
      <w:r>
        <w:t>gegenwärtig</w:t>
      </w:r>
      <w:r w:rsidR="00E02D90">
        <w:t xml:space="preserve"> in vielen Leben</w:t>
      </w:r>
      <w:r w:rsidR="00E02D90">
        <w:t>s</w:t>
      </w:r>
      <w:r w:rsidR="00E02D90">
        <w:t>bereichen</w:t>
      </w:r>
      <w:r w:rsidR="00A60872">
        <w:t xml:space="preserve"> wie Arbeit, Freizeit, Bildung, Medien oder im Bereich der demokratischen Selbstbestimmung</w:t>
      </w:r>
      <w:r w:rsidR="00E02D90">
        <w:t xml:space="preserve"> Realität. </w:t>
      </w:r>
    </w:p>
    <w:p w:rsidR="008E533B" w:rsidRDefault="008E533B" w:rsidP="008E533B">
      <w:pPr>
        <w:jc w:val="both"/>
      </w:pPr>
      <w:r>
        <w:t xml:space="preserve">Entsprechend besteht </w:t>
      </w:r>
      <w:r w:rsidR="00802335">
        <w:t xml:space="preserve">auch in der neuen Legislaturperiode </w:t>
      </w:r>
      <w:r w:rsidR="00C360EC">
        <w:t xml:space="preserve">des Deutschen Bundestages </w:t>
      </w:r>
      <w:r w:rsidR="00802335">
        <w:t xml:space="preserve">dringender </w:t>
      </w:r>
      <w:r>
        <w:t xml:space="preserve">Handlungsbedarf, </w:t>
      </w:r>
      <w:r w:rsidR="00802335">
        <w:t>„</w:t>
      </w:r>
      <w:r>
        <w:t>Wege, Maßnahmen und Strategien zur Nichtdiskriminierung als Maßstab in den Al</w:t>
      </w:r>
      <w:r>
        <w:t>l</w:t>
      </w:r>
      <w:r>
        <w:t>tag und die Lebensbereiche von Menschen mit Behinderung nachhaltig umzusetzen</w:t>
      </w:r>
      <w:r w:rsidR="00D54BC5">
        <w:t>“</w:t>
      </w:r>
      <w:r w:rsidR="00802335">
        <w:t>, so</w:t>
      </w:r>
      <w:r w:rsidR="00802335" w:rsidRPr="00802335">
        <w:t xml:space="preserve"> Hannelore Lo</w:t>
      </w:r>
      <w:r w:rsidR="00802335" w:rsidRPr="00802335">
        <w:t>s</w:t>
      </w:r>
      <w:r w:rsidR="00802335" w:rsidRPr="00802335">
        <w:t>kill</w:t>
      </w:r>
      <w:r w:rsidR="00802335">
        <w:t xml:space="preserve">. </w:t>
      </w:r>
      <w:r w:rsidR="00C360EC">
        <w:t xml:space="preserve">Die aktuellen Forderungen </w:t>
      </w:r>
      <w:r w:rsidR="00581AD7">
        <w:t xml:space="preserve">des Deutschen Behindertenrates </w:t>
      </w:r>
      <w:r w:rsidR="00F866D5">
        <w:t>unterstreichen dies</w:t>
      </w:r>
      <w:r w:rsidR="00E47165">
        <w:t xml:space="preserve">. </w:t>
      </w:r>
      <w:r w:rsidR="00F866D5">
        <w:t xml:space="preserve"> </w:t>
      </w:r>
    </w:p>
    <w:p w:rsidR="008E533B" w:rsidRDefault="00C360EC" w:rsidP="00E02D90">
      <w:pPr>
        <w:jc w:val="both"/>
      </w:pPr>
      <w:r>
        <w:t xml:space="preserve">Im Rahmen der Welttagsveranstaltung des Deutschen Behindertenrates </w:t>
      </w:r>
      <w:r w:rsidR="005F1AE9">
        <w:t xml:space="preserve">am 30. November 2017 </w:t>
      </w:r>
      <w:r w:rsidR="008E533B">
        <w:t>übe</w:t>
      </w:r>
      <w:r w:rsidR="008E533B">
        <w:t>r</w:t>
      </w:r>
      <w:r w:rsidR="008E533B">
        <w:t xml:space="preserve">nimmt </w:t>
      </w:r>
      <w:r w:rsidR="00CF67CC">
        <w:t xml:space="preserve">der </w:t>
      </w:r>
      <w:r w:rsidR="00CF67CC" w:rsidRPr="008E533B">
        <w:t>Sozialverband Deutschland</w:t>
      </w:r>
      <w:r w:rsidR="00CF67CC">
        <w:t xml:space="preserve"> e.V. </w:t>
      </w:r>
      <w:r w:rsidR="008E533B">
        <w:t xml:space="preserve">turnusgemäß für ein Jahr </w:t>
      </w:r>
      <w:r w:rsidR="00CF67CC">
        <w:t>den Vorsitz des Deutschen Behi</w:t>
      </w:r>
      <w:r w:rsidR="00CF67CC">
        <w:t>n</w:t>
      </w:r>
      <w:r w:rsidR="00CF67CC">
        <w:t>dertenrates (DBR)</w:t>
      </w:r>
      <w:r w:rsidR="00CF67CC">
        <w:t xml:space="preserve"> </w:t>
      </w:r>
      <w:r w:rsidR="00F866D5">
        <w:t>von der BAG SELBSTHILFE</w:t>
      </w:r>
      <w:r w:rsidR="00CF67CC">
        <w:t>.</w:t>
      </w:r>
      <w:bookmarkStart w:id="0" w:name="_GoBack"/>
      <w:bookmarkEnd w:id="0"/>
      <w:r w:rsidR="00F866D5">
        <w:t xml:space="preserve"> </w:t>
      </w:r>
    </w:p>
    <w:p w:rsidR="00CF67CC" w:rsidRDefault="00CF67CC">
      <w:pPr>
        <w:jc w:val="both"/>
      </w:pPr>
    </w:p>
    <w:sectPr w:rsidR="00CF67CC" w:rsidSect="00D87022">
      <w:headerReference w:type="default" r:id="rId9"/>
      <w:pgSz w:w="11906" w:h="16838" w:code="9"/>
      <w:pgMar w:top="1021" w:right="1418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2C" w:rsidRDefault="00134B2C" w:rsidP="00D5211D">
      <w:pPr>
        <w:spacing w:after="0" w:line="240" w:lineRule="auto"/>
      </w:pPr>
      <w:r>
        <w:separator/>
      </w:r>
    </w:p>
  </w:endnote>
  <w:endnote w:type="continuationSeparator" w:id="0">
    <w:p w:rsidR="00134B2C" w:rsidRDefault="00134B2C" w:rsidP="00D5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2C" w:rsidRDefault="00134B2C" w:rsidP="00D5211D">
      <w:pPr>
        <w:spacing w:after="0" w:line="240" w:lineRule="auto"/>
      </w:pPr>
      <w:r>
        <w:separator/>
      </w:r>
    </w:p>
  </w:footnote>
  <w:footnote w:type="continuationSeparator" w:id="0">
    <w:p w:rsidR="00134B2C" w:rsidRDefault="00134B2C" w:rsidP="00D5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1D" w:rsidRDefault="00D5211D" w:rsidP="00052F27">
    <w:pPr>
      <w:pStyle w:val="Kopfzeile"/>
      <w:jc w:val="right"/>
    </w:pPr>
  </w:p>
  <w:p w:rsidR="00D5211D" w:rsidRDefault="00D5211D" w:rsidP="00052F27">
    <w:pPr>
      <w:pStyle w:val="Kopfzeile"/>
      <w:jc w:val="right"/>
    </w:pPr>
  </w:p>
  <w:p w:rsidR="00052F27" w:rsidRDefault="008C505C" w:rsidP="00052F27">
    <w:pPr>
      <w:pStyle w:val="Kopfzeile"/>
      <w:jc w:val="right"/>
    </w:pPr>
    <w:r>
      <w:rPr>
        <w:noProof/>
      </w:rPr>
      <w:drawing>
        <wp:inline distT="0" distB="0" distL="0" distR="0" wp14:anchorId="59FEC51C" wp14:editId="1DDC9D50">
          <wp:extent cx="2332355" cy="871855"/>
          <wp:effectExtent l="0" t="0" r="0" b="4445"/>
          <wp:docPr id="2" name="Grafik 2" descr="logo_dbr_mit_schr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br_mit_schri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35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2F27" w:rsidRDefault="00CF67CC" w:rsidP="00052F27">
    <w:pPr>
      <w:pStyle w:val="Kopfzeile"/>
      <w:jc w:val="right"/>
    </w:pPr>
  </w:p>
  <w:p w:rsidR="00052F27" w:rsidRPr="001A7D88" w:rsidRDefault="00C765A3" w:rsidP="00D87022">
    <w:pPr>
      <w:pStyle w:val="Kopfzeile"/>
      <w:tabs>
        <w:tab w:val="clear" w:pos="4536"/>
        <w:tab w:val="clear" w:pos="9072"/>
        <w:tab w:val="left" w:pos="7020"/>
      </w:tabs>
      <w:ind w:right="-1008"/>
      <w:rPr>
        <w:rFonts w:ascii="Arial" w:hAnsi="Arial"/>
        <w:b/>
        <w:sz w:val="18"/>
        <w:szCs w:val="18"/>
      </w:rPr>
    </w:pPr>
    <w:r w:rsidRPr="001A7D88">
      <w:rPr>
        <w:rFonts w:ascii="Arial" w:hAnsi="Arial"/>
        <w:b/>
        <w:sz w:val="18"/>
        <w:szCs w:val="18"/>
      </w:rPr>
      <w:tab/>
      <w:t>Das Aktionsbündnis</w:t>
    </w:r>
  </w:p>
  <w:p w:rsidR="00052F27" w:rsidRPr="001A7D88" w:rsidRDefault="00C765A3" w:rsidP="00D87022">
    <w:pPr>
      <w:pStyle w:val="Kopfzeile"/>
      <w:tabs>
        <w:tab w:val="clear" w:pos="4536"/>
        <w:tab w:val="clear" w:pos="9072"/>
        <w:tab w:val="left" w:pos="7020"/>
      </w:tabs>
      <w:ind w:right="-937"/>
      <w:rPr>
        <w:rFonts w:ascii="Arial" w:hAnsi="Arial"/>
        <w:b/>
        <w:sz w:val="18"/>
        <w:szCs w:val="18"/>
      </w:rPr>
    </w:pPr>
    <w:r w:rsidRPr="001A7D88">
      <w:rPr>
        <w:rFonts w:ascii="Arial" w:hAnsi="Arial"/>
        <w:b/>
        <w:sz w:val="18"/>
        <w:szCs w:val="18"/>
      </w:rPr>
      <w:tab/>
      <w:t>Deutscher Behindertenverbände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5C"/>
    <w:rsid w:val="000423F9"/>
    <w:rsid w:val="000A1D1B"/>
    <w:rsid w:val="00101A83"/>
    <w:rsid w:val="00111925"/>
    <w:rsid w:val="00134134"/>
    <w:rsid w:val="00134B2C"/>
    <w:rsid w:val="00153A0E"/>
    <w:rsid w:val="00180023"/>
    <w:rsid w:val="00182520"/>
    <w:rsid w:val="00261054"/>
    <w:rsid w:val="00263578"/>
    <w:rsid w:val="002D161C"/>
    <w:rsid w:val="003563B5"/>
    <w:rsid w:val="004501AA"/>
    <w:rsid w:val="0046230A"/>
    <w:rsid w:val="004922A0"/>
    <w:rsid w:val="004B6E3D"/>
    <w:rsid w:val="00507A37"/>
    <w:rsid w:val="00581AD7"/>
    <w:rsid w:val="005F1AE9"/>
    <w:rsid w:val="00606824"/>
    <w:rsid w:val="00610662"/>
    <w:rsid w:val="006352F9"/>
    <w:rsid w:val="0068075D"/>
    <w:rsid w:val="00781582"/>
    <w:rsid w:val="007B5290"/>
    <w:rsid w:val="007C7A58"/>
    <w:rsid w:val="00802335"/>
    <w:rsid w:val="008C505C"/>
    <w:rsid w:val="008E533B"/>
    <w:rsid w:val="00A20BA2"/>
    <w:rsid w:val="00A214B2"/>
    <w:rsid w:val="00A60872"/>
    <w:rsid w:val="00AD0C14"/>
    <w:rsid w:val="00AE4092"/>
    <w:rsid w:val="00AE4518"/>
    <w:rsid w:val="00B30793"/>
    <w:rsid w:val="00B314CD"/>
    <w:rsid w:val="00C360EC"/>
    <w:rsid w:val="00C765A3"/>
    <w:rsid w:val="00CA2DB2"/>
    <w:rsid w:val="00CC0A84"/>
    <w:rsid w:val="00CF67CC"/>
    <w:rsid w:val="00D5211D"/>
    <w:rsid w:val="00D54BC5"/>
    <w:rsid w:val="00DE14ED"/>
    <w:rsid w:val="00E02D90"/>
    <w:rsid w:val="00E47165"/>
    <w:rsid w:val="00E64F1C"/>
    <w:rsid w:val="00EA7C90"/>
    <w:rsid w:val="00ED5E8F"/>
    <w:rsid w:val="00ED6B16"/>
    <w:rsid w:val="00F53A25"/>
    <w:rsid w:val="00F62235"/>
    <w:rsid w:val="00F8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C50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8C505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8C505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05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50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505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505C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D52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2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C50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8C505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8C505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05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50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505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505C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D52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utscher-behindertenrat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eutscher-behindertenrat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Kautz</dc:creator>
  <cp:lastModifiedBy>Win7 Pro x64</cp:lastModifiedBy>
  <cp:revision>10</cp:revision>
  <cp:lastPrinted>2017-11-29T08:15:00Z</cp:lastPrinted>
  <dcterms:created xsi:type="dcterms:W3CDTF">2017-11-20T11:53:00Z</dcterms:created>
  <dcterms:modified xsi:type="dcterms:W3CDTF">2017-11-29T10:23:00Z</dcterms:modified>
</cp:coreProperties>
</file>