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0E8" w:rsidRPr="005100E8" w:rsidRDefault="005100E8" w:rsidP="005100E8">
      <w:pPr>
        <w:spacing w:after="228" w:line="265" w:lineRule="auto"/>
        <w:ind w:left="-5"/>
        <w:jc w:val="left"/>
      </w:pPr>
      <w:r w:rsidRPr="005100E8">
        <w:rPr>
          <w:b/>
          <w:bCs/>
        </w:rPr>
        <w:t>Marius Schlichting:</w:t>
      </w:r>
      <w:r w:rsidRPr="005100E8">
        <w:br/>
        <w:t>Hallo und herzlich willkommen beim Selbsthilfe-Podcast!</w:t>
      </w:r>
      <w:r w:rsidRPr="005100E8">
        <w:br/>
        <w:t xml:space="preserve">Mein Name ist Marius Schlichting und ich freue mich sehr, euch und Sie zu einer neuen </w:t>
      </w:r>
      <w:proofErr w:type="spellStart"/>
      <w:r w:rsidRPr="005100E8">
        <w:t>Podcastfolge</w:t>
      </w:r>
      <w:proofErr w:type="spellEnd"/>
      <w:r w:rsidRPr="005100E8">
        <w:t xml:space="preserve"> begrüßen zu dürfen.</w:t>
      </w:r>
    </w:p>
    <w:p w:rsidR="005100E8" w:rsidRPr="005100E8" w:rsidRDefault="005100E8" w:rsidP="005100E8">
      <w:pPr>
        <w:spacing w:after="228" w:line="265" w:lineRule="auto"/>
        <w:ind w:left="-5"/>
        <w:jc w:val="left"/>
      </w:pPr>
      <w:r w:rsidRPr="005100E8">
        <w:t>Heute – wie auch schon im Jahr 2024 – sprechen wir erneut über „Was hab’ ich?“.</w:t>
      </w:r>
      <w:r w:rsidRPr="005100E8">
        <w:br/>
        <w:t>Für alle, die die damalige Folge nicht gehört haben: „Was hab’ ich?“ ist ein unabhängiges, gemeinnütziges Unternehmen, das sich für verständliche und individuelle Gesundheitsinformationen einsetzt. Dort werden Lösungen entwickelt, die Menschen wirklich helfen sollen.</w:t>
      </w:r>
    </w:p>
    <w:p w:rsidR="005100E8" w:rsidRPr="005100E8" w:rsidRDefault="005100E8" w:rsidP="005100E8">
      <w:pPr>
        <w:spacing w:after="228" w:line="265" w:lineRule="auto"/>
        <w:ind w:left="-5"/>
        <w:jc w:val="left"/>
      </w:pPr>
      <w:r w:rsidRPr="005100E8">
        <w:t xml:space="preserve">Im letzten Jahr hatten wir bereits Beatrice </w:t>
      </w:r>
      <w:proofErr w:type="spellStart"/>
      <w:r w:rsidRPr="005100E8">
        <w:t>Brühlke</w:t>
      </w:r>
      <w:proofErr w:type="spellEnd"/>
      <w:r w:rsidRPr="005100E8">
        <w:t xml:space="preserve"> zu Gast. Sie ist Kommunikationsmanagerin bei „Was hab’ ich?“ und hat uns viele Einblicke in das Projekt gegeben – unter anderem, warum es so wichtig ist, medizinische Informationen verständlich zu erklären und zu übersetzen, damit Patient*innen wissen, was ihnen gesagt wird. Im Praxisalltag geht das nämlich häufig verloren.</w:t>
      </w:r>
    </w:p>
    <w:p w:rsidR="005100E8" w:rsidRPr="005100E8" w:rsidRDefault="005100E8" w:rsidP="005100E8">
      <w:pPr>
        <w:spacing w:after="228" w:line="265" w:lineRule="auto"/>
        <w:ind w:left="-5"/>
        <w:jc w:val="left"/>
      </w:pPr>
      <w:r w:rsidRPr="005100E8">
        <w:t xml:space="preserve">Und um noch einmal etwas tiefer in das Thema einzusteigen, freue ich mich heute ganz besonders, eine Ärztin von „Was hab’ ich?“ begrüßen zu dürfen: </w:t>
      </w:r>
      <w:proofErr w:type="spellStart"/>
      <w:r w:rsidRPr="005100E8">
        <w:rPr>
          <w:b/>
          <w:bCs/>
        </w:rPr>
        <w:t>Marike</w:t>
      </w:r>
      <w:proofErr w:type="spellEnd"/>
      <w:r w:rsidRPr="005100E8">
        <w:rPr>
          <w:b/>
          <w:bCs/>
        </w:rPr>
        <w:t xml:space="preserve"> </w:t>
      </w:r>
      <w:proofErr w:type="spellStart"/>
      <w:r w:rsidRPr="005100E8">
        <w:rPr>
          <w:b/>
          <w:bCs/>
        </w:rPr>
        <w:t>Rockel</w:t>
      </w:r>
      <w:proofErr w:type="spellEnd"/>
      <w:r w:rsidRPr="005100E8">
        <w:t>.</w:t>
      </w:r>
      <w:r w:rsidRPr="005100E8">
        <w:br/>
        <w:t xml:space="preserve">Hallo </w:t>
      </w:r>
      <w:proofErr w:type="spellStart"/>
      <w:r w:rsidRPr="005100E8">
        <w:t>Marike</w:t>
      </w:r>
      <w:proofErr w:type="spellEnd"/>
      <w:r w:rsidRPr="005100E8">
        <w:t>, schön, dass du dabei bist!</w:t>
      </w:r>
    </w:p>
    <w:p w:rsidR="005100E8" w:rsidRPr="005100E8" w:rsidRDefault="005100E8" w:rsidP="005100E8">
      <w:pPr>
        <w:spacing w:after="228" w:line="265" w:lineRule="auto"/>
        <w:ind w:left="-5"/>
        <w:jc w:val="left"/>
      </w:pPr>
      <w:r w:rsidRPr="005100E8">
        <w:rPr>
          <w:b/>
          <w:bCs/>
        </w:rPr>
        <w:t>Mar</w:t>
      </w:r>
      <w:r>
        <w:rPr>
          <w:b/>
          <w:bCs/>
        </w:rPr>
        <w:t>e</w:t>
      </w:r>
      <w:r w:rsidRPr="005100E8">
        <w:rPr>
          <w:b/>
          <w:bCs/>
        </w:rPr>
        <w:t xml:space="preserve">ike </w:t>
      </w:r>
      <w:proofErr w:type="spellStart"/>
      <w:r w:rsidRPr="005100E8">
        <w:rPr>
          <w:b/>
          <w:bCs/>
        </w:rPr>
        <w:t>Rockel</w:t>
      </w:r>
      <w:proofErr w:type="spellEnd"/>
      <w:r w:rsidRPr="005100E8">
        <w:rPr>
          <w:b/>
          <w:bCs/>
        </w:rPr>
        <w:t>:</w:t>
      </w:r>
      <w:r w:rsidRPr="005100E8">
        <w:br/>
        <w:t>Hallo Marius, vielen Dank – ich freue mich, hier zu sein!</w:t>
      </w:r>
    </w:p>
    <w:p w:rsidR="005100E8" w:rsidRPr="005100E8" w:rsidRDefault="005100E8" w:rsidP="005100E8">
      <w:pPr>
        <w:spacing w:after="228" w:line="265" w:lineRule="auto"/>
        <w:ind w:left="-5"/>
        <w:jc w:val="left"/>
      </w:pPr>
      <w:r w:rsidRPr="005100E8">
        <w:rPr>
          <w:b/>
          <w:bCs/>
        </w:rPr>
        <w:t>Marius:</w:t>
      </w:r>
      <w:r w:rsidRPr="005100E8">
        <w:br/>
        <w:t>Ich bin richtig froh, dass das heute geklappt hat. Ich hätte gar nicht damit gerechnet, dass wir so schnell wieder einen Einblick bekommen – aber gerade für unsere Zuhörenden ist das super spannend. Vieles findet man zwar auf der Website, aber aus erster Hand von einer Ärztin zu hören, ist natürlich noch einmal etwas anderes.</w:t>
      </w:r>
    </w:p>
    <w:p w:rsidR="005100E8" w:rsidRPr="005100E8" w:rsidRDefault="005100E8" w:rsidP="005100E8">
      <w:pPr>
        <w:spacing w:after="228" w:line="265" w:lineRule="auto"/>
        <w:ind w:left="-5"/>
        <w:jc w:val="left"/>
      </w:pPr>
      <w:r w:rsidRPr="005100E8">
        <w:t>Vielleicht stellst du dich zum Einstieg einmal vor: Wer bist du und was genau machst du bei „Was hab’ ich?“?</w:t>
      </w:r>
    </w:p>
    <w:p w:rsidR="005100E8" w:rsidRPr="005100E8" w:rsidRDefault="005100E8" w:rsidP="005100E8">
      <w:pPr>
        <w:spacing w:after="228" w:line="265" w:lineRule="auto"/>
        <w:ind w:left="-5"/>
        <w:jc w:val="left"/>
      </w:pPr>
      <w:r w:rsidRPr="005100E8">
        <w:rPr>
          <w:b/>
          <w:bCs/>
        </w:rPr>
        <w:t>Mar</w:t>
      </w:r>
      <w:r>
        <w:rPr>
          <w:b/>
          <w:bCs/>
        </w:rPr>
        <w:t>e</w:t>
      </w:r>
      <w:r w:rsidRPr="005100E8">
        <w:rPr>
          <w:b/>
          <w:bCs/>
        </w:rPr>
        <w:t xml:space="preserve">ike </w:t>
      </w:r>
      <w:proofErr w:type="spellStart"/>
      <w:r w:rsidRPr="005100E8">
        <w:rPr>
          <w:b/>
          <w:bCs/>
        </w:rPr>
        <w:t>Rockel</w:t>
      </w:r>
      <w:proofErr w:type="spellEnd"/>
      <w:r w:rsidRPr="005100E8">
        <w:rPr>
          <w:b/>
          <w:bCs/>
        </w:rPr>
        <w:t>:</w:t>
      </w:r>
      <w:r w:rsidRPr="005100E8">
        <w:br/>
        <w:t>Gerne.</w:t>
      </w:r>
      <w:r w:rsidRPr="005100E8">
        <w:br/>
        <w:t xml:space="preserve">Ich bin </w:t>
      </w:r>
      <w:proofErr w:type="spellStart"/>
      <w:r w:rsidRPr="005100E8">
        <w:t>Marike</w:t>
      </w:r>
      <w:proofErr w:type="spellEnd"/>
      <w:r w:rsidRPr="005100E8">
        <w:t xml:space="preserve"> </w:t>
      </w:r>
      <w:proofErr w:type="spellStart"/>
      <w:r w:rsidRPr="005100E8">
        <w:t>Rockel</w:t>
      </w:r>
      <w:proofErr w:type="spellEnd"/>
      <w:r w:rsidRPr="005100E8">
        <w:t>, Ärztin, und arbeite bei „Was hab’ ich?“ als ärztliche Redakteurin. Das bedeutet: Ich schreibe oder korrigiere medizinische Texte in gut verständlicher Sprache – gemeinsam mit anderen Ärztinnen aus unserem Team.</w:t>
      </w:r>
    </w:p>
    <w:p w:rsidR="005100E8" w:rsidRPr="005100E8" w:rsidRDefault="005100E8" w:rsidP="00467748">
      <w:pPr>
        <w:spacing w:after="228" w:line="265" w:lineRule="auto"/>
        <w:ind w:left="-5"/>
        <w:jc w:val="left"/>
      </w:pPr>
      <w:r w:rsidRPr="005100E8">
        <w:t xml:space="preserve">Vielleicht haben einige von euch die Folge mit Beatrice gehört, in der sie schon einiges über unsere Projekte erzählt hat. Ein Projekt, an dem ich selbst mitarbeite, machen wir gemeinsam mit der BAG SELBSTHILFE: </w:t>
      </w:r>
      <w:r w:rsidRPr="005100E8">
        <w:rPr>
          <w:b/>
          <w:bCs/>
        </w:rPr>
        <w:t>die Website selbstverstehen.de</w:t>
      </w:r>
      <w:r w:rsidRPr="005100E8">
        <w:t>. Darüber sprechen wir heute unter anderem auch.</w:t>
      </w:r>
    </w:p>
    <w:p w:rsidR="005100E8" w:rsidRPr="005100E8" w:rsidRDefault="005100E8" w:rsidP="005100E8">
      <w:pPr>
        <w:spacing w:after="228" w:line="265" w:lineRule="auto"/>
        <w:ind w:left="-5"/>
        <w:jc w:val="left"/>
      </w:pPr>
      <w:r w:rsidRPr="005100E8">
        <w:rPr>
          <w:b/>
          <w:bCs/>
        </w:rPr>
        <w:t>Marius:</w:t>
      </w:r>
      <w:r w:rsidRPr="005100E8">
        <w:br/>
        <w:t>Genau, das ist ja unser Berührungspunkt – denn dieses Angebot ist auch besonders relevant für Betroffene und unsere Mitgliedsverbände. Nur um alle einmal abzuholen:</w:t>
      </w:r>
    </w:p>
    <w:p w:rsidR="005100E8" w:rsidRPr="005100E8" w:rsidRDefault="005100E8" w:rsidP="005100E8">
      <w:pPr>
        <w:spacing w:after="228" w:line="265" w:lineRule="auto"/>
        <w:ind w:left="-5"/>
        <w:jc w:val="left"/>
      </w:pPr>
      <w:r w:rsidRPr="005100E8">
        <w:t>Man geht zu einer Ärztin oder zu einem Arzt, bekommt einen Befund oder Arztbrief – und versteht häufig überhaupt nicht, was dort steht. Und genau da setzt eure Arbeit an.</w:t>
      </w:r>
    </w:p>
    <w:p w:rsidR="005100E8" w:rsidRPr="005100E8" w:rsidRDefault="005100E8" w:rsidP="00467748">
      <w:pPr>
        <w:spacing w:after="228" w:line="265" w:lineRule="auto"/>
        <w:ind w:left="-5"/>
        <w:jc w:val="left"/>
      </w:pPr>
      <w:r w:rsidRPr="005100E8">
        <w:lastRenderedPageBreak/>
        <w:t>Wie kam es dazu? Warum ist dir dieses Thema persönlich so wichtig?</w:t>
      </w:r>
    </w:p>
    <w:p w:rsidR="005100E8" w:rsidRPr="005100E8" w:rsidRDefault="005100E8" w:rsidP="005100E8">
      <w:pPr>
        <w:spacing w:after="228" w:line="265" w:lineRule="auto"/>
        <w:ind w:left="-5"/>
        <w:jc w:val="left"/>
      </w:pPr>
      <w:r w:rsidRPr="005100E8">
        <w:rPr>
          <w:b/>
          <w:bCs/>
        </w:rPr>
        <w:t>Mar</w:t>
      </w:r>
      <w:r w:rsidR="00467748">
        <w:rPr>
          <w:b/>
          <w:bCs/>
        </w:rPr>
        <w:t>e</w:t>
      </w:r>
      <w:r w:rsidRPr="005100E8">
        <w:rPr>
          <w:b/>
          <w:bCs/>
        </w:rPr>
        <w:t xml:space="preserve">ike </w:t>
      </w:r>
      <w:proofErr w:type="spellStart"/>
      <w:r w:rsidRPr="005100E8">
        <w:rPr>
          <w:b/>
          <w:bCs/>
        </w:rPr>
        <w:t>Rockel</w:t>
      </w:r>
      <w:proofErr w:type="spellEnd"/>
      <w:r w:rsidRPr="005100E8">
        <w:rPr>
          <w:b/>
          <w:bCs/>
        </w:rPr>
        <w:t>:</w:t>
      </w:r>
      <w:r w:rsidRPr="005100E8">
        <w:br/>
        <w:t xml:space="preserve">Ich habe schon im Studium und während meiner Praktika im Krankenhaus gemerkt, was passieren kann, wenn Kommunikation nicht gut funktioniert. Wenn </w:t>
      </w:r>
      <w:proofErr w:type="spellStart"/>
      <w:r w:rsidRPr="005100E8">
        <w:t>Ärzt</w:t>
      </w:r>
      <w:proofErr w:type="spellEnd"/>
      <w:r w:rsidRPr="005100E8">
        <w:t>*innen in Fachsprache sprechen, wenn zu wenig erklärt wird, wenn keine Zeit ist – entsteht Unsicherheit. Und manchmal passieren dann sogar Dinge, die eigentlich vermeidbar gewesen wären.</w:t>
      </w:r>
    </w:p>
    <w:p w:rsidR="005100E8" w:rsidRPr="005100E8" w:rsidRDefault="005100E8" w:rsidP="005100E8">
      <w:pPr>
        <w:spacing w:after="228" w:line="265" w:lineRule="auto"/>
        <w:ind w:left="-5"/>
        <w:jc w:val="left"/>
      </w:pPr>
      <w:r w:rsidRPr="005100E8">
        <w:t>Denn klar: Man muss verstehen, was mit einem passiert.</w:t>
      </w:r>
      <w:r w:rsidRPr="005100E8">
        <w:br/>
        <w:t>Wenn man nicht weiß, wie man Medikamente einnehmen soll oder wie man sich verhalten muss, können daraus Folgeprobleme entstehen.</w:t>
      </w:r>
      <w:r w:rsidRPr="005100E8">
        <w:br/>
        <w:t>Wenn Patient*innen aber verstehen, was los ist, können sie selbstbewusst mitentscheiden und Verantwortung übernehmen.</w:t>
      </w:r>
    </w:p>
    <w:p w:rsidR="005100E8" w:rsidRPr="005100E8" w:rsidRDefault="005100E8" w:rsidP="00467748">
      <w:pPr>
        <w:spacing w:after="228" w:line="265" w:lineRule="auto"/>
        <w:ind w:left="-5"/>
        <w:jc w:val="left"/>
      </w:pPr>
      <w:r w:rsidRPr="005100E8">
        <w:t>Mir war das schon immer ein großes Anliegen.</w:t>
      </w:r>
    </w:p>
    <w:p w:rsidR="005100E8" w:rsidRPr="005100E8" w:rsidRDefault="005100E8" w:rsidP="005100E8">
      <w:pPr>
        <w:spacing w:after="228" w:line="265" w:lineRule="auto"/>
        <w:ind w:left="-5"/>
        <w:jc w:val="left"/>
      </w:pPr>
      <w:r w:rsidRPr="005100E8">
        <w:rPr>
          <w:b/>
          <w:bCs/>
        </w:rPr>
        <w:t>Marius:</w:t>
      </w:r>
      <w:r w:rsidRPr="005100E8">
        <w:br/>
        <w:t>Du hast gerade etwas sehr Wichtiges gesagt: Es gibt auch Ärztinnen und Ärzte, die alles erklären möchten, aber es geht im Alltag oft unter. Viel wäre vermeidbar, wenn die Kommunikation einfacher wäre. Gerade aus Selbsthilfe-Perspektive geht es ja auch um Eigenverantwortung: Ich bin Expert*in für meinen eigenen Körper.</w:t>
      </w:r>
    </w:p>
    <w:p w:rsidR="005100E8" w:rsidRPr="005100E8" w:rsidRDefault="005100E8" w:rsidP="00467748">
      <w:pPr>
        <w:spacing w:after="228" w:line="265" w:lineRule="auto"/>
        <w:ind w:left="-5"/>
        <w:jc w:val="left"/>
      </w:pPr>
      <w:r w:rsidRPr="005100E8">
        <w:t>Wo siehst du die typischen Stolpersteine?</w:t>
      </w:r>
      <w:r w:rsidRPr="005100E8">
        <w:br/>
        <w:t>Wann beginnt die Fehlkommunikation?</w:t>
      </w:r>
    </w:p>
    <w:p w:rsidR="005100E8" w:rsidRPr="005100E8" w:rsidRDefault="005100E8" w:rsidP="005100E8">
      <w:pPr>
        <w:spacing w:after="228" w:line="265" w:lineRule="auto"/>
        <w:ind w:left="-5"/>
        <w:jc w:val="left"/>
      </w:pPr>
      <w:r w:rsidRPr="005100E8">
        <w:rPr>
          <w:b/>
          <w:bCs/>
        </w:rPr>
        <w:t>Mar</w:t>
      </w:r>
      <w:r w:rsidR="00467748">
        <w:rPr>
          <w:b/>
          <w:bCs/>
        </w:rPr>
        <w:t>e</w:t>
      </w:r>
      <w:r w:rsidRPr="005100E8">
        <w:rPr>
          <w:b/>
          <w:bCs/>
        </w:rPr>
        <w:t xml:space="preserve">ike </w:t>
      </w:r>
      <w:proofErr w:type="spellStart"/>
      <w:r w:rsidRPr="005100E8">
        <w:rPr>
          <w:b/>
          <w:bCs/>
        </w:rPr>
        <w:t>Rockel</w:t>
      </w:r>
      <w:proofErr w:type="spellEnd"/>
      <w:r w:rsidRPr="005100E8">
        <w:rPr>
          <w:b/>
          <w:bCs/>
        </w:rPr>
        <w:t>:</w:t>
      </w:r>
      <w:r w:rsidRPr="005100E8">
        <w:br/>
        <w:t>Tatsächlich oft bei ganz einfachen Wörtern, die mehrere Bedeutungen haben.</w:t>
      </w:r>
      <w:r w:rsidRPr="005100E8">
        <w:br/>
        <w:t xml:space="preserve">Mein Lieblingsbeispiel aus der Praxis ist das Wort </w:t>
      </w:r>
      <w:r w:rsidRPr="005100E8">
        <w:rPr>
          <w:b/>
          <w:bCs/>
        </w:rPr>
        <w:t>„nüchtern“</w:t>
      </w:r>
      <w:r w:rsidRPr="005100E8">
        <w:t xml:space="preserve"> vor einer Operation.</w:t>
      </w:r>
    </w:p>
    <w:p w:rsidR="005100E8" w:rsidRPr="005100E8" w:rsidRDefault="005100E8" w:rsidP="005100E8">
      <w:pPr>
        <w:spacing w:after="228" w:line="265" w:lineRule="auto"/>
        <w:ind w:left="-5"/>
        <w:jc w:val="left"/>
      </w:pPr>
      <w:r w:rsidRPr="005100E8">
        <w:t>Viele denken: „Gut, dann esse ich nichts.“</w:t>
      </w:r>
      <w:r w:rsidRPr="005100E8">
        <w:br/>
        <w:t>Andere trinken aber morgens Kaffee mit Milch und glauben, das wäre okay.</w:t>
      </w:r>
      <w:r w:rsidRPr="005100E8">
        <w:br/>
        <w:t>Wieder andere denken, „nüchtern“ heißt: kein Alkohol.</w:t>
      </w:r>
    </w:p>
    <w:p w:rsidR="005100E8" w:rsidRPr="005100E8" w:rsidRDefault="005100E8" w:rsidP="005100E8">
      <w:pPr>
        <w:spacing w:after="228" w:line="265" w:lineRule="auto"/>
        <w:ind w:left="-5"/>
        <w:jc w:val="left"/>
      </w:pPr>
      <w:r w:rsidRPr="005100E8">
        <w:t>Für eine Narkose ist das aber ein großer Unterschied – denn wenn Mageninhalte in die Luftröhre oder Lunge gelangen, kann das gefährlich werden.</w:t>
      </w:r>
    </w:p>
    <w:p w:rsidR="005100E8" w:rsidRPr="005100E8" w:rsidRDefault="005100E8" w:rsidP="005100E8">
      <w:pPr>
        <w:spacing w:after="228" w:line="265" w:lineRule="auto"/>
        <w:ind w:left="-5"/>
        <w:jc w:val="left"/>
      </w:pPr>
      <w:r w:rsidRPr="005100E8">
        <w:t>Und dann natürlich die klassischen Fachbegriffe:</w:t>
      </w:r>
      <w:r w:rsidRPr="005100E8">
        <w:br/>
        <w:t>Patient fragt: „Was bedeutet das für die nächsten Jahre?“</w:t>
      </w:r>
      <w:r w:rsidRPr="005100E8">
        <w:br/>
        <w:t>Arzt sagt: „Der Verlauf ist progredient.“</w:t>
      </w:r>
      <w:r w:rsidRPr="005100E8">
        <w:br/>
        <w:t xml:space="preserve">Patient bleibt zurück und weiß nicht, was das heißt – nämlich einfach: </w:t>
      </w:r>
      <w:r w:rsidRPr="005100E8">
        <w:rPr>
          <w:i/>
          <w:iCs/>
        </w:rPr>
        <w:t>„Die Beschwerden nehmen zu.“</w:t>
      </w:r>
    </w:p>
    <w:p w:rsidR="005100E8" w:rsidRPr="005100E8" w:rsidRDefault="005100E8" w:rsidP="00467748">
      <w:pPr>
        <w:spacing w:after="228" w:line="265" w:lineRule="auto"/>
        <w:ind w:left="-5"/>
        <w:jc w:val="left"/>
      </w:pPr>
      <w:r w:rsidRPr="005100E8">
        <w:t>Das sind oft keine bösen Absichten, sondern Routine. Fachsprache ist innerhalb des Teams ja sinnvoll – aber man muss rechtzeitig umschalten und erklären.</w:t>
      </w:r>
    </w:p>
    <w:p w:rsidR="005100E8" w:rsidRPr="005100E8" w:rsidRDefault="005100E8" w:rsidP="005100E8">
      <w:pPr>
        <w:spacing w:after="228" w:line="265" w:lineRule="auto"/>
        <w:ind w:left="-5"/>
        <w:jc w:val="left"/>
      </w:pPr>
      <w:r w:rsidRPr="005100E8">
        <w:rPr>
          <w:b/>
          <w:bCs/>
        </w:rPr>
        <w:t>Marius:</w:t>
      </w:r>
      <w:r w:rsidRPr="005100E8">
        <w:br/>
        <w:t>Und das ist gar nicht so leicht, oder?</w:t>
      </w:r>
    </w:p>
    <w:p w:rsidR="005100E8" w:rsidRPr="005100E8" w:rsidRDefault="005100E8" w:rsidP="00467748">
      <w:pPr>
        <w:spacing w:after="228" w:line="265" w:lineRule="auto"/>
        <w:ind w:left="0" w:firstLine="0"/>
        <w:jc w:val="left"/>
      </w:pPr>
    </w:p>
    <w:p w:rsidR="005100E8" w:rsidRPr="005100E8" w:rsidRDefault="005100E8" w:rsidP="005100E8">
      <w:pPr>
        <w:spacing w:after="228" w:line="265" w:lineRule="auto"/>
        <w:ind w:left="-5"/>
        <w:jc w:val="left"/>
      </w:pPr>
      <w:r w:rsidRPr="005100E8">
        <w:rPr>
          <w:b/>
          <w:bCs/>
        </w:rPr>
        <w:lastRenderedPageBreak/>
        <w:t>Mar</w:t>
      </w:r>
      <w:r w:rsidR="00467748">
        <w:rPr>
          <w:b/>
          <w:bCs/>
        </w:rPr>
        <w:t>e</w:t>
      </w:r>
      <w:r w:rsidRPr="005100E8">
        <w:rPr>
          <w:b/>
          <w:bCs/>
        </w:rPr>
        <w:t xml:space="preserve">ike </w:t>
      </w:r>
      <w:proofErr w:type="spellStart"/>
      <w:r w:rsidRPr="005100E8">
        <w:rPr>
          <w:b/>
          <w:bCs/>
        </w:rPr>
        <w:t>Rockel</w:t>
      </w:r>
      <w:proofErr w:type="spellEnd"/>
      <w:r w:rsidRPr="005100E8">
        <w:rPr>
          <w:b/>
          <w:bCs/>
        </w:rPr>
        <w:t>:</w:t>
      </w:r>
      <w:r w:rsidRPr="005100E8">
        <w:br/>
        <w:t>Genau. Im Krankenhaus spricht man ständig mit verschiedenen Menschen – Kolleg</w:t>
      </w:r>
      <w:r w:rsidRPr="005100E8">
        <w:rPr>
          <w:i/>
          <w:iCs/>
        </w:rPr>
        <w:t>innen, Pflege, Patient</w:t>
      </w:r>
      <w:r w:rsidRPr="005100E8">
        <w:t>innen. Sprachlich umzuschalten fällt manchmal schwer. Und dazu kommt: Viele Krankheiten sind komplex. Sie lassen sich nicht in einem Satz erklären. Das braucht Zeit – und die fehlt im Alltag oft.</w:t>
      </w:r>
    </w:p>
    <w:p w:rsidR="005100E8" w:rsidRPr="005100E8" w:rsidRDefault="005100E8" w:rsidP="005100E8">
      <w:pPr>
        <w:spacing w:after="228" w:line="265" w:lineRule="auto"/>
        <w:ind w:left="-5"/>
        <w:jc w:val="left"/>
      </w:pPr>
      <w:r w:rsidRPr="005100E8">
        <w:t>Im Medizinstudium wird Kommunikation übrigens kaum gelehrt. Man lernt alles über Krankheiten, aber fast nichts darüber, wie man das gut erklärt.</w:t>
      </w:r>
      <w:r w:rsidRPr="005100E8">
        <w:br/>
        <w:t>Deshalb haben wir einen kostenlosen Online-Kurs entwickelt, in dem Medizinstudierende und Gesundheitsberufe verständliche Kommunikation üben können.</w:t>
      </w:r>
    </w:p>
    <w:p w:rsidR="005100E8" w:rsidRPr="005100E8" w:rsidRDefault="005100E8" w:rsidP="00467748">
      <w:pPr>
        <w:spacing w:after="228" w:line="265" w:lineRule="auto"/>
        <w:ind w:left="-5"/>
        <w:jc w:val="left"/>
      </w:pPr>
      <w:r w:rsidRPr="005100E8">
        <w:t>Unser Ziel ist: bessere Gespräche in Kliniken und Praxen, damit Patient*innen sich gut betreut und sicher fühlen.</w:t>
      </w:r>
    </w:p>
    <w:p w:rsidR="005100E8" w:rsidRPr="005100E8" w:rsidRDefault="005100E8" w:rsidP="00467748">
      <w:pPr>
        <w:spacing w:after="228" w:line="265" w:lineRule="auto"/>
        <w:ind w:left="-5"/>
        <w:jc w:val="left"/>
      </w:pPr>
      <w:r w:rsidRPr="005100E8">
        <w:rPr>
          <w:b/>
          <w:bCs/>
        </w:rPr>
        <w:t>Marius:</w:t>
      </w:r>
      <w:r w:rsidRPr="005100E8">
        <w:br/>
        <w:t>Sehr spannend!</w:t>
      </w:r>
      <w:r w:rsidRPr="005100E8">
        <w:br/>
        <w:t xml:space="preserve">Und bei </w:t>
      </w:r>
      <w:r w:rsidRPr="005100E8">
        <w:rPr>
          <w:b/>
          <w:bCs/>
        </w:rPr>
        <w:t>selbstverstehen.de</w:t>
      </w:r>
      <w:r w:rsidRPr="005100E8">
        <w:t xml:space="preserve"> geht es ja nicht nur um Gespräche, sondern auch um schriftliche Informationen – Arztbriefe, Befunde etc. Das ist ja genau euer Schwerpunkt.</w:t>
      </w:r>
      <w:r w:rsidRPr="005100E8">
        <w:br/>
        <w:t>Kannst du das einmal genauer erklären?</w:t>
      </w:r>
    </w:p>
    <w:p w:rsidR="005100E8" w:rsidRPr="005100E8" w:rsidRDefault="005100E8" w:rsidP="005100E8">
      <w:pPr>
        <w:spacing w:after="228" w:line="265" w:lineRule="auto"/>
        <w:ind w:left="-5"/>
        <w:jc w:val="left"/>
      </w:pPr>
      <w:proofErr w:type="spellStart"/>
      <w:r w:rsidRPr="005100E8">
        <w:rPr>
          <w:b/>
          <w:bCs/>
        </w:rPr>
        <w:t>Marike</w:t>
      </w:r>
      <w:proofErr w:type="spellEnd"/>
      <w:r w:rsidRPr="005100E8">
        <w:rPr>
          <w:b/>
          <w:bCs/>
        </w:rPr>
        <w:t xml:space="preserve"> </w:t>
      </w:r>
      <w:proofErr w:type="spellStart"/>
      <w:r w:rsidRPr="005100E8">
        <w:rPr>
          <w:b/>
          <w:bCs/>
        </w:rPr>
        <w:t>Rockel</w:t>
      </w:r>
      <w:proofErr w:type="spellEnd"/>
      <w:r w:rsidRPr="005100E8">
        <w:rPr>
          <w:b/>
          <w:bCs/>
        </w:rPr>
        <w:t>:</w:t>
      </w:r>
      <w:r w:rsidRPr="005100E8">
        <w:br/>
        <w:t>Sehr gern. Es ist wirklich wichtig, denn Studien zeigen:</w:t>
      </w:r>
      <w:r w:rsidRPr="005100E8">
        <w:br/>
        <w:t xml:space="preserve">Bis zu </w:t>
      </w:r>
      <w:r w:rsidRPr="005100E8">
        <w:rPr>
          <w:b/>
          <w:bCs/>
        </w:rPr>
        <w:t>80 %</w:t>
      </w:r>
      <w:r w:rsidRPr="005100E8">
        <w:t xml:space="preserve"> der Informationen, die man in der Praxis hört, sind beim Rausgehen schon wieder vergessen. Man ist aufgeregt, es geht schnell, es sind viele Informationen auf einmal.</w:t>
      </w:r>
    </w:p>
    <w:p w:rsidR="005100E8" w:rsidRPr="005100E8" w:rsidRDefault="005100E8" w:rsidP="005100E8">
      <w:pPr>
        <w:spacing w:after="228" w:line="265" w:lineRule="auto"/>
        <w:ind w:left="-5"/>
        <w:jc w:val="left"/>
      </w:pPr>
      <w:r w:rsidRPr="005100E8">
        <w:t>Dann steht man zuhause mit einem Arztbrief und stolpert über Fremdwörter, Abkürzungen und Formulierungen, die einen eher verunsichern.</w:t>
      </w:r>
    </w:p>
    <w:p w:rsidR="005100E8" w:rsidRPr="005100E8" w:rsidRDefault="005100E8" w:rsidP="005100E8">
      <w:pPr>
        <w:spacing w:after="228" w:line="265" w:lineRule="auto"/>
        <w:ind w:left="-5"/>
        <w:jc w:val="left"/>
      </w:pPr>
      <w:r w:rsidRPr="005100E8">
        <w:t xml:space="preserve">Und da haben wir verschiedene Lösungen entwickelt – zum Beispiel den </w:t>
      </w:r>
      <w:r w:rsidRPr="005100E8">
        <w:rPr>
          <w:b/>
          <w:bCs/>
        </w:rPr>
        <w:t>Patientenbrief</w:t>
      </w:r>
      <w:r w:rsidRPr="005100E8">
        <w:t xml:space="preserve"> (darüber hat Beatrice erzählt) und eben </w:t>
      </w:r>
      <w:r w:rsidRPr="005100E8">
        <w:rPr>
          <w:b/>
          <w:bCs/>
        </w:rPr>
        <w:t>selbstverstehen.de</w:t>
      </w:r>
      <w:r w:rsidRPr="005100E8">
        <w:t>.</w:t>
      </w:r>
    </w:p>
    <w:p w:rsidR="005100E8" w:rsidRPr="005100E8" w:rsidRDefault="005100E8" w:rsidP="005100E8">
      <w:pPr>
        <w:spacing w:after="228" w:line="265" w:lineRule="auto"/>
        <w:ind w:left="-5"/>
        <w:jc w:val="left"/>
      </w:pPr>
      <w:r w:rsidRPr="005100E8">
        <w:t>Wie der Name schon sagt:</w:t>
      </w:r>
      <w:r w:rsidRPr="005100E8">
        <w:br/>
        <w:t xml:space="preserve">Mit der Website sollen Patient*innen Arztbriefe besser verstehen können – anhand von </w:t>
      </w:r>
      <w:r w:rsidRPr="005100E8">
        <w:rPr>
          <w:b/>
          <w:bCs/>
        </w:rPr>
        <w:t>Beispielbefunden</w:t>
      </w:r>
      <w:r w:rsidRPr="005100E8">
        <w:t xml:space="preserve"> zu verschiedenen chronischen Erkrankungen. Die typischen Formulierungen, Abkürzungen und Werte werden </w:t>
      </w:r>
      <w:r w:rsidRPr="005100E8">
        <w:rPr>
          <w:b/>
          <w:bCs/>
        </w:rPr>
        <w:t>Satz für Satz erklärt</w:t>
      </w:r>
      <w:r w:rsidRPr="005100E8">
        <w:t>.</w:t>
      </w:r>
    </w:p>
    <w:p w:rsidR="005100E8" w:rsidRPr="005100E8" w:rsidRDefault="005100E8" w:rsidP="005100E8">
      <w:pPr>
        <w:spacing w:after="228" w:line="265" w:lineRule="auto"/>
        <w:ind w:left="-5"/>
        <w:jc w:val="left"/>
      </w:pPr>
      <w:r w:rsidRPr="005100E8">
        <w:t>Die Idee ist:</w:t>
      </w:r>
      <w:r w:rsidRPr="005100E8">
        <w:br/>
        <w:t>Wenn man einen ähnlichen Befund hat, kann man sich orientieren, weil viele Begriffe immer wieder vorkommen. Die Website ersetzt kein ärztliches Gespräch, aber sie hilft, besser zu verstehen, was im eigenen Körper passiert.</w:t>
      </w:r>
    </w:p>
    <w:p w:rsidR="005100E8" w:rsidRPr="005100E8" w:rsidRDefault="005100E8" w:rsidP="005100E8">
      <w:pPr>
        <w:spacing w:after="228" w:line="265" w:lineRule="auto"/>
        <w:ind w:left="-5"/>
        <w:jc w:val="left"/>
      </w:pPr>
      <w:r w:rsidRPr="005100E8">
        <w:t>Die Befunde erstellen wir gemeinsam mit Ärztinnen, und zusätzlich prüfen Selbsthilfeverbände die Verständlichkeit. Einige stammen aus echten Beratungssituationen – z. B. zu Endometriose, Darmkrebs oder Demenz. Andere haben wir anhand unserer fachlichen Erfahrung erstellt.</w:t>
      </w:r>
    </w:p>
    <w:p w:rsidR="005100E8" w:rsidRPr="005100E8" w:rsidRDefault="005100E8" w:rsidP="00467748">
      <w:pPr>
        <w:spacing w:after="228" w:line="265" w:lineRule="auto"/>
        <w:ind w:left="-5"/>
        <w:jc w:val="left"/>
      </w:pPr>
      <w:r w:rsidRPr="005100E8">
        <w:t>Und wir erweitern laufend – es kommen immer neue Erkrankungen dazu.</w:t>
      </w:r>
    </w:p>
    <w:p w:rsidR="005100E8" w:rsidRPr="005100E8" w:rsidRDefault="005100E8" w:rsidP="005100E8">
      <w:pPr>
        <w:spacing w:after="228" w:line="265" w:lineRule="auto"/>
        <w:ind w:left="-5"/>
        <w:jc w:val="left"/>
      </w:pPr>
      <w:r w:rsidRPr="005100E8">
        <w:rPr>
          <w:b/>
          <w:bCs/>
        </w:rPr>
        <w:lastRenderedPageBreak/>
        <w:t>Marius:</w:t>
      </w:r>
      <w:r w:rsidRPr="005100E8">
        <w:br/>
        <w:t>Sehr gut erklärt. Zwei Dinge finde ich besonders wichtig:</w:t>
      </w:r>
    </w:p>
    <w:p w:rsidR="005100E8" w:rsidRPr="005100E8" w:rsidRDefault="005100E8" w:rsidP="005100E8">
      <w:pPr>
        <w:numPr>
          <w:ilvl w:val="0"/>
          <w:numId w:val="1"/>
        </w:numPr>
        <w:spacing w:after="228" w:line="265" w:lineRule="auto"/>
        <w:jc w:val="left"/>
      </w:pPr>
      <w:r w:rsidRPr="005100E8">
        <w:t>Die Zusammenarbeit mit den Betroffenen- und Selbsthilfeverbänden – dadurch ist es realistisch und praxisnah.</w:t>
      </w:r>
    </w:p>
    <w:p w:rsidR="005100E8" w:rsidRPr="005100E8" w:rsidRDefault="005100E8" w:rsidP="005100E8">
      <w:pPr>
        <w:numPr>
          <w:ilvl w:val="0"/>
          <w:numId w:val="1"/>
        </w:numPr>
        <w:spacing w:after="228" w:line="265" w:lineRule="auto"/>
        <w:jc w:val="left"/>
      </w:pPr>
      <w:r w:rsidRPr="005100E8">
        <w:t>Dass mehrere Personen prüfen, ob es wirklich verständlich ist. Man selbst merkt ja manchmal gar nicht, dass man kompliziert schreibt.</w:t>
      </w:r>
    </w:p>
    <w:p w:rsidR="005100E8" w:rsidRPr="005100E8" w:rsidRDefault="005100E8" w:rsidP="00467748">
      <w:pPr>
        <w:spacing w:after="228" w:line="265" w:lineRule="auto"/>
        <w:ind w:left="-5"/>
        <w:jc w:val="left"/>
      </w:pPr>
      <w:r w:rsidRPr="005100E8">
        <w:t>Wenn jemand nun selbst einen Arztbrief hat und nichts versteht:</w:t>
      </w:r>
      <w:r w:rsidRPr="005100E8">
        <w:br/>
        <w:t>Wie kommt man an die Beispielbefunde?</w:t>
      </w:r>
    </w:p>
    <w:p w:rsidR="005100E8" w:rsidRPr="005100E8" w:rsidRDefault="005100E8" w:rsidP="00467748">
      <w:pPr>
        <w:spacing w:after="228" w:line="265" w:lineRule="auto"/>
        <w:ind w:left="-5"/>
        <w:jc w:val="left"/>
      </w:pPr>
      <w:r w:rsidRPr="005100E8">
        <w:rPr>
          <w:b/>
          <w:bCs/>
        </w:rPr>
        <w:t>Mar</w:t>
      </w:r>
      <w:r w:rsidR="00467748">
        <w:rPr>
          <w:b/>
          <w:bCs/>
        </w:rPr>
        <w:t>e</w:t>
      </w:r>
      <w:r w:rsidRPr="005100E8">
        <w:rPr>
          <w:b/>
          <w:bCs/>
        </w:rPr>
        <w:t xml:space="preserve">ike </w:t>
      </w:r>
      <w:proofErr w:type="spellStart"/>
      <w:r w:rsidRPr="005100E8">
        <w:rPr>
          <w:b/>
          <w:bCs/>
        </w:rPr>
        <w:t>Rockel</w:t>
      </w:r>
      <w:proofErr w:type="spellEnd"/>
      <w:r w:rsidRPr="005100E8">
        <w:rPr>
          <w:b/>
          <w:bCs/>
        </w:rPr>
        <w:t>:</w:t>
      </w:r>
      <w:r w:rsidRPr="005100E8">
        <w:br/>
        <w:t xml:space="preserve">Einfach auf </w:t>
      </w:r>
      <w:r w:rsidRPr="005100E8">
        <w:rPr>
          <w:b/>
          <w:bCs/>
        </w:rPr>
        <w:t>selbst-verstehen.de</w:t>
      </w:r>
      <w:r w:rsidRPr="005100E8">
        <w:t xml:space="preserve"> gehen (mit Bindestrich).</w:t>
      </w:r>
      <w:r w:rsidRPr="005100E8">
        <w:br/>
        <w:t>Dort findet man die Erkrankungen und die jeweiligen Befunde.</w:t>
      </w:r>
      <w:r w:rsidRPr="005100E8">
        <w:br/>
        <w:t>Und wenn jemand nichts zur eigenen Erkrankung findet, kann der entsprechende Selbsthilfeverband uns kontaktieren – wir nehmen gern Anregungen auf und ergänzen weitere Befunde.</w:t>
      </w:r>
    </w:p>
    <w:p w:rsidR="005100E8" w:rsidRPr="005100E8" w:rsidRDefault="005100E8" w:rsidP="00467748">
      <w:pPr>
        <w:spacing w:after="228" w:line="265" w:lineRule="auto"/>
        <w:ind w:left="-5"/>
        <w:jc w:val="left"/>
      </w:pPr>
      <w:r w:rsidRPr="005100E8">
        <w:rPr>
          <w:b/>
          <w:bCs/>
        </w:rPr>
        <w:t>Marius:</w:t>
      </w:r>
      <w:r w:rsidRPr="005100E8">
        <w:br/>
        <w:t>Ihr habt ja auch ein Beispiel mitgebracht, das du uns einmal Schritt für Schritt erklären wolltest, damit wir hören, wie so etwas in verständlicher Sprache klingt.</w:t>
      </w:r>
    </w:p>
    <w:p w:rsidR="005100E8" w:rsidRPr="005100E8" w:rsidRDefault="005100E8" w:rsidP="005100E8">
      <w:pPr>
        <w:spacing w:after="228" w:line="265" w:lineRule="auto"/>
        <w:ind w:left="-5"/>
        <w:jc w:val="left"/>
      </w:pPr>
      <w:r w:rsidRPr="005100E8">
        <w:rPr>
          <w:b/>
          <w:bCs/>
        </w:rPr>
        <w:t>Mar</w:t>
      </w:r>
      <w:r w:rsidR="00467748">
        <w:rPr>
          <w:b/>
          <w:bCs/>
        </w:rPr>
        <w:t>e</w:t>
      </w:r>
      <w:r w:rsidRPr="005100E8">
        <w:rPr>
          <w:b/>
          <w:bCs/>
        </w:rPr>
        <w:t xml:space="preserve">ike </w:t>
      </w:r>
      <w:proofErr w:type="spellStart"/>
      <w:r w:rsidRPr="005100E8">
        <w:rPr>
          <w:b/>
          <w:bCs/>
        </w:rPr>
        <w:t>Rockel</w:t>
      </w:r>
      <w:proofErr w:type="spellEnd"/>
      <w:r w:rsidRPr="005100E8">
        <w:rPr>
          <w:b/>
          <w:bCs/>
        </w:rPr>
        <w:t>:</w:t>
      </w:r>
      <w:r w:rsidRPr="005100E8">
        <w:br/>
        <w:t>Gerne!</w:t>
      </w:r>
      <w:r w:rsidRPr="005100E8">
        <w:br/>
        <w:t>Nehmen wir ein Beispiel aus der Kardiologie:</w:t>
      </w:r>
    </w:p>
    <w:p w:rsidR="005100E8" w:rsidRPr="005100E8" w:rsidRDefault="005100E8" w:rsidP="005100E8">
      <w:pPr>
        <w:spacing w:after="228" w:line="265" w:lineRule="auto"/>
        <w:ind w:left="-5"/>
        <w:jc w:val="left"/>
      </w:pPr>
      <w:r w:rsidRPr="005100E8">
        <w:t>Im Arztbrief steht:</w:t>
      </w:r>
      <w:r w:rsidRPr="005100E8">
        <w:br/>
      </w:r>
      <w:r w:rsidRPr="005100E8">
        <w:rPr>
          <w:b/>
          <w:bCs/>
        </w:rPr>
        <w:t>„Echokardiografisch gute systolische LV-Funktion.“</w:t>
      </w:r>
    </w:p>
    <w:p w:rsidR="005100E8" w:rsidRPr="005100E8" w:rsidRDefault="005100E8" w:rsidP="005100E8">
      <w:pPr>
        <w:spacing w:after="228" w:line="265" w:lineRule="auto"/>
        <w:ind w:left="-5"/>
        <w:jc w:val="left"/>
      </w:pPr>
      <w:r w:rsidRPr="005100E8">
        <w:t>Für die meisten Menschen klingt das kryptisch.</w:t>
      </w:r>
      <w:r w:rsidRPr="005100E8">
        <w:br/>
        <w:t>Also erklären wir das so:</w:t>
      </w:r>
    </w:p>
    <w:p w:rsidR="005100E8" w:rsidRPr="005100E8" w:rsidRDefault="005100E8" w:rsidP="005100E8">
      <w:pPr>
        <w:spacing w:after="228" w:line="265" w:lineRule="auto"/>
        <w:ind w:left="-5"/>
        <w:jc w:val="left"/>
      </w:pPr>
      <w:r w:rsidRPr="005100E8">
        <w:t xml:space="preserve">– „Echokardiografie“ bedeutet: Es wurde ein </w:t>
      </w:r>
      <w:r w:rsidRPr="005100E8">
        <w:rPr>
          <w:b/>
          <w:bCs/>
        </w:rPr>
        <w:t>Ultraschall des Herzens</w:t>
      </w:r>
      <w:r w:rsidRPr="005100E8">
        <w:t xml:space="preserve"> gemacht. Beim Ultraschall werden unsichtbare Schallwellen durch den Körper geschickt. Je nachdem, auf welches Gewebe sie treffen, werden sie unterschiedlich zurückgeworfen. Ein Computer berechnet daraus ein Bild – in diesem Fall vom Herzen.</w:t>
      </w:r>
    </w:p>
    <w:p w:rsidR="005100E8" w:rsidRPr="005100E8" w:rsidRDefault="005100E8" w:rsidP="005100E8">
      <w:pPr>
        <w:spacing w:after="228" w:line="265" w:lineRule="auto"/>
        <w:ind w:left="-5"/>
        <w:jc w:val="left"/>
      </w:pPr>
      <w:r w:rsidRPr="005100E8">
        <w:t xml:space="preserve">– Das Herz ist ein Muskel, der Blut durch den Körper pumpt. Es hat mehrere Hohlräume, unter anderem die </w:t>
      </w:r>
      <w:r w:rsidRPr="005100E8">
        <w:rPr>
          <w:b/>
          <w:bCs/>
        </w:rPr>
        <w:t xml:space="preserve">linke Herzkammer (LV = </w:t>
      </w:r>
      <w:proofErr w:type="spellStart"/>
      <w:r w:rsidRPr="005100E8">
        <w:rPr>
          <w:b/>
          <w:bCs/>
        </w:rPr>
        <w:t>Left</w:t>
      </w:r>
      <w:proofErr w:type="spellEnd"/>
      <w:r w:rsidRPr="005100E8">
        <w:rPr>
          <w:b/>
          <w:bCs/>
        </w:rPr>
        <w:t xml:space="preserve"> </w:t>
      </w:r>
      <w:proofErr w:type="spellStart"/>
      <w:r w:rsidRPr="005100E8">
        <w:rPr>
          <w:b/>
          <w:bCs/>
        </w:rPr>
        <w:t>Ventricle</w:t>
      </w:r>
      <w:proofErr w:type="spellEnd"/>
      <w:r w:rsidRPr="005100E8">
        <w:rPr>
          <w:b/>
          <w:bCs/>
        </w:rPr>
        <w:t>)</w:t>
      </w:r>
      <w:r w:rsidRPr="005100E8">
        <w:t>. Sie pumpt das Blut in den Körper.</w:t>
      </w:r>
    </w:p>
    <w:p w:rsidR="005100E8" w:rsidRPr="005100E8" w:rsidRDefault="005100E8" w:rsidP="005100E8">
      <w:pPr>
        <w:spacing w:after="228" w:line="265" w:lineRule="auto"/>
        <w:ind w:left="-5"/>
        <w:jc w:val="left"/>
      </w:pPr>
      <w:r w:rsidRPr="005100E8">
        <w:t>– „Systolische Funktion“ beschreibt: Wie kräftig kann diese linke Herzkammer Blut herauspumpen?</w:t>
      </w:r>
    </w:p>
    <w:p w:rsidR="005100E8" w:rsidRPr="005100E8" w:rsidRDefault="005100E8" w:rsidP="005100E8">
      <w:pPr>
        <w:spacing w:after="228" w:line="265" w:lineRule="auto"/>
        <w:ind w:left="-5"/>
        <w:jc w:val="left"/>
      </w:pPr>
      <w:r w:rsidRPr="005100E8">
        <w:t>Also bedeutet der Satz in verständlicher Sprache:</w:t>
      </w:r>
      <w:r w:rsidRPr="005100E8">
        <w:br/>
      </w:r>
      <w:r w:rsidRPr="005100E8">
        <w:rPr>
          <w:b/>
          <w:bCs/>
        </w:rPr>
        <w:t>„Im Ultraschall war zu sehen, dass die linke Herzkammer das Blut gut und kräftig in den Körper pumpt – so, wie es sein soll.“</w:t>
      </w:r>
      <w:bookmarkStart w:id="0" w:name="_GoBack"/>
      <w:bookmarkEnd w:id="0"/>
    </w:p>
    <w:p w:rsidR="005100E8" w:rsidRPr="005100E8" w:rsidRDefault="005100E8" w:rsidP="005100E8">
      <w:pPr>
        <w:spacing w:after="228" w:line="265" w:lineRule="auto"/>
        <w:ind w:left="-5"/>
        <w:jc w:val="left"/>
      </w:pPr>
      <w:r w:rsidRPr="005100E8">
        <w:t>Und genau so erklären wir jeden Satz, jeden Begriff – Schritt für Schritt.</w:t>
      </w:r>
    </w:p>
    <w:p w:rsidR="005100E8" w:rsidRPr="005100E8" w:rsidRDefault="005100E8" w:rsidP="00467748">
      <w:pPr>
        <w:spacing w:after="228" w:line="265" w:lineRule="auto"/>
        <w:ind w:left="0" w:firstLine="0"/>
        <w:jc w:val="left"/>
      </w:pPr>
    </w:p>
    <w:p w:rsidR="005100E8" w:rsidRPr="005100E8" w:rsidRDefault="005100E8" w:rsidP="005100E8">
      <w:pPr>
        <w:spacing w:after="228" w:line="265" w:lineRule="auto"/>
        <w:ind w:left="-5"/>
        <w:jc w:val="left"/>
      </w:pPr>
      <w:r w:rsidRPr="005100E8">
        <w:rPr>
          <w:b/>
          <w:bCs/>
        </w:rPr>
        <w:lastRenderedPageBreak/>
        <w:t>Marius:</w:t>
      </w:r>
      <w:r w:rsidRPr="005100E8">
        <w:br/>
        <w:t>Wenn man überlegt, dass das nur ein einziger Satz war – Wahnsinn!</w:t>
      </w:r>
      <w:r w:rsidRPr="005100E8">
        <w:br/>
        <w:t>Ich hätte dieses „LV“ vielleicht noch erraten, aber der Rest wäre für mich ein Buch mit sieben Siegeln. Das zeigt sehr gut, wie wichtig eure Arbeit ist.</w:t>
      </w:r>
    </w:p>
    <w:p w:rsidR="005100E8" w:rsidRPr="005100E8" w:rsidRDefault="005100E8" w:rsidP="00467748">
      <w:pPr>
        <w:spacing w:after="228" w:line="265" w:lineRule="auto"/>
        <w:ind w:left="-5"/>
        <w:jc w:val="left"/>
      </w:pPr>
      <w:r w:rsidRPr="005100E8">
        <w:t>Wie lange dauert das eigentlich, so einen Befund zu übersetzen?</w:t>
      </w:r>
    </w:p>
    <w:p w:rsidR="005100E8" w:rsidRPr="005100E8" w:rsidRDefault="005100E8" w:rsidP="005100E8">
      <w:pPr>
        <w:spacing w:after="228" w:line="265" w:lineRule="auto"/>
        <w:ind w:left="-5"/>
        <w:jc w:val="left"/>
      </w:pPr>
      <w:r w:rsidRPr="005100E8">
        <w:rPr>
          <w:b/>
          <w:bCs/>
        </w:rPr>
        <w:t>Mar</w:t>
      </w:r>
      <w:r w:rsidR="00467748">
        <w:rPr>
          <w:b/>
          <w:bCs/>
        </w:rPr>
        <w:t>e</w:t>
      </w:r>
      <w:r w:rsidRPr="005100E8">
        <w:rPr>
          <w:b/>
          <w:bCs/>
        </w:rPr>
        <w:t xml:space="preserve">ike </w:t>
      </w:r>
      <w:proofErr w:type="spellStart"/>
      <w:r w:rsidRPr="005100E8">
        <w:rPr>
          <w:b/>
          <w:bCs/>
        </w:rPr>
        <w:t>Rockel</w:t>
      </w:r>
      <w:proofErr w:type="spellEnd"/>
      <w:r w:rsidRPr="005100E8">
        <w:rPr>
          <w:b/>
          <w:bCs/>
        </w:rPr>
        <w:t>:</w:t>
      </w:r>
      <w:r w:rsidRPr="005100E8">
        <w:br/>
        <w:t>Das kommt auf die Länge an. Ein kurzer Röntgenbefund dauert nicht lange.</w:t>
      </w:r>
      <w:r w:rsidRPr="005100E8">
        <w:br/>
        <w:t>Aber ein mehrseitiger Entlassungsbrief aus der Reha braucht viele Stunden.</w:t>
      </w:r>
      <w:r w:rsidRPr="005100E8">
        <w:br/>
        <w:t>Für Selbstverstehen-Befunde arbeiten mehrere Ärztinnen dran – und am Ende schaut noch jemand ohne medizinischen Hintergrund auf die Verständlichkeit.</w:t>
      </w:r>
    </w:p>
    <w:p w:rsidR="005100E8" w:rsidRPr="005100E8" w:rsidRDefault="005100E8" w:rsidP="00467748">
      <w:pPr>
        <w:spacing w:after="228" w:line="265" w:lineRule="auto"/>
        <w:ind w:left="-5"/>
        <w:jc w:val="left"/>
      </w:pPr>
      <w:r w:rsidRPr="005100E8">
        <w:t>Und ja: Das ist viel Arbeit – aber gut investierte.</w:t>
      </w:r>
    </w:p>
    <w:p w:rsidR="005100E8" w:rsidRPr="005100E8" w:rsidRDefault="005100E8" w:rsidP="00467748">
      <w:pPr>
        <w:spacing w:after="228" w:line="265" w:lineRule="auto"/>
        <w:ind w:left="-5"/>
        <w:jc w:val="left"/>
      </w:pPr>
      <w:r w:rsidRPr="005100E8">
        <w:rPr>
          <w:b/>
          <w:bCs/>
        </w:rPr>
        <w:t>Marius:</w:t>
      </w:r>
      <w:r w:rsidRPr="005100E8">
        <w:br/>
        <w:t>Zum Schluss noch eine praktische Frage:</w:t>
      </w:r>
      <w:r w:rsidRPr="005100E8">
        <w:br/>
        <w:t>Hast du Tipps, wie Patient*innen sich auf ein Arztgespräch vorbereiten können, damit gar nicht erst so viele Missverständnisse entstehen?</w:t>
      </w:r>
    </w:p>
    <w:p w:rsidR="005100E8" w:rsidRPr="005100E8" w:rsidRDefault="005100E8" w:rsidP="005100E8">
      <w:pPr>
        <w:spacing w:after="228" w:line="265" w:lineRule="auto"/>
        <w:ind w:left="-5"/>
        <w:jc w:val="left"/>
      </w:pPr>
      <w:r w:rsidRPr="005100E8">
        <w:rPr>
          <w:b/>
          <w:bCs/>
        </w:rPr>
        <w:t>Mar</w:t>
      </w:r>
      <w:r w:rsidR="00467748">
        <w:rPr>
          <w:b/>
          <w:bCs/>
        </w:rPr>
        <w:t>e</w:t>
      </w:r>
      <w:r w:rsidRPr="005100E8">
        <w:rPr>
          <w:b/>
          <w:bCs/>
        </w:rPr>
        <w:t xml:space="preserve">ike </w:t>
      </w:r>
      <w:proofErr w:type="spellStart"/>
      <w:r w:rsidRPr="005100E8">
        <w:rPr>
          <w:b/>
          <w:bCs/>
        </w:rPr>
        <w:t>Rockel</w:t>
      </w:r>
      <w:proofErr w:type="spellEnd"/>
      <w:r w:rsidRPr="005100E8">
        <w:rPr>
          <w:b/>
          <w:bCs/>
        </w:rPr>
        <w:t>:</w:t>
      </w:r>
      <w:r w:rsidRPr="005100E8">
        <w:br/>
        <w:t>Unbedingt. Ich empfehle:</w:t>
      </w:r>
    </w:p>
    <w:p w:rsidR="005100E8" w:rsidRPr="005100E8" w:rsidRDefault="005100E8" w:rsidP="005100E8">
      <w:pPr>
        <w:numPr>
          <w:ilvl w:val="0"/>
          <w:numId w:val="2"/>
        </w:numPr>
        <w:spacing w:after="228" w:line="265" w:lineRule="auto"/>
        <w:jc w:val="left"/>
      </w:pPr>
      <w:r w:rsidRPr="005100E8">
        <w:rPr>
          <w:b/>
          <w:bCs/>
        </w:rPr>
        <w:t>Wichtigste Informationen bereithalten:</w:t>
      </w:r>
      <w:r w:rsidRPr="005100E8">
        <w:br/>
        <w:t>Medikamente, Allergien, bestehende Erkrankungen.</w:t>
      </w:r>
    </w:p>
    <w:p w:rsidR="005100E8" w:rsidRPr="005100E8" w:rsidRDefault="005100E8" w:rsidP="005100E8">
      <w:pPr>
        <w:numPr>
          <w:ilvl w:val="0"/>
          <w:numId w:val="2"/>
        </w:numPr>
        <w:spacing w:after="228" w:line="265" w:lineRule="auto"/>
        <w:jc w:val="left"/>
      </w:pPr>
      <w:r w:rsidRPr="005100E8">
        <w:rPr>
          <w:b/>
          <w:bCs/>
        </w:rPr>
        <w:t>Eigene Beschwerden klar formulieren:</w:t>
      </w:r>
      <w:r w:rsidRPr="005100E8">
        <w:br/>
        <w:t xml:space="preserve">Was habe ich? Seit wann? Was verschlimmert oder </w:t>
      </w:r>
      <w:proofErr w:type="gramStart"/>
      <w:r w:rsidRPr="005100E8">
        <w:t>verbessert es</w:t>
      </w:r>
      <w:proofErr w:type="gramEnd"/>
      <w:r w:rsidRPr="005100E8">
        <w:t>?</w:t>
      </w:r>
    </w:p>
    <w:p w:rsidR="005100E8" w:rsidRPr="005100E8" w:rsidRDefault="005100E8" w:rsidP="005100E8">
      <w:pPr>
        <w:numPr>
          <w:ilvl w:val="0"/>
          <w:numId w:val="2"/>
        </w:numPr>
        <w:spacing w:after="228" w:line="265" w:lineRule="auto"/>
        <w:jc w:val="left"/>
      </w:pPr>
      <w:r w:rsidRPr="005100E8">
        <w:rPr>
          <w:b/>
          <w:bCs/>
        </w:rPr>
        <w:t>Ziel des Arztbesuchs klären:</w:t>
      </w:r>
      <w:r w:rsidRPr="005100E8">
        <w:br/>
        <w:t>Was brauche ich vom Arzt?</w:t>
      </w:r>
      <w:r w:rsidRPr="005100E8">
        <w:br/>
        <w:t>Diagnose? Therapie? Überweisung? Reha? Medikamente?</w:t>
      </w:r>
    </w:p>
    <w:p w:rsidR="005100E8" w:rsidRPr="005100E8" w:rsidRDefault="005100E8" w:rsidP="005100E8">
      <w:pPr>
        <w:numPr>
          <w:ilvl w:val="0"/>
          <w:numId w:val="2"/>
        </w:numPr>
        <w:spacing w:after="228" w:line="265" w:lineRule="auto"/>
        <w:jc w:val="left"/>
      </w:pPr>
      <w:r w:rsidRPr="005100E8">
        <w:rPr>
          <w:b/>
          <w:bCs/>
        </w:rPr>
        <w:t>Fragen vorher notieren:</w:t>
      </w:r>
      <w:r w:rsidRPr="005100E8">
        <w:br/>
        <w:t>Beim Gespräch vergisst man sonst vieles.</w:t>
      </w:r>
    </w:p>
    <w:p w:rsidR="005100E8" w:rsidRPr="005100E8" w:rsidRDefault="005100E8" w:rsidP="005100E8">
      <w:pPr>
        <w:numPr>
          <w:ilvl w:val="0"/>
          <w:numId w:val="2"/>
        </w:numPr>
        <w:spacing w:after="228" w:line="265" w:lineRule="auto"/>
        <w:jc w:val="left"/>
      </w:pPr>
      <w:r w:rsidRPr="005100E8">
        <w:rPr>
          <w:b/>
          <w:bCs/>
        </w:rPr>
        <w:t>Nachfragen!</w:t>
      </w:r>
      <w:r w:rsidRPr="005100E8">
        <w:br/>
        <w:t>Wenn man etwas nicht versteht, ruhig sagen:</w:t>
      </w:r>
      <w:r w:rsidRPr="005100E8">
        <w:br/>
        <w:t>„Können Sie das bitte noch einmal in einfachen Worten erklären?“</w:t>
      </w:r>
    </w:p>
    <w:p w:rsidR="005100E8" w:rsidRPr="005100E8" w:rsidRDefault="005100E8" w:rsidP="005100E8">
      <w:pPr>
        <w:spacing w:after="228" w:line="265" w:lineRule="auto"/>
        <w:ind w:left="-5"/>
        <w:jc w:val="left"/>
      </w:pPr>
      <w:r w:rsidRPr="005100E8">
        <w:t>Das ist keine Schwäche – im Gegenteil: Es hilft beiden Seiten.</w:t>
      </w:r>
    </w:p>
    <w:p w:rsidR="003D74A9" w:rsidRPr="003D74A9" w:rsidRDefault="003D74A9" w:rsidP="003D74A9">
      <w:pPr>
        <w:spacing w:after="228" w:line="265" w:lineRule="auto"/>
        <w:ind w:left="-5"/>
        <w:jc w:val="left"/>
      </w:pPr>
      <w:r w:rsidRPr="003D74A9">
        <w:rPr>
          <w:b/>
          <w:bCs/>
        </w:rPr>
        <w:t>Marius:</w:t>
      </w:r>
      <w:r w:rsidRPr="003D74A9">
        <w:br/>
        <w:t>Ja, super, vielen Dank. Ich denke, das ist einfach auch mal wichtig, aus einer Ärztinnenperspektive zu hören, weil du das natürlich besser kennst als Laien – wie so ein Gespräch abläuft, wie viel Zeit da ist und welche Informationen essentiell sind, die man mitbringen kann, damit man auch wirklich die Reaktion oder Hilfe bekommt, die man braucht.</w:t>
      </w:r>
    </w:p>
    <w:p w:rsidR="003D74A9" w:rsidRPr="003D74A9" w:rsidRDefault="003D74A9" w:rsidP="003D74A9">
      <w:pPr>
        <w:spacing w:after="228" w:line="265" w:lineRule="auto"/>
        <w:ind w:left="-5"/>
        <w:jc w:val="left"/>
      </w:pPr>
      <w:r w:rsidRPr="003D74A9">
        <w:lastRenderedPageBreak/>
        <w:t>Das ist ein ganz wichtiges Thema – habe ich selbst auch schon ganz oft falsch gemacht. Also ich bin auch schon oft zum Arzt gegangen und bin dann ohne ein wirklich zufriedenstellendes Ergebnis wieder rausgegangen, weil ich mich nicht vorbereitet habe oder meine Symptome nicht ausreichend geschildert habe.</w:t>
      </w:r>
    </w:p>
    <w:p w:rsidR="003D74A9" w:rsidRPr="003D74A9" w:rsidRDefault="003D74A9" w:rsidP="003D74A9">
      <w:pPr>
        <w:spacing w:after="228" w:line="265" w:lineRule="auto"/>
        <w:ind w:left="-5"/>
        <w:jc w:val="left"/>
      </w:pPr>
      <w:r w:rsidRPr="003D74A9">
        <w:t xml:space="preserve">Und da ich glaube, dass es vielen so geht und dass man sich da immer mal wieder neu dran erinnern muss, haben wir von der BAG Selbsthilfe auf unserem YouTube-Kanal schon vor ein oder zwei Jahren ein Video veröffentlicht – zum Thema: </w:t>
      </w:r>
      <w:r w:rsidRPr="003D74A9">
        <w:rPr>
          <w:b/>
          <w:bCs/>
        </w:rPr>
        <w:t>„Wie führe ich ein Arztgespräch richtig?“</w:t>
      </w:r>
      <w:r w:rsidRPr="003D74A9">
        <w:br/>
        <w:t>Da ist das in ein paar Minuten sehr gut aufbereitet. Wenn jemand sich das ansehen möchte: sehr gern. Wir haben das Video in deutscher Sprache, aber auch auf Englisch und Ukrainisch zur Verfügung gestellt. Glücklicherweise konnten wir das in unserem Migrationsprojekt in mehrere Sprachen übersetzen, sodass wir das recht breit nutzbar machen konnten.</w:t>
      </w:r>
    </w:p>
    <w:p w:rsidR="003D74A9" w:rsidRPr="003D74A9" w:rsidRDefault="003D74A9" w:rsidP="003D74A9">
      <w:pPr>
        <w:spacing w:after="228" w:line="265" w:lineRule="auto"/>
        <w:ind w:left="-5"/>
        <w:jc w:val="left"/>
      </w:pPr>
      <w:r w:rsidRPr="003D74A9">
        <w:t>Wenn ihr jemanden kennt, der häufiger zum Arzt geht und damit Probleme hat – weil Informationen fehlen oder man aus Gesprächen unzufrieden rausgeht – dann kann man sich das gerne ansehen.</w:t>
      </w:r>
      <w:r w:rsidRPr="003D74A9">
        <w:br/>
        <w:t xml:space="preserve">Muss man aber der Fairness halber sagen: Das Video ist nur ein kleiner Tipp. Das ist nicht viel mehr als das, was Mareike </w:t>
      </w:r>
      <w:proofErr w:type="spellStart"/>
      <w:r w:rsidRPr="003D74A9">
        <w:t>Rockel</w:t>
      </w:r>
      <w:proofErr w:type="spellEnd"/>
      <w:r w:rsidRPr="003D74A9">
        <w:t xml:space="preserve"> gerade gesagt hat, und es ersetzt natürlich nicht eure Arbeit. Es ist wirklich nur eine kleine Hilfestellung.</w:t>
      </w:r>
    </w:p>
    <w:p w:rsidR="003D74A9" w:rsidRPr="003D74A9" w:rsidRDefault="003D74A9" w:rsidP="003D74A9">
      <w:pPr>
        <w:spacing w:after="228" w:line="265" w:lineRule="auto"/>
        <w:ind w:left="-5"/>
        <w:jc w:val="left"/>
      </w:pPr>
      <w:r w:rsidRPr="003D74A9">
        <w:t>Aber super – ich finde es schön, dass du das nochmal mitgebracht hast. Gerade weil wir da schon, bevor es an Übersetzungen oder ärztliche Briefe geht, selbst viel tun können, wenn wir wissen, welche Fragen wichtig sind oder wir besser vorbereitet in Termine gehen.</w:t>
      </w:r>
    </w:p>
    <w:p w:rsidR="003D74A9" w:rsidRPr="003D74A9" w:rsidRDefault="003D74A9" w:rsidP="003D74A9">
      <w:pPr>
        <w:spacing w:after="228" w:line="265" w:lineRule="auto"/>
        <w:ind w:left="-5"/>
        <w:jc w:val="left"/>
      </w:pPr>
      <w:r w:rsidRPr="003D74A9">
        <w:t>An sich finde ich das generell sehr schön, was du alles gesagt hast. War super – alles sehr rund.</w:t>
      </w:r>
      <w:r w:rsidRPr="003D74A9">
        <w:br/>
        <w:t xml:space="preserve">Mich würde jetzt noch interessieren: </w:t>
      </w:r>
      <w:r w:rsidRPr="003D74A9">
        <w:rPr>
          <w:b/>
          <w:bCs/>
        </w:rPr>
        <w:t>Bevor wir rausgehen – hast du noch etwas, das dir auf dem Herzen liegt?</w:t>
      </w:r>
      <w:r w:rsidRPr="003D74A9">
        <w:t xml:space="preserve"> Das letzte Wort gehört bei uns immer unseren Gästen und </w:t>
      </w:r>
      <w:proofErr w:type="spellStart"/>
      <w:r w:rsidRPr="003D74A9">
        <w:t>Gästinnen</w:t>
      </w:r>
      <w:proofErr w:type="spellEnd"/>
      <w:r w:rsidRPr="003D74A9">
        <w:t>, wenn du magst.</w:t>
      </w:r>
    </w:p>
    <w:p w:rsidR="003D74A9" w:rsidRPr="003D74A9" w:rsidRDefault="003D74A9" w:rsidP="003D74A9">
      <w:pPr>
        <w:spacing w:after="228" w:line="265" w:lineRule="auto"/>
        <w:ind w:left="-5"/>
        <w:jc w:val="left"/>
      </w:pPr>
      <w:r w:rsidRPr="003D74A9">
        <w:pict>
          <v:rect id="_x0000_i1086" style="width:0;height:1.5pt" o:hralign="center" o:hrstd="t" o:hr="t" fillcolor="#a0a0a0" stroked="f"/>
        </w:pict>
      </w:r>
    </w:p>
    <w:p w:rsidR="003D74A9" w:rsidRPr="003D74A9" w:rsidRDefault="003D74A9" w:rsidP="003D74A9">
      <w:pPr>
        <w:spacing w:after="228" w:line="265" w:lineRule="auto"/>
        <w:ind w:left="-5"/>
        <w:jc w:val="left"/>
      </w:pPr>
      <w:r w:rsidRPr="003D74A9">
        <w:rPr>
          <w:b/>
          <w:bCs/>
        </w:rPr>
        <w:t xml:space="preserve">Mareike </w:t>
      </w:r>
      <w:proofErr w:type="spellStart"/>
      <w:r w:rsidRPr="003D74A9">
        <w:rPr>
          <w:b/>
          <w:bCs/>
        </w:rPr>
        <w:t>Rockel</w:t>
      </w:r>
      <w:proofErr w:type="spellEnd"/>
      <w:r w:rsidRPr="003D74A9">
        <w:rPr>
          <w:b/>
          <w:bCs/>
        </w:rPr>
        <w:t>:</w:t>
      </w:r>
      <w:r w:rsidRPr="003D74A9">
        <w:br/>
        <w:t xml:space="preserve">Ich finde es wichtig – gerade in der heutigen Zeit, wo man überall Informationen findet, aber nicht sicher weiß, ob sie richtig sind – dass man im Kopf hat, wo man </w:t>
      </w:r>
      <w:r w:rsidRPr="003D74A9">
        <w:rPr>
          <w:b/>
          <w:bCs/>
        </w:rPr>
        <w:t>zuverlässige Gesundheitsinformationen</w:t>
      </w:r>
      <w:r w:rsidRPr="003D74A9">
        <w:t xml:space="preserve"> findet: geprüft, aktuell und für Patientinnen und Patienten verständlich.</w:t>
      </w:r>
    </w:p>
    <w:p w:rsidR="003D74A9" w:rsidRPr="003D74A9" w:rsidRDefault="003D74A9" w:rsidP="003D74A9">
      <w:pPr>
        <w:spacing w:after="228" w:line="265" w:lineRule="auto"/>
        <w:ind w:left="-5"/>
        <w:jc w:val="left"/>
      </w:pPr>
      <w:r w:rsidRPr="003D74A9">
        <w:t>Mein Tipp:</w:t>
      </w:r>
    </w:p>
    <w:p w:rsidR="003D74A9" w:rsidRPr="003D74A9" w:rsidRDefault="003D74A9" w:rsidP="003D74A9">
      <w:pPr>
        <w:numPr>
          <w:ilvl w:val="0"/>
          <w:numId w:val="3"/>
        </w:numPr>
        <w:spacing w:after="228" w:line="265" w:lineRule="auto"/>
        <w:jc w:val="left"/>
      </w:pPr>
      <w:r w:rsidRPr="003D74A9">
        <w:rPr>
          <w:b/>
          <w:bCs/>
        </w:rPr>
        <w:t>gesund.bund.de</w:t>
      </w:r>
      <w:r w:rsidRPr="003D74A9">
        <w:t xml:space="preserve"> – das Nationale Gesundheitsportal</w:t>
      </w:r>
    </w:p>
    <w:p w:rsidR="003D74A9" w:rsidRPr="003D74A9" w:rsidRDefault="003D74A9" w:rsidP="003D74A9">
      <w:pPr>
        <w:numPr>
          <w:ilvl w:val="0"/>
          <w:numId w:val="3"/>
        </w:numPr>
        <w:spacing w:after="228" w:line="265" w:lineRule="auto"/>
        <w:jc w:val="left"/>
      </w:pPr>
      <w:r w:rsidRPr="003D74A9">
        <w:t xml:space="preserve">Die Seiten des </w:t>
      </w:r>
      <w:r w:rsidRPr="003D74A9">
        <w:rPr>
          <w:b/>
          <w:bCs/>
        </w:rPr>
        <w:t>Bundesinstituts für Öffentliche Gesundheit</w:t>
      </w:r>
      <w:r w:rsidRPr="003D74A9">
        <w:t xml:space="preserve"> (früher BZgA)</w:t>
      </w:r>
    </w:p>
    <w:p w:rsidR="003D74A9" w:rsidRPr="003D74A9" w:rsidRDefault="003D74A9" w:rsidP="003D74A9">
      <w:pPr>
        <w:numPr>
          <w:ilvl w:val="0"/>
          <w:numId w:val="3"/>
        </w:numPr>
        <w:spacing w:after="228" w:line="265" w:lineRule="auto"/>
        <w:jc w:val="left"/>
      </w:pPr>
      <w:r w:rsidRPr="003D74A9">
        <w:rPr>
          <w:b/>
          <w:bCs/>
        </w:rPr>
        <w:t>gesundheitsinformation.de</w:t>
      </w:r>
    </w:p>
    <w:p w:rsidR="003D74A9" w:rsidRPr="003D74A9" w:rsidRDefault="003D74A9" w:rsidP="003D74A9">
      <w:pPr>
        <w:numPr>
          <w:ilvl w:val="0"/>
          <w:numId w:val="3"/>
        </w:numPr>
        <w:spacing w:after="228" w:line="265" w:lineRule="auto"/>
        <w:jc w:val="left"/>
      </w:pPr>
      <w:r w:rsidRPr="003D74A9">
        <w:rPr>
          <w:b/>
          <w:bCs/>
        </w:rPr>
        <w:t>Krebsinformationsdienst</w:t>
      </w:r>
      <w:r w:rsidRPr="003D74A9">
        <w:t xml:space="preserve"> (für alles rund um Krebserkrankungen)</w:t>
      </w:r>
    </w:p>
    <w:p w:rsidR="003D74A9" w:rsidRPr="003D74A9" w:rsidRDefault="003D74A9" w:rsidP="003D74A9">
      <w:pPr>
        <w:numPr>
          <w:ilvl w:val="0"/>
          <w:numId w:val="3"/>
        </w:numPr>
        <w:spacing w:after="228" w:line="265" w:lineRule="auto"/>
        <w:jc w:val="left"/>
      </w:pPr>
      <w:r w:rsidRPr="003D74A9">
        <w:t xml:space="preserve">Und auch die </w:t>
      </w:r>
      <w:r w:rsidRPr="003D74A9">
        <w:rPr>
          <w:b/>
          <w:bCs/>
        </w:rPr>
        <w:t>Verbraucherzentrale</w:t>
      </w:r>
      <w:r w:rsidRPr="003D74A9">
        <w:t>, gerade für Pflege- und Rechtsthemen, da gibt es viele gute Texte</w:t>
      </w:r>
    </w:p>
    <w:p w:rsidR="003D74A9" w:rsidRPr="003D74A9" w:rsidRDefault="003D74A9" w:rsidP="003D74A9">
      <w:pPr>
        <w:spacing w:after="228" w:line="265" w:lineRule="auto"/>
        <w:ind w:left="-5"/>
        <w:jc w:val="left"/>
      </w:pPr>
      <w:r w:rsidRPr="003D74A9">
        <w:t>Das finde ich hilfreich als Anker – um zu wissen, wo man überhaupt anfangen kann zu lesen.</w:t>
      </w:r>
    </w:p>
    <w:p w:rsidR="003D74A9" w:rsidRPr="003D74A9" w:rsidRDefault="003D74A9" w:rsidP="003D74A9">
      <w:pPr>
        <w:spacing w:after="228" w:line="265" w:lineRule="auto"/>
        <w:ind w:left="-5"/>
        <w:jc w:val="left"/>
      </w:pPr>
      <w:r w:rsidRPr="003D74A9">
        <w:rPr>
          <w:b/>
          <w:bCs/>
        </w:rPr>
        <w:lastRenderedPageBreak/>
        <w:t>Marius:</w:t>
      </w:r>
      <w:r w:rsidRPr="003D74A9">
        <w:br/>
        <w:t>Ja, das sind nochmal richtig gute Tipps. Vielen Dank! Zu Zeiten von Dr. Google…</w:t>
      </w:r>
      <w:r w:rsidRPr="003D74A9">
        <w:br/>
        <w:t xml:space="preserve">Wir haben heute über </w:t>
      </w:r>
      <w:r w:rsidRPr="003D74A9">
        <w:rPr>
          <w:b/>
          <w:bCs/>
        </w:rPr>
        <w:t>„Was hab’ ich?“</w:t>
      </w:r>
      <w:r w:rsidRPr="003D74A9">
        <w:t xml:space="preserve"> gesprochen, über </w:t>
      </w:r>
      <w:r w:rsidRPr="003D74A9">
        <w:rPr>
          <w:b/>
          <w:bCs/>
        </w:rPr>
        <w:t>selbstverstehen.de</w:t>
      </w:r>
      <w:r w:rsidRPr="003D74A9">
        <w:t>, und jetzt zum Schluss noch diese Hinweise.</w:t>
      </w:r>
      <w:r w:rsidRPr="003D74A9">
        <w:br/>
        <w:t>Da kann man sich wirklich gut informieren. Gute Gesundheitsinformationen sind das A und O – ob bei akuten oder chronischen Erkrankungen – um besser damit umgehen zu können.</w:t>
      </w:r>
    </w:p>
    <w:p w:rsidR="003D74A9" w:rsidRPr="003D74A9" w:rsidRDefault="003D74A9" w:rsidP="003D74A9">
      <w:pPr>
        <w:spacing w:after="228" w:line="265" w:lineRule="auto"/>
        <w:ind w:left="-5"/>
        <w:jc w:val="left"/>
      </w:pPr>
      <w:r w:rsidRPr="003D74A9">
        <w:t>Darum einfach ein ganz, ganz herzliches Dankeschön an dich, dass du uns so einen schönen Rundumschlag mitgebracht hast und uns alle super abgeholt hast.</w:t>
      </w:r>
    </w:p>
    <w:p w:rsidR="003D74A9" w:rsidRPr="003D74A9" w:rsidRDefault="003D74A9" w:rsidP="003D74A9">
      <w:pPr>
        <w:spacing w:after="228" w:line="265" w:lineRule="auto"/>
        <w:ind w:left="-5"/>
        <w:jc w:val="left"/>
      </w:pPr>
      <w:r w:rsidRPr="003D74A9">
        <w:rPr>
          <w:b/>
          <w:bCs/>
        </w:rPr>
        <w:t xml:space="preserve">Mareike </w:t>
      </w:r>
      <w:proofErr w:type="spellStart"/>
      <w:r w:rsidRPr="003D74A9">
        <w:rPr>
          <w:b/>
          <w:bCs/>
        </w:rPr>
        <w:t>Rockel</w:t>
      </w:r>
      <w:proofErr w:type="spellEnd"/>
      <w:r w:rsidRPr="003D74A9">
        <w:rPr>
          <w:b/>
          <w:bCs/>
        </w:rPr>
        <w:t>:</w:t>
      </w:r>
      <w:r w:rsidRPr="003D74A9">
        <w:br/>
        <w:t>Sehr gerne. Hat Spaß gemacht!</w:t>
      </w:r>
    </w:p>
    <w:p w:rsidR="003D74A9" w:rsidRPr="003D74A9" w:rsidRDefault="003D74A9" w:rsidP="003D74A9">
      <w:pPr>
        <w:spacing w:after="228" w:line="265" w:lineRule="auto"/>
        <w:ind w:left="-5"/>
        <w:jc w:val="left"/>
      </w:pPr>
      <w:r w:rsidRPr="003D74A9">
        <w:rPr>
          <w:b/>
          <w:bCs/>
        </w:rPr>
        <w:t>Marius:</w:t>
      </w:r>
      <w:r w:rsidRPr="003D74A9">
        <w:br/>
        <w:t xml:space="preserve">Dann an euch da draußen: Wir stellen euch alle Infos und Links im Begleittext zur Verfügung. Da könnt ihr direkt draufklicken, ausprobieren, schauen, welche Seite für euch am besten passt – oder euch bei „Was </w:t>
      </w:r>
      <w:proofErr w:type="gramStart"/>
      <w:r w:rsidRPr="003D74A9">
        <w:t>hab</w:t>
      </w:r>
      <w:proofErr w:type="gramEnd"/>
      <w:r w:rsidRPr="003D74A9">
        <w:t xml:space="preserve"> ich?“ und </w:t>
      </w:r>
      <w:r w:rsidRPr="003D74A9">
        <w:rPr>
          <w:b/>
          <w:bCs/>
        </w:rPr>
        <w:t>selbstverstehen.de</w:t>
      </w:r>
      <w:r w:rsidRPr="003D74A9">
        <w:t xml:space="preserve"> mal einen Überblick verschaffen.</w:t>
      </w:r>
    </w:p>
    <w:p w:rsidR="003D74A9" w:rsidRPr="003D74A9" w:rsidRDefault="003D74A9" w:rsidP="003D74A9">
      <w:pPr>
        <w:spacing w:after="228" w:line="265" w:lineRule="auto"/>
        <w:ind w:left="-5"/>
        <w:jc w:val="left"/>
      </w:pPr>
      <w:r w:rsidRPr="003D74A9">
        <w:t>Dann würde ich sagen: Wir sind am Ende.</w:t>
      </w:r>
      <w:r w:rsidRPr="003D74A9">
        <w:br/>
        <w:t>Vielen Dank für deine Zeit und den tollen Input.</w:t>
      </w:r>
      <w:r w:rsidRPr="003D74A9">
        <w:br/>
        <w:t>Und an euch da draußen: Alles Gute und bis bald im Selbsthilfe-Podcast. Tschüss!</w:t>
      </w:r>
    </w:p>
    <w:p w:rsidR="0007331C" w:rsidRDefault="0007331C">
      <w:pPr>
        <w:spacing w:after="228" w:line="265" w:lineRule="auto"/>
        <w:ind w:left="-5"/>
        <w:jc w:val="left"/>
      </w:pPr>
    </w:p>
    <w:sectPr w:rsidR="0007331C">
      <w:pgSz w:w="12240" w:h="15840"/>
      <w:pgMar w:top="1487" w:right="1463" w:bottom="1462" w:left="14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88D"/>
    <w:multiLevelType w:val="multilevel"/>
    <w:tmpl w:val="5B9E1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7C53F4"/>
    <w:multiLevelType w:val="multilevel"/>
    <w:tmpl w:val="F0B4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E1EEE"/>
    <w:multiLevelType w:val="multilevel"/>
    <w:tmpl w:val="87CC1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31C"/>
    <w:rsid w:val="0007331C"/>
    <w:rsid w:val="003D74A9"/>
    <w:rsid w:val="00430647"/>
    <w:rsid w:val="00467748"/>
    <w:rsid w:val="005100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B36C"/>
  <w15:docId w15:val="{6226A525-C2F1-44DE-B734-F7D10A5F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10" w:line="289" w:lineRule="auto"/>
      <w:ind w:left="10" w:hanging="10"/>
      <w:jc w:val="both"/>
    </w:pPr>
    <w:rPr>
      <w:rFonts w:ascii="Calibri" w:eastAsia="Calibri" w:hAnsi="Calibri" w:cs="Calibri"/>
      <w:color w:val="000000"/>
      <w:sz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40304">
      <w:bodyDiv w:val="1"/>
      <w:marLeft w:val="0"/>
      <w:marRight w:val="0"/>
      <w:marTop w:val="0"/>
      <w:marBottom w:val="0"/>
      <w:divBdr>
        <w:top w:val="none" w:sz="0" w:space="0" w:color="auto"/>
        <w:left w:val="none" w:sz="0" w:space="0" w:color="auto"/>
        <w:bottom w:val="none" w:sz="0" w:space="0" w:color="auto"/>
        <w:right w:val="none" w:sz="0" w:space="0" w:color="auto"/>
      </w:divBdr>
    </w:div>
    <w:div w:id="725639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1962</Words>
  <Characters>12367</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mschlichting</dc:creator>
  <cp:keywords/>
  <cp:lastModifiedBy>mschlichting</cp:lastModifiedBy>
  <cp:revision>2</cp:revision>
  <dcterms:created xsi:type="dcterms:W3CDTF">2025-11-11T10:20:00Z</dcterms:created>
  <dcterms:modified xsi:type="dcterms:W3CDTF">2025-11-11T10:20:00Z</dcterms:modified>
</cp:coreProperties>
</file>