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74C8" w:rsidRPr="004403C3" w:rsidRDefault="00D874C8" w:rsidP="004403C3">
      <w:pPr>
        <w:pStyle w:val="Titel"/>
        <w:spacing w:before="0" w:after="0"/>
        <w:rPr>
          <w:sz w:val="28"/>
          <w:szCs w:val="28"/>
        </w:rPr>
      </w:pPr>
      <w:bookmarkStart w:id="0" w:name="_Hlk52273473"/>
      <w:r w:rsidRPr="00677C34">
        <w:rPr>
          <w:sz w:val="56"/>
        </w:rPr>
        <w:t>Arbeitspapier</w:t>
      </w:r>
      <w:r w:rsidR="004403C3">
        <w:rPr>
          <w:sz w:val="56"/>
        </w:rPr>
        <w:br/>
      </w:r>
    </w:p>
    <w:p w:rsidR="004403C3" w:rsidRDefault="00677C34" w:rsidP="004403C3">
      <w:pPr>
        <w:jc w:val="center"/>
        <w:rPr>
          <w:sz w:val="48"/>
          <w:szCs w:val="48"/>
        </w:rPr>
      </w:pPr>
      <w:r>
        <w:rPr>
          <w:sz w:val="48"/>
          <w:szCs w:val="48"/>
        </w:rPr>
        <w:t>„</w:t>
      </w:r>
      <w:r w:rsidR="00D874C8" w:rsidRPr="00677C34">
        <w:rPr>
          <w:sz w:val="48"/>
          <w:szCs w:val="48"/>
        </w:rPr>
        <w:t>Fehler im Kommunikationsmanagement bei der Umsetzung digitaler Kommunikationsmittel</w:t>
      </w:r>
      <w:bookmarkEnd w:id="0"/>
      <w:r>
        <w:rPr>
          <w:sz w:val="48"/>
          <w:szCs w:val="48"/>
        </w:rPr>
        <w:t>“</w:t>
      </w:r>
    </w:p>
    <w:p w:rsidR="00D874C8" w:rsidRPr="004403C3" w:rsidRDefault="004403C3" w:rsidP="004403C3">
      <w:r w:rsidRPr="004403C3">
        <w:br/>
      </w:r>
      <w:r w:rsidR="00D874C8" w:rsidRPr="004403C3">
        <w:t>Den Verantwortlichen in den Selbsthilfeorganisationen chronisch kranker und behinderter Menschen fällt es oft schwer, die zur Verfügung stehenden Methoden und Technologien der Online-Kommunikation so versiert einzusetzen, dass alle grundsätzlich möglichen Kommunikationsziele auch erreicht werden.</w:t>
      </w:r>
      <w:r w:rsidRPr="004403C3">
        <w:br/>
      </w:r>
      <w:r w:rsidRPr="004403C3">
        <w:br/>
      </w:r>
      <w:r w:rsidR="00D874C8" w:rsidRPr="004403C3">
        <w:t>Folgende Fehler gilt es zu vermeiden:</w:t>
      </w:r>
    </w:p>
    <w:p w:rsidR="00EA54E3" w:rsidRPr="00D874C8" w:rsidRDefault="00D874C8" w:rsidP="004403C3">
      <w:r w:rsidRPr="004403C3">
        <w:t>Idee der „Pull“-</w:t>
      </w:r>
      <w:r w:rsidRPr="00D874C8">
        <w:t xml:space="preserve"> Information</w:t>
      </w:r>
    </w:p>
    <w:p w:rsidR="00D874C8" w:rsidRDefault="00876581" w:rsidP="00D874C8">
      <w:r>
        <w:t>Weit verbreitet ist die Vorstellung, dass die Adressaten über eine Information schon alleine dadurch verfügen, dass man sie irgendwo im Internet oder einem Intranet online gestellt hat.</w:t>
      </w:r>
    </w:p>
    <w:p w:rsidR="00876581" w:rsidRDefault="00876581" w:rsidP="00D874C8">
      <w:r>
        <w:t xml:space="preserve">Die Zielgruppe schaut nicht jeden Tag alle Internetseiten durch, ob dort etwas </w:t>
      </w:r>
      <w:r w:rsidR="003E3CEB">
        <w:t>N</w:t>
      </w:r>
      <w:r>
        <w:t>eues zu finden ist. Man muss also zielgruppenspezifisch darüber informieren, dass man etwas für die Zielgruppe Interessantes publiziert hat. Das kann per Newsletter, per Mail, per RSS oder über soziale Metzwerke erfolgen. Idealerweise erreicht man, dass die Adressaten der entsprechenden Verteiler als Multiplikatoren fungieren und die Information zielgerichtet weitergeben.</w:t>
      </w:r>
    </w:p>
    <w:p w:rsidR="00876581" w:rsidRDefault="00876581" w:rsidP="00876581">
      <w:pPr>
        <w:pStyle w:val="Listenabsatz"/>
        <w:numPr>
          <w:ilvl w:val="0"/>
          <w:numId w:val="39"/>
        </w:numPr>
        <w:rPr>
          <w:b/>
        </w:rPr>
      </w:pPr>
      <w:r w:rsidRPr="00D874C8">
        <w:rPr>
          <w:b/>
        </w:rPr>
        <w:t>I</w:t>
      </w:r>
      <w:r>
        <w:rPr>
          <w:b/>
        </w:rPr>
        <w:t>nformationssackgassen</w:t>
      </w:r>
    </w:p>
    <w:p w:rsidR="00876581" w:rsidRDefault="00876581" w:rsidP="00876581">
      <w:r>
        <w:t xml:space="preserve">Oftmals werden Informationen den Adressaten zur Verfügung gestellt, nach deren Lektüre es aber nicht „weitergeht“. </w:t>
      </w:r>
    </w:p>
    <w:p w:rsidR="00D874C8" w:rsidRDefault="00876581" w:rsidP="00D874C8">
      <w:r>
        <w:t xml:space="preserve">Am Ende der Texte muss es aber die Option geben, weitere Informationsangebote zu nutzen, beispielsweise auch noch einen Artikel zu einem ähnlichen Thema </w:t>
      </w:r>
      <w:r w:rsidR="003D711D">
        <w:t>zu lesen oder den Newsletter der Selbsthilfeorganisation zu abonnieren. Diese Vernetzung der Informationen hat auch positive Effekte auf die Reichweite und die Suchmaschinenrelevanz der Internetseiten der Selbsthilfeorganisation.</w:t>
      </w:r>
      <w:bookmarkStart w:id="1" w:name="_Hlk37336721"/>
    </w:p>
    <w:p w:rsidR="004403C3" w:rsidRDefault="004403C3" w:rsidP="00D874C8"/>
    <w:bookmarkEnd w:id="1"/>
    <w:p w:rsidR="007720F4" w:rsidRPr="00D874C8" w:rsidRDefault="007720F4" w:rsidP="007720F4">
      <w:pPr>
        <w:pStyle w:val="Listenabsatz"/>
        <w:numPr>
          <w:ilvl w:val="0"/>
          <w:numId w:val="39"/>
        </w:numPr>
        <w:rPr>
          <w:b/>
        </w:rPr>
      </w:pPr>
      <w:r>
        <w:rPr>
          <w:b/>
        </w:rPr>
        <w:lastRenderedPageBreak/>
        <w:t>Absenderorientierung</w:t>
      </w:r>
    </w:p>
    <w:p w:rsidR="007720F4" w:rsidRDefault="003D711D" w:rsidP="007720F4">
      <w:r>
        <w:t>Oftmals werden Newsletter oder Rundschreiben aus der Perspektive des Absenders, beispielsweise der Verbandsführung zusammengestellt.</w:t>
      </w:r>
    </w:p>
    <w:p w:rsidR="007720F4" w:rsidRDefault="003D711D" w:rsidP="007720F4">
      <w:r>
        <w:t>Dann hängt alles davon ab, ob die Adressaten die angebotenen Informationen als nützlich ansehen oder eben nicht. Werden aber in den Rundschreiben beispielsweise Recherchetools oder Feedback- und Fragemöglichkeiten angeboten, dann kann eine Vernetzung mit den Adressaten erfolgen und das Informationsgeschehen stärker an den Adressaten ausgerichtet werden.</w:t>
      </w:r>
    </w:p>
    <w:p w:rsidR="007720F4" w:rsidRPr="00D874C8" w:rsidRDefault="007720F4" w:rsidP="007720F4">
      <w:pPr>
        <w:pStyle w:val="Listenabsatz"/>
        <w:numPr>
          <w:ilvl w:val="0"/>
          <w:numId w:val="39"/>
        </w:numPr>
        <w:rPr>
          <w:b/>
        </w:rPr>
      </w:pPr>
      <w:r>
        <w:rPr>
          <w:b/>
        </w:rPr>
        <w:t>Suchmaschinentauglichkeit</w:t>
      </w:r>
    </w:p>
    <w:p w:rsidR="007720F4" w:rsidRDefault="003D711D" w:rsidP="007720F4">
      <w:r>
        <w:t>Oftmals wird die Bedeutung von Suchmaschinen unterschätzt. Zielführend ist es insbesondere, Texte einzustellen, die inhaltlich so gefasst sind, dass andere Verbände oder Institutionen auf diese Texte verlinken. Es ist daher ungeschickt, inhaltliche Textpassagen und spezifische Verbandsforderungen in einem Text zu verquicken.</w:t>
      </w:r>
    </w:p>
    <w:p w:rsidR="007720F4" w:rsidRPr="00D874C8" w:rsidRDefault="007720F4" w:rsidP="007720F4">
      <w:pPr>
        <w:pStyle w:val="Listenabsatz"/>
        <w:numPr>
          <w:ilvl w:val="0"/>
          <w:numId w:val="39"/>
        </w:numPr>
        <w:rPr>
          <w:b/>
        </w:rPr>
      </w:pPr>
      <w:r>
        <w:rPr>
          <w:b/>
        </w:rPr>
        <w:t>Parallele Veröffentlichungsort</w:t>
      </w:r>
      <w:r w:rsidR="003D711D">
        <w:rPr>
          <w:b/>
        </w:rPr>
        <w:t>e</w:t>
      </w:r>
    </w:p>
    <w:p w:rsidR="007720F4" w:rsidRDefault="003D711D" w:rsidP="007720F4">
      <w:r>
        <w:t xml:space="preserve">Teilweise werden gleiche Inhalte auf verschiedenen </w:t>
      </w:r>
      <w:proofErr w:type="spellStart"/>
      <w:r>
        <w:t>Websides</w:t>
      </w:r>
      <w:proofErr w:type="spellEnd"/>
      <w:r>
        <w:t xml:space="preserve"> bzw. an verschiedenen Stellen im Intranet verbreitet. Dies schmälert die Reichweite der Information.</w:t>
      </w:r>
    </w:p>
    <w:p w:rsidR="007720F4" w:rsidRPr="00D874C8" w:rsidRDefault="007720F4" w:rsidP="007720F4">
      <w:pPr>
        <w:pStyle w:val="Listenabsatz"/>
        <w:numPr>
          <w:ilvl w:val="0"/>
          <w:numId w:val="39"/>
        </w:numPr>
        <w:rPr>
          <w:b/>
        </w:rPr>
      </w:pPr>
      <w:r>
        <w:rPr>
          <w:b/>
        </w:rPr>
        <w:t>Semantische Defizite</w:t>
      </w:r>
    </w:p>
    <w:p w:rsidR="007720F4" w:rsidRDefault="00D53EAF" w:rsidP="007720F4">
      <w:r>
        <w:t>Oftmals sind die Texte mit unverständlichen Fachbegriffen und in einem sehr akademischen Stil formuliert. Dies ist nur adäquat, wenn die Zielgruppe mit solchen Texten umgehen kann. Die Semantik der Informationen darf nicht absenderorientiert sein.</w:t>
      </w:r>
    </w:p>
    <w:p w:rsidR="007720F4" w:rsidRPr="00D874C8" w:rsidRDefault="007720F4" w:rsidP="007720F4">
      <w:pPr>
        <w:pStyle w:val="Listenabsatz"/>
        <w:numPr>
          <w:ilvl w:val="0"/>
          <w:numId w:val="39"/>
        </w:numPr>
        <w:rPr>
          <w:b/>
        </w:rPr>
      </w:pPr>
      <w:r w:rsidRPr="007720F4">
        <w:rPr>
          <w:b/>
        </w:rPr>
        <w:t>Geringe Content-Usability</w:t>
      </w:r>
    </w:p>
    <w:p w:rsidR="00677C34" w:rsidRPr="004403C3" w:rsidRDefault="007720F4" w:rsidP="00677C34">
      <w:r>
        <w:t>Die meisten Nutzer verlassen eine Website bei der Online-Recherche schon wieder nach wenigen Sekunden. Das liegt daran, dass viele Seiten – vor allem in dem Bereich, den man zuerst sieht – nicht erkennen lassen, dass sie nützliche Informationen für den User anzubieten haben. Gründe dafür sind unzureichende Bebilderung, schlechte Überschriften, fehlende Lead-Absätze und insgesamt ein schlechtes Layout. Viele Verbandswebsites lassen so mangels Content-Usability unnötig viele User wieder ziehen.</w:t>
      </w:r>
      <w:bookmarkStart w:id="2" w:name="_GoBack"/>
      <w:bookmarkEnd w:id="2"/>
    </w:p>
    <w:p w:rsidR="007720F4" w:rsidRPr="00D874C8" w:rsidRDefault="007720F4" w:rsidP="007720F4">
      <w:pPr>
        <w:pStyle w:val="Listenabsatz"/>
        <w:numPr>
          <w:ilvl w:val="0"/>
          <w:numId w:val="39"/>
        </w:numPr>
        <w:rPr>
          <w:b/>
        </w:rPr>
      </w:pPr>
      <w:r w:rsidRPr="007720F4">
        <w:rPr>
          <w:b/>
        </w:rPr>
        <w:t>Keine Evaluation nach Zielgruppen</w:t>
      </w:r>
    </w:p>
    <w:p w:rsidR="007720F4" w:rsidRDefault="007720F4" w:rsidP="007720F4">
      <w:r>
        <w:t xml:space="preserve">Verbände versuchen, mit vielen Zielgruppen zu kommunizieren, teilweise auch mit solchen, die den jeweiligen Verband noch gar nicht kennen. Zumeist evaluieren </w:t>
      </w:r>
      <w:r>
        <w:lastRenderedPageBreak/>
        <w:t>Verbände jedoch nur die Reichweite ihrer Online-Kommunikation insgesamt. Die Reichweiten oder gar das Erreichen bestimmter Aktionsziele bei einzelnen Zielgruppen werden nicht ermittelt. Folge: Die verbandseigene Filterblase wird oft stark unterschätzt – und mangelnder Erfolg in der Außenkommunikation nicht erkannt.</w:t>
      </w:r>
    </w:p>
    <w:p w:rsidR="007720F4" w:rsidRPr="00D874C8" w:rsidRDefault="007720F4" w:rsidP="007720F4">
      <w:pPr>
        <w:pStyle w:val="Listenabsatz"/>
        <w:numPr>
          <w:ilvl w:val="0"/>
          <w:numId w:val="39"/>
        </w:numPr>
        <w:rPr>
          <w:b/>
        </w:rPr>
      </w:pPr>
      <w:r w:rsidRPr="007720F4">
        <w:rPr>
          <w:b/>
        </w:rPr>
        <w:t>Technische Mängel</w:t>
      </w:r>
    </w:p>
    <w:p w:rsidR="007720F4" w:rsidRDefault="007720F4" w:rsidP="007720F4">
      <w:r>
        <w:t xml:space="preserve">Technisch hinkt die Mehrheit der Websites von Verbänden jenen von Unternehmen oder politischen Organisationen weit hinterher. Oft verstößt der HTML-Code gegen technische Normen, immer wieder können Websites mit verschiedenen Endgeräten oder Browsern nicht oder nur bedingt genutzt werden, vielfach gibt es keine funktionierenden Schnittstellen zu sozialen Netzwerken, häufig sind Websites bei abgeschaltetem </w:t>
      </w:r>
      <w:proofErr w:type="spellStart"/>
      <w:r>
        <w:t>Javascript</w:t>
      </w:r>
      <w:proofErr w:type="spellEnd"/>
      <w:r>
        <w:t xml:space="preserve"> unbenutzbar und manchmal werden sogar die Sicherheitsupdates zur Abwehr von Hackern vernachlässigt. Gründe dafür sind meist unzulängliches Projektmanagement und Gratismentalität bei der Websiteentwicklung.</w:t>
      </w:r>
    </w:p>
    <w:p w:rsidR="00D874C8" w:rsidRPr="00D874C8" w:rsidRDefault="007720F4" w:rsidP="00D874C8">
      <w:pPr>
        <w:pStyle w:val="Listenabsatz"/>
        <w:numPr>
          <w:ilvl w:val="0"/>
          <w:numId w:val="39"/>
        </w:numPr>
        <w:rPr>
          <w:b/>
        </w:rPr>
      </w:pPr>
      <w:r w:rsidRPr="007720F4">
        <w:rPr>
          <w:b/>
        </w:rPr>
        <w:t>Rechtliche Angreifbarkeit</w:t>
      </w:r>
    </w:p>
    <w:p w:rsidR="007720F4" w:rsidRPr="00E77012" w:rsidRDefault="007720F4" w:rsidP="007720F4">
      <w:r>
        <w:t>Viele Online-Präsenzen von Verbänden entsprechen nicht geltendem Recht – etwa im Hinblick auf die Impressumspflicht, eine korrekte Datenschutzerklärung, die Datenminimierung oder die Einholung eines wirksamen Einverständnisses der Nutzer zur Speicherung und Verwendung ihrer persönlichen Daten. Abgesehen von Abmahnrisiken oder gar Ärger mit Datenschützern setzen sich Verbände dadurch auch der Gefahr von öffentlichen Angriffen bis hin zu Shitstorms aus – was vor allem dann schweren Schaden anrichten kann, wenn man sich bereits aus einem anderen Grund mitten in einer Kommunikationskrise befindet.</w:t>
      </w:r>
    </w:p>
    <w:p w:rsidR="00D874C8" w:rsidRDefault="00D874C8" w:rsidP="00D874C8"/>
    <w:sectPr w:rsidR="00D874C8" w:rsidSect="00EA1B0E">
      <w:headerReference w:type="default" r:id="rId8"/>
      <w:footerReference w:type="default" r:id="rId9"/>
      <w:headerReference w:type="first" r:id="rId10"/>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B752E" w:rsidRDefault="000B752E" w:rsidP="00814C68">
      <w:pPr>
        <w:spacing w:after="0" w:line="240" w:lineRule="auto"/>
      </w:pPr>
      <w:r>
        <w:separator/>
      </w:r>
    </w:p>
  </w:endnote>
  <w:endnote w:type="continuationSeparator" w:id="0">
    <w:p w:rsidR="000B752E" w:rsidRDefault="000B752E" w:rsidP="00814C68">
      <w:pPr>
        <w:spacing w:after="0" w:line="240" w:lineRule="auto"/>
      </w:pPr>
      <w:r>
        <w:continuationSeparator/>
      </w:r>
    </w:p>
  </w:endnote>
  <w:endnote w:type="continuationNotice" w:id="1">
    <w:p w:rsidR="000B752E" w:rsidRDefault="000B752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97024765"/>
      <w:docPartObj>
        <w:docPartGallery w:val="Page Numbers (Bottom of Page)"/>
        <w:docPartUnique/>
      </w:docPartObj>
    </w:sdtPr>
    <w:sdtEndPr/>
    <w:sdtContent>
      <w:p w:rsidR="00E35AC4" w:rsidRDefault="00553EE2">
        <w:pPr>
          <w:pStyle w:val="Fuzeile"/>
          <w:jc w:val="right"/>
        </w:pPr>
        <w:r>
          <w:fldChar w:fldCharType="begin"/>
        </w:r>
        <w:r w:rsidR="00E35AC4">
          <w:instrText>PAGE   \* MERGEFORMAT</w:instrText>
        </w:r>
        <w:r>
          <w:fldChar w:fldCharType="separate"/>
        </w:r>
        <w:r w:rsidR="00E467CC">
          <w:rPr>
            <w:noProof/>
          </w:rPr>
          <w:t>4</w:t>
        </w:r>
        <w:r>
          <w:fldChar w:fldCharType="end"/>
        </w:r>
      </w:p>
    </w:sdtContent>
  </w:sdt>
  <w:p w:rsidR="00E35AC4" w:rsidRDefault="00E35AC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B752E" w:rsidRDefault="000B752E" w:rsidP="00814C68">
      <w:pPr>
        <w:spacing w:after="0" w:line="240" w:lineRule="auto"/>
      </w:pPr>
      <w:r>
        <w:separator/>
      </w:r>
    </w:p>
  </w:footnote>
  <w:footnote w:type="continuationSeparator" w:id="0">
    <w:p w:rsidR="000B752E" w:rsidRDefault="000B752E" w:rsidP="00814C68">
      <w:pPr>
        <w:spacing w:after="0" w:line="240" w:lineRule="auto"/>
      </w:pPr>
      <w:r>
        <w:continuationSeparator/>
      </w:r>
    </w:p>
  </w:footnote>
  <w:footnote w:type="continuationNotice" w:id="1">
    <w:p w:rsidR="000B752E" w:rsidRDefault="000B752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5AC4" w:rsidRDefault="00E35AC4">
    <w:pPr>
      <w:pStyle w:val="Kopfzeile"/>
    </w:pPr>
    <w:r>
      <w:rPr>
        <w:noProof/>
        <w:lang w:eastAsia="de-DE"/>
      </w:rPr>
      <w:drawing>
        <wp:inline distT="0" distB="0" distL="0" distR="0">
          <wp:extent cx="1114884" cy="820355"/>
          <wp:effectExtent l="0" t="0" r="0" b="0"/>
          <wp:docPr id="10" name="Grafik 10" descr="BAG_Logo-n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G_Logo-ne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0930" cy="824804"/>
                  </a:xfrm>
                  <a:prstGeom prst="rect">
                    <a:avLst/>
                  </a:prstGeom>
                  <a:noFill/>
                  <a:ln>
                    <a:noFill/>
                  </a:ln>
                </pic:spPr>
              </pic:pic>
            </a:graphicData>
          </a:graphic>
        </wp:inline>
      </w:drawing>
    </w:r>
  </w:p>
  <w:p w:rsidR="00E35AC4" w:rsidRDefault="00E35AC4">
    <w:pPr>
      <w:pStyle w:val="Kopfzeile"/>
    </w:pPr>
  </w:p>
  <w:p w:rsidR="00E35AC4" w:rsidRDefault="00E35AC4">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5AC4" w:rsidRDefault="00E35AC4" w:rsidP="00EA1B0E">
    <w:pPr>
      <w:pStyle w:val="Kopfzeile"/>
      <w:tabs>
        <w:tab w:val="clear" w:pos="9072"/>
      </w:tabs>
    </w:pPr>
    <w:r>
      <w:rPr>
        <w:noProof/>
        <w:lang w:eastAsia="de-DE"/>
      </w:rPr>
      <w:drawing>
        <wp:inline distT="0" distB="0" distL="0" distR="0">
          <wp:extent cx="1142338" cy="840555"/>
          <wp:effectExtent l="0" t="0" r="1270" b="0"/>
          <wp:docPr id="11" name="Grafik 11" descr="BAG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AG_Logo-ne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2959" cy="841012"/>
                  </a:xfrm>
                  <a:prstGeom prst="rect">
                    <a:avLst/>
                  </a:prstGeom>
                  <a:noFill/>
                  <a:ln>
                    <a:noFill/>
                  </a:ln>
                </pic:spPr>
              </pic:pic>
            </a:graphicData>
          </a:graphic>
        </wp:inline>
      </w:drawing>
    </w:r>
  </w:p>
  <w:p w:rsidR="00E35AC4" w:rsidRDefault="00E35AC4">
    <w:pPr>
      <w:pStyle w:val="Kopfzeile"/>
    </w:pPr>
  </w:p>
  <w:p w:rsidR="00E35AC4" w:rsidRDefault="00E35AC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E720F"/>
    <w:multiLevelType w:val="hybridMultilevel"/>
    <w:tmpl w:val="FF2270BA"/>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80F45C8"/>
    <w:multiLevelType w:val="hybridMultilevel"/>
    <w:tmpl w:val="F01260FC"/>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88741A6"/>
    <w:multiLevelType w:val="hybridMultilevel"/>
    <w:tmpl w:val="9168EE64"/>
    <w:lvl w:ilvl="0" w:tplc="04070001">
      <w:start w:val="1"/>
      <w:numFmt w:val="bullet"/>
      <w:lvlText w:val=""/>
      <w:lvlJc w:val="left"/>
      <w:pPr>
        <w:ind w:left="1428" w:hanging="360"/>
      </w:pPr>
      <w:rPr>
        <w:rFonts w:ascii="Symbol" w:hAnsi="Symbo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3" w15:restartNumberingAfterBreak="0">
    <w:nsid w:val="09E410C7"/>
    <w:multiLevelType w:val="hybridMultilevel"/>
    <w:tmpl w:val="822444BC"/>
    <w:lvl w:ilvl="0" w:tplc="15D4A84E">
      <w:start w:val="1"/>
      <w:numFmt w:val="decimal"/>
      <w:lvlText w:val="1.%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 w15:restartNumberingAfterBreak="0">
    <w:nsid w:val="15325766"/>
    <w:multiLevelType w:val="hybridMultilevel"/>
    <w:tmpl w:val="EDDE2328"/>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5" w15:restartNumberingAfterBreak="0">
    <w:nsid w:val="18006D4E"/>
    <w:multiLevelType w:val="hybridMultilevel"/>
    <w:tmpl w:val="1B44899E"/>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B6C3DA7"/>
    <w:multiLevelType w:val="hybridMultilevel"/>
    <w:tmpl w:val="D640D918"/>
    <w:lvl w:ilvl="0" w:tplc="04070001">
      <w:start w:val="1"/>
      <w:numFmt w:val="bullet"/>
      <w:lvlText w:val=""/>
      <w:lvlJc w:val="left"/>
      <w:pPr>
        <w:ind w:left="1776" w:hanging="360"/>
      </w:pPr>
      <w:rPr>
        <w:rFonts w:ascii="Symbol" w:hAnsi="Symbol" w:hint="default"/>
      </w:rPr>
    </w:lvl>
    <w:lvl w:ilvl="1" w:tplc="04070003" w:tentative="1">
      <w:start w:val="1"/>
      <w:numFmt w:val="bullet"/>
      <w:lvlText w:val="o"/>
      <w:lvlJc w:val="left"/>
      <w:pPr>
        <w:ind w:left="2496" w:hanging="360"/>
      </w:pPr>
      <w:rPr>
        <w:rFonts w:ascii="Courier New" w:hAnsi="Courier New" w:cs="Courier New" w:hint="default"/>
      </w:rPr>
    </w:lvl>
    <w:lvl w:ilvl="2" w:tplc="04070005" w:tentative="1">
      <w:start w:val="1"/>
      <w:numFmt w:val="bullet"/>
      <w:lvlText w:val=""/>
      <w:lvlJc w:val="left"/>
      <w:pPr>
        <w:ind w:left="3216" w:hanging="360"/>
      </w:pPr>
      <w:rPr>
        <w:rFonts w:ascii="Wingdings" w:hAnsi="Wingdings" w:hint="default"/>
      </w:rPr>
    </w:lvl>
    <w:lvl w:ilvl="3" w:tplc="04070001" w:tentative="1">
      <w:start w:val="1"/>
      <w:numFmt w:val="bullet"/>
      <w:lvlText w:val=""/>
      <w:lvlJc w:val="left"/>
      <w:pPr>
        <w:ind w:left="3936" w:hanging="360"/>
      </w:pPr>
      <w:rPr>
        <w:rFonts w:ascii="Symbol" w:hAnsi="Symbol" w:hint="default"/>
      </w:rPr>
    </w:lvl>
    <w:lvl w:ilvl="4" w:tplc="04070003" w:tentative="1">
      <w:start w:val="1"/>
      <w:numFmt w:val="bullet"/>
      <w:lvlText w:val="o"/>
      <w:lvlJc w:val="left"/>
      <w:pPr>
        <w:ind w:left="4656" w:hanging="360"/>
      </w:pPr>
      <w:rPr>
        <w:rFonts w:ascii="Courier New" w:hAnsi="Courier New" w:cs="Courier New" w:hint="default"/>
      </w:rPr>
    </w:lvl>
    <w:lvl w:ilvl="5" w:tplc="04070005" w:tentative="1">
      <w:start w:val="1"/>
      <w:numFmt w:val="bullet"/>
      <w:lvlText w:val=""/>
      <w:lvlJc w:val="left"/>
      <w:pPr>
        <w:ind w:left="5376" w:hanging="360"/>
      </w:pPr>
      <w:rPr>
        <w:rFonts w:ascii="Wingdings" w:hAnsi="Wingdings" w:hint="default"/>
      </w:rPr>
    </w:lvl>
    <w:lvl w:ilvl="6" w:tplc="04070001" w:tentative="1">
      <w:start w:val="1"/>
      <w:numFmt w:val="bullet"/>
      <w:lvlText w:val=""/>
      <w:lvlJc w:val="left"/>
      <w:pPr>
        <w:ind w:left="6096" w:hanging="360"/>
      </w:pPr>
      <w:rPr>
        <w:rFonts w:ascii="Symbol" w:hAnsi="Symbol" w:hint="default"/>
      </w:rPr>
    </w:lvl>
    <w:lvl w:ilvl="7" w:tplc="04070003" w:tentative="1">
      <w:start w:val="1"/>
      <w:numFmt w:val="bullet"/>
      <w:lvlText w:val="o"/>
      <w:lvlJc w:val="left"/>
      <w:pPr>
        <w:ind w:left="6816" w:hanging="360"/>
      </w:pPr>
      <w:rPr>
        <w:rFonts w:ascii="Courier New" w:hAnsi="Courier New" w:cs="Courier New" w:hint="default"/>
      </w:rPr>
    </w:lvl>
    <w:lvl w:ilvl="8" w:tplc="04070005" w:tentative="1">
      <w:start w:val="1"/>
      <w:numFmt w:val="bullet"/>
      <w:lvlText w:val=""/>
      <w:lvlJc w:val="left"/>
      <w:pPr>
        <w:ind w:left="7536" w:hanging="360"/>
      </w:pPr>
      <w:rPr>
        <w:rFonts w:ascii="Wingdings" w:hAnsi="Wingdings" w:hint="default"/>
      </w:rPr>
    </w:lvl>
  </w:abstractNum>
  <w:abstractNum w:abstractNumId="7" w15:restartNumberingAfterBreak="0">
    <w:nsid w:val="1B9B3CA9"/>
    <w:multiLevelType w:val="hybridMultilevel"/>
    <w:tmpl w:val="AF668F2E"/>
    <w:lvl w:ilvl="0" w:tplc="04070001">
      <w:start w:val="1"/>
      <w:numFmt w:val="bullet"/>
      <w:lvlText w:val=""/>
      <w:lvlJc w:val="left"/>
      <w:pPr>
        <w:ind w:left="1776" w:hanging="360"/>
      </w:pPr>
      <w:rPr>
        <w:rFonts w:ascii="Symbol" w:hAnsi="Symbol" w:hint="default"/>
      </w:rPr>
    </w:lvl>
    <w:lvl w:ilvl="1" w:tplc="04070003" w:tentative="1">
      <w:start w:val="1"/>
      <w:numFmt w:val="bullet"/>
      <w:lvlText w:val="o"/>
      <w:lvlJc w:val="left"/>
      <w:pPr>
        <w:ind w:left="2496" w:hanging="360"/>
      </w:pPr>
      <w:rPr>
        <w:rFonts w:ascii="Courier New" w:hAnsi="Courier New" w:cs="Courier New" w:hint="default"/>
      </w:rPr>
    </w:lvl>
    <w:lvl w:ilvl="2" w:tplc="04070005" w:tentative="1">
      <w:start w:val="1"/>
      <w:numFmt w:val="bullet"/>
      <w:lvlText w:val=""/>
      <w:lvlJc w:val="left"/>
      <w:pPr>
        <w:ind w:left="3216" w:hanging="360"/>
      </w:pPr>
      <w:rPr>
        <w:rFonts w:ascii="Wingdings" w:hAnsi="Wingdings" w:hint="default"/>
      </w:rPr>
    </w:lvl>
    <w:lvl w:ilvl="3" w:tplc="04070001" w:tentative="1">
      <w:start w:val="1"/>
      <w:numFmt w:val="bullet"/>
      <w:lvlText w:val=""/>
      <w:lvlJc w:val="left"/>
      <w:pPr>
        <w:ind w:left="3936" w:hanging="360"/>
      </w:pPr>
      <w:rPr>
        <w:rFonts w:ascii="Symbol" w:hAnsi="Symbol" w:hint="default"/>
      </w:rPr>
    </w:lvl>
    <w:lvl w:ilvl="4" w:tplc="04070003" w:tentative="1">
      <w:start w:val="1"/>
      <w:numFmt w:val="bullet"/>
      <w:lvlText w:val="o"/>
      <w:lvlJc w:val="left"/>
      <w:pPr>
        <w:ind w:left="4656" w:hanging="360"/>
      </w:pPr>
      <w:rPr>
        <w:rFonts w:ascii="Courier New" w:hAnsi="Courier New" w:cs="Courier New" w:hint="default"/>
      </w:rPr>
    </w:lvl>
    <w:lvl w:ilvl="5" w:tplc="04070005" w:tentative="1">
      <w:start w:val="1"/>
      <w:numFmt w:val="bullet"/>
      <w:lvlText w:val=""/>
      <w:lvlJc w:val="left"/>
      <w:pPr>
        <w:ind w:left="5376" w:hanging="360"/>
      </w:pPr>
      <w:rPr>
        <w:rFonts w:ascii="Wingdings" w:hAnsi="Wingdings" w:hint="default"/>
      </w:rPr>
    </w:lvl>
    <w:lvl w:ilvl="6" w:tplc="04070001" w:tentative="1">
      <w:start w:val="1"/>
      <w:numFmt w:val="bullet"/>
      <w:lvlText w:val=""/>
      <w:lvlJc w:val="left"/>
      <w:pPr>
        <w:ind w:left="6096" w:hanging="360"/>
      </w:pPr>
      <w:rPr>
        <w:rFonts w:ascii="Symbol" w:hAnsi="Symbol" w:hint="default"/>
      </w:rPr>
    </w:lvl>
    <w:lvl w:ilvl="7" w:tplc="04070003" w:tentative="1">
      <w:start w:val="1"/>
      <w:numFmt w:val="bullet"/>
      <w:lvlText w:val="o"/>
      <w:lvlJc w:val="left"/>
      <w:pPr>
        <w:ind w:left="6816" w:hanging="360"/>
      </w:pPr>
      <w:rPr>
        <w:rFonts w:ascii="Courier New" w:hAnsi="Courier New" w:cs="Courier New" w:hint="default"/>
      </w:rPr>
    </w:lvl>
    <w:lvl w:ilvl="8" w:tplc="04070005" w:tentative="1">
      <w:start w:val="1"/>
      <w:numFmt w:val="bullet"/>
      <w:lvlText w:val=""/>
      <w:lvlJc w:val="left"/>
      <w:pPr>
        <w:ind w:left="7536" w:hanging="360"/>
      </w:pPr>
      <w:rPr>
        <w:rFonts w:ascii="Wingdings" w:hAnsi="Wingdings" w:hint="default"/>
      </w:rPr>
    </w:lvl>
  </w:abstractNum>
  <w:abstractNum w:abstractNumId="8" w15:restartNumberingAfterBreak="0">
    <w:nsid w:val="23F4093A"/>
    <w:multiLevelType w:val="hybridMultilevel"/>
    <w:tmpl w:val="62663F26"/>
    <w:lvl w:ilvl="0" w:tplc="E50448C0">
      <w:start w:val="1"/>
      <w:numFmt w:val="decimal"/>
      <w:lvlText w:val="3.4.%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2778586F"/>
    <w:multiLevelType w:val="hybridMultilevel"/>
    <w:tmpl w:val="B908F5DA"/>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0" w15:restartNumberingAfterBreak="0">
    <w:nsid w:val="29C22289"/>
    <w:multiLevelType w:val="hybridMultilevel"/>
    <w:tmpl w:val="1CE619A0"/>
    <w:lvl w:ilvl="0" w:tplc="5C5C8DB0">
      <w:start w:val="1"/>
      <w:numFmt w:val="bullet"/>
      <w:lvlText w:val="-"/>
      <w:lvlJc w:val="left"/>
      <w:pPr>
        <w:ind w:left="720" w:hanging="360"/>
      </w:pPr>
      <w:rPr>
        <w:rFonts w:ascii="Trebuchet MS" w:eastAsiaTheme="minorHAnsi" w:hAnsi="Trebuchet M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A7502D8"/>
    <w:multiLevelType w:val="hybridMultilevel"/>
    <w:tmpl w:val="9E584742"/>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C3809F2"/>
    <w:multiLevelType w:val="hybridMultilevel"/>
    <w:tmpl w:val="8D30EB1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3" w15:restartNumberingAfterBreak="0">
    <w:nsid w:val="3A0B7324"/>
    <w:multiLevelType w:val="hybridMultilevel"/>
    <w:tmpl w:val="E95AD7A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3DE12617"/>
    <w:multiLevelType w:val="hybridMultilevel"/>
    <w:tmpl w:val="A3965F22"/>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5" w15:restartNumberingAfterBreak="0">
    <w:nsid w:val="3F956DF9"/>
    <w:multiLevelType w:val="hybridMultilevel"/>
    <w:tmpl w:val="96EA356C"/>
    <w:lvl w:ilvl="0" w:tplc="04070001">
      <w:start w:val="1"/>
      <w:numFmt w:val="bullet"/>
      <w:lvlText w:val=""/>
      <w:lvlJc w:val="left"/>
      <w:pPr>
        <w:ind w:left="1428" w:hanging="360"/>
      </w:pPr>
      <w:rPr>
        <w:rFonts w:ascii="Symbol" w:hAnsi="Symbo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16" w15:restartNumberingAfterBreak="0">
    <w:nsid w:val="3FD63F9D"/>
    <w:multiLevelType w:val="hybridMultilevel"/>
    <w:tmpl w:val="4D6228D4"/>
    <w:lvl w:ilvl="0" w:tplc="04070001">
      <w:start w:val="1"/>
      <w:numFmt w:val="bullet"/>
      <w:lvlText w:val=""/>
      <w:lvlJc w:val="left"/>
      <w:pPr>
        <w:ind w:left="1776" w:hanging="360"/>
      </w:pPr>
      <w:rPr>
        <w:rFonts w:ascii="Symbol" w:hAnsi="Symbol" w:hint="default"/>
      </w:rPr>
    </w:lvl>
    <w:lvl w:ilvl="1" w:tplc="04070003" w:tentative="1">
      <w:start w:val="1"/>
      <w:numFmt w:val="bullet"/>
      <w:lvlText w:val="o"/>
      <w:lvlJc w:val="left"/>
      <w:pPr>
        <w:ind w:left="2496" w:hanging="360"/>
      </w:pPr>
      <w:rPr>
        <w:rFonts w:ascii="Courier New" w:hAnsi="Courier New" w:cs="Courier New" w:hint="default"/>
      </w:rPr>
    </w:lvl>
    <w:lvl w:ilvl="2" w:tplc="04070005" w:tentative="1">
      <w:start w:val="1"/>
      <w:numFmt w:val="bullet"/>
      <w:lvlText w:val=""/>
      <w:lvlJc w:val="left"/>
      <w:pPr>
        <w:ind w:left="3216" w:hanging="360"/>
      </w:pPr>
      <w:rPr>
        <w:rFonts w:ascii="Wingdings" w:hAnsi="Wingdings" w:hint="default"/>
      </w:rPr>
    </w:lvl>
    <w:lvl w:ilvl="3" w:tplc="04070001" w:tentative="1">
      <w:start w:val="1"/>
      <w:numFmt w:val="bullet"/>
      <w:lvlText w:val=""/>
      <w:lvlJc w:val="left"/>
      <w:pPr>
        <w:ind w:left="3936" w:hanging="360"/>
      </w:pPr>
      <w:rPr>
        <w:rFonts w:ascii="Symbol" w:hAnsi="Symbol" w:hint="default"/>
      </w:rPr>
    </w:lvl>
    <w:lvl w:ilvl="4" w:tplc="04070003" w:tentative="1">
      <w:start w:val="1"/>
      <w:numFmt w:val="bullet"/>
      <w:lvlText w:val="o"/>
      <w:lvlJc w:val="left"/>
      <w:pPr>
        <w:ind w:left="4656" w:hanging="360"/>
      </w:pPr>
      <w:rPr>
        <w:rFonts w:ascii="Courier New" w:hAnsi="Courier New" w:cs="Courier New" w:hint="default"/>
      </w:rPr>
    </w:lvl>
    <w:lvl w:ilvl="5" w:tplc="04070005" w:tentative="1">
      <w:start w:val="1"/>
      <w:numFmt w:val="bullet"/>
      <w:lvlText w:val=""/>
      <w:lvlJc w:val="left"/>
      <w:pPr>
        <w:ind w:left="5376" w:hanging="360"/>
      </w:pPr>
      <w:rPr>
        <w:rFonts w:ascii="Wingdings" w:hAnsi="Wingdings" w:hint="default"/>
      </w:rPr>
    </w:lvl>
    <w:lvl w:ilvl="6" w:tplc="04070001" w:tentative="1">
      <w:start w:val="1"/>
      <w:numFmt w:val="bullet"/>
      <w:lvlText w:val=""/>
      <w:lvlJc w:val="left"/>
      <w:pPr>
        <w:ind w:left="6096" w:hanging="360"/>
      </w:pPr>
      <w:rPr>
        <w:rFonts w:ascii="Symbol" w:hAnsi="Symbol" w:hint="default"/>
      </w:rPr>
    </w:lvl>
    <w:lvl w:ilvl="7" w:tplc="04070003" w:tentative="1">
      <w:start w:val="1"/>
      <w:numFmt w:val="bullet"/>
      <w:lvlText w:val="o"/>
      <w:lvlJc w:val="left"/>
      <w:pPr>
        <w:ind w:left="6816" w:hanging="360"/>
      </w:pPr>
      <w:rPr>
        <w:rFonts w:ascii="Courier New" w:hAnsi="Courier New" w:cs="Courier New" w:hint="default"/>
      </w:rPr>
    </w:lvl>
    <w:lvl w:ilvl="8" w:tplc="04070005" w:tentative="1">
      <w:start w:val="1"/>
      <w:numFmt w:val="bullet"/>
      <w:lvlText w:val=""/>
      <w:lvlJc w:val="left"/>
      <w:pPr>
        <w:ind w:left="7536" w:hanging="360"/>
      </w:pPr>
      <w:rPr>
        <w:rFonts w:ascii="Wingdings" w:hAnsi="Wingdings" w:hint="default"/>
      </w:rPr>
    </w:lvl>
  </w:abstractNum>
  <w:abstractNum w:abstractNumId="17" w15:restartNumberingAfterBreak="0">
    <w:nsid w:val="44386719"/>
    <w:multiLevelType w:val="hybridMultilevel"/>
    <w:tmpl w:val="A5460B6A"/>
    <w:lvl w:ilvl="0" w:tplc="7090B558">
      <w:start w:val="1"/>
      <w:numFmt w:val="lowerLetter"/>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469B71F2"/>
    <w:multiLevelType w:val="hybridMultilevel"/>
    <w:tmpl w:val="1C3CAB2A"/>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46A67F25"/>
    <w:multiLevelType w:val="hybridMultilevel"/>
    <w:tmpl w:val="BF524582"/>
    <w:lvl w:ilvl="0" w:tplc="C1509146">
      <w:start w:val="1"/>
      <w:numFmt w:val="bullet"/>
      <w:lvlText w:val="-"/>
      <w:lvlJc w:val="left"/>
      <w:pPr>
        <w:ind w:left="720" w:hanging="360"/>
      </w:pPr>
      <w:rPr>
        <w:rFonts w:ascii="Trebuchet MS" w:eastAsiaTheme="minorHAnsi" w:hAnsi="Trebuchet M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505F0D31"/>
    <w:multiLevelType w:val="hybridMultilevel"/>
    <w:tmpl w:val="818663F0"/>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51585D95"/>
    <w:multiLevelType w:val="hybridMultilevel"/>
    <w:tmpl w:val="F33CCAC6"/>
    <w:lvl w:ilvl="0" w:tplc="04070003">
      <w:start w:val="1"/>
      <w:numFmt w:val="bullet"/>
      <w:lvlText w:val="o"/>
      <w:lvlJc w:val="left"/>
      <w:pPr>
        <w:ind w:left="720" w:hanging="360"/>
      </w:pPr>
      <w:rPr>
        <w:rFonts w:ascii="Courier New" w:hAnsi="Courier New" w:cs="Courier New" w:hint="default"/>
      </w:rPr>
    </w:lvl>
    <w:lvl w:ilvl="1" w:tplc="04070001">
      <w:start w:val="1"/>
      <w:numFmt w:val="bullet"/>
      <w:lvlText w:val=""/>
      <w:lvlJc w:val="left"/>
      <w:pPr>
        <w:ind w:left="1440" w:hanging="360"/>
      </w:pPr>
      <w:rPr>
        <w:rFonts w:ascii="Symbol" w:hAnsi="Symbol"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52BA64A7"/>
    <w:multiLevelType w:val="hybridMultilevel"/>
    <w:tmpl w:val="A45A9D76"/>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55EC14B0"/>
    <w:multiLevelType w:val="hybridMultilevel"/>
    <w:tmpl w:val="7D8847B0"/>
    <w:lvl w:ilvl="0" w:tplc="04070003">
      <w:start w:val="1"/>
      <w:numFmt w:val="bullet"/>
      <w:lvlText w:val="o"/>
      <w:lvlJc w:val="left"/>
      <w:pPr>
        <w:ind w:left="1068" w:hanging="360"/>
      </w:pPr>
      <w:rPr>
        <w:rFonts w:ascii="Courier New" w:hAnsi="Courier New" w:cs="Courier New"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4" w15:restartNumberingAfterBreak="0">
    <w:nsid w:val="59FD7B6F"/>
    <w:multiLevelType w:val="hybridMultilevel"/>
    <w:tmpl w:val="6D98E002"/>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5B5D5AF8"/>
    <w:multiLevelType w:val="hybridMultilevel"/>
    <w:tmpl w:val="6282AAA0"/>
    <w:lvl w:ilvl="0" w:tplc="DE02AADC">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6" w15:restartNumberingAfterBreak="0">
    <w:nsid w:val="5B6D21C6"/>
    <w:multiLevelType w:val="hybridMultilevel"/>
    <w:tmpl w:val="A93CEAEA"/>
    <w:lvl w:ilvl="0" w:tplc="04070001">
      <w:start w:val="1"/>
      <w:numFmt w:val="bullet"/>
      <w:lvlText w:val=""/>
      <w:lvlJc w:val="left"/>
      <w:pPr>
        <w:ind w:left="1776" w:hanging="360"/>
      </w:pPr>
      <w:rPr>
        <w:rFonts w:ascii="Symbol" w:hAnsi="Symbol" w:hint="default"/>
      </w:rPr>
    </w:lvl>
    <w:lvl w:ilvl="1" w:tplc="04070003" w:tentative="1">
      <w:start w:val="1"/>
      <w:numFmt w:val="bullet"/>
      <w:lvlText w:val="o"/>
      <w:lvlJc w:val="left"/>
      <w:pPr>
        <w:ind w:left="2496" w:hanging="360"/>
      </w:pPr>
      <w:rPr>
        <w:rFonts w:ascii="Courier New" w:hAnsi="Courier New" w:cs="Courier New" w:hint="default"/>
      </w:rPr>
    </w:lvl>
    <w:lvl w:ilvl="2" w:tplc="04070005" w:tentative="1">
      <w:start w:val="1"/>
      <w:numFmt w:val="bullet"/>
      <w:lvlText w:val=""/>
      <w:lvlJc w:val="left"/>
      <w:pPr>
        <w:ind w:left="3216" w:hanging="360"/>
      </w:pPr>
      <w:rPr>
        <w:rFonts w:ascii="Wingdings" w:hAnsi="Wingdings" w:hint="default"/>
      </w:rPr>
    </w:lvl>
    <w:lvl w:ilvl="3" w:tplc="04070001" w:tentative="1">
      <w:start w:val="1"/>
      <w:numFmt w:val="bullet"/>
      <w:lvlText w:val=""/>
      <w:lvlJc w:val="left"/>
      <w:pPr>
        <w:ind w:left="3936" w:hanging="360"/>
      </w:pPr>
      <w:rPr>
        <w:rFonts w:ascii="Symbol" w:hAnsi="Symbol" w:hint="default"/>
      </w:rPr>
    </w:lvl>
    <w:lvl w:ilvl="4" w:tplc="04070003" w:tentative="1">
      <w:start w:val="1"/>
      <w:numFmt w:val="bullet"/>
      <w:lvlText w:val="o"/>
      <w:lvlJc w:val="left"/>
      <w:pPr>
        <w:ind w:left="4656" w:hanging="360"/>
      </w:pPr>
      <w:rPr>
        <w:rFonts w:ascii="Courier New" w:hAnsi="Courier New" w:cs="Courier New" w:hint="default"/>
      </w:rPr>
    </w:lvl>
    <w:lvl w:ilvl="5" w:tplc="04070005" w:tentative="1">
      <w:start w:val="1"/>
      <w:numFmt w:val="bullet"/>
      <w:lvlText w:val=""/>
      <w:lvlJc w:val="left"/>
      <w:pPr>
        <w:ind w:left="5376" w:hanging="360"/>
      </w:pPr>
      <w:rPr>
        <w:rFonts w:ascii="Wingdings" w:hAnsi="Wingdings" w:hint="default"/>
      </w:rPr>
    </w:lvl>
    <w:lvl w:ilvl="6" w:tplc="04070001" w:tentative="1">
      <w:start w:val="1"/>
      <w:numFmt w:val="bullet"/>
      <w:lvlText w:val=""/>
      <w:lvlJc w:val="left"/>
      <w:pPr>
        <w:ind w:left="6096" w:hanging="360"/>
      </w:pPr>
      <w:rPr>
        <w:rFonts w:ascii="Symbol" w:hAnsi="Symbol" w:hint="default"/>
      </w:rPr>
    </w:lvl>
    <w:lvl w:ilvl="7" w:tplc="04070003" w:tentative="1">
      <w:start w:val="1"/>
      <w:numFmt w:val="bullet"/>
      <w:lvlText w:val="o"/>
      <w:lvlJc w:val="left"/>
      <w:pPr>
        <w:ind w:left="6816" w:hanging="360"/>
      </w:pPr>
      <w:rPr>
        <w:rFonts w:ascii="Courier New" w:hAnsi="Courier New" w:cs="Courier New" w:hint="default"/>
      </w:rPr>
    </w:lvl>
    <w:lvl w:ilvl="8" w:tplc="04070005" w:tentative="1">
      <w:start w:val="1"/>
      <w:numFmt w:val="bullet"/>
      <w:lvlText w:val=""/>
      <w:lvlJc w:val="left"/>
      <w:pPr>
        <w:ind w:left="7536" w:hanging="360"/>
      </w:pPr>
      <w:rPr>
        <w:rFonts w:ascii="Wingdings" w:hAnsi="Wingdings" w:hint="default"/>
      </w:rPr>
    </w:lvl>
  </w:abstractNum>
  <w:abstractNum w:abstractNumId="27" w15:restartNumberingAfterBreak="0">
    <w:nsid w:val="5D4568E0"/>
    <w:multiLevelType w:val="hybridMultilevel"/>
    <w:tmpl w:val="6CE04324"/>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8" w15:restartNumberingAfterBreak="0">
    <w:nsid w:val="5DA72532"/>
    <w:multiLevelType w:val="hybridMultilevel"/>
    <w:tmpl w:val="35EAE4E8"/>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5E3A1838"/>
    <w:multiLevelType w:val="hybridMultilevel"/>
    <w:tmpl w:val="EF1CC01E"/>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612D4370"/>
    <w:multiLevelType w:val="hybridMultilevel"/>
    <w:tmpl w:val="24F094AE"/>
    <w:lvl w:ilvl="0" w:tplc="954E5F70">
      <w:start w:val="1"/>
      <w:numFmt w:val="decimal"/>
      <w:lvlText w:val="3.2.%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681A786E"/>
    <w:multiLevelType w:val="hybridMultilevel"/>
    <w:tmpl w:val="B7360F24"/>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695A667A"/>
    <w:multiLevelType w:val="hybridMultilevel"/>
    <w:tmpl w:val="FA86A1E2"/>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69C171DC"/>
    <w:multiLevelType w:val="hybridMultilevel"/>
    <w:tmpl w:val="E904E744"/>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73B65A5A"/>
    <w:multiLevelType w:val="hybridMultilevel"/>
    <w:tmpl w:val="4B8CA978"/>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5" w15:restartNumberingAfterBreak="0">
    <w:nsid w:val="73EF7B8A"/>
    <w:multiLevelType w:val="hybridMultilevel"/>
    <w:tmpl w:val="E760003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6" w15:restartNumberingAfterBreak="0">
    <w:nsid w:val="74761659"/>
    <w:multiLevelType w:val="hybridMultilevel"/>
    <w:tmpl w:val="37CAD2A8"/>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74C908E1"/>
    <w:multiLevelType w:val="hybridMultilevel"/>
    <w:tmpl w:val="D16000E2"/>
    <w:lvl w:ilvl="0" w:tplc="893EB8B8">
      <w:start w:val="1"/>
      <w:numFmt w:val="decimal"/>
      <w:lvlText w:val="3.3.%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8" w15:restartNumberingAfterBreak="0">
    <w:nsid w:val="7544069C"/>
    <w:multiLevelType w:val="hybridMultilevel"/>
    <w:tmpl w:val="285CA584"/>
    <w:lvl w:ilvl="0" w:tplc="5B02F646">
      <w:start w:val="1"/>
      <w:numFmt w:val="decimal"/>
      <w:lvlText w:val="3.%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9" w15:restartNumberingAfterBreak="0">
    <w:nsid w:val="7F104EC4"/>
    <w:multiLevelType w:val="hybridMultilevel"/>
    <w:tmpl w:val="781401DA"/>
    <w:lvl w:ilvl="0" w:tplc="04070001">
      <w:start w:val="1"/>
      <w:numFmt w:val="bullet"/>
      <w:lvlText w:val=""/>
      <w:lvlJc w:val="left"/>
      <w:pPr>
        <w:ind w:left="1428" w:hanging="360"/>
      </w:pPr>
      <w:rPr>
        <w:rFonts w:ascii="Symbol" w:hAnsi="Symbo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num w:numId="1">
    <w:abstractNumId w:val="4"/>
  </w:num>
  <w:num w:numId="2">
    <w:abstractNumId w:val="35"/>
  </w:num>
  <w:num w:numId="3">
    <w:abstractNumId w:val="10"/>
  </w:num>
  <w:num w:numId="4">
    <w:abstractNumId w:val="19"/>
  </w:num>
  <w:num w:numId="5">
    <w:abstractNumId w:val="12"/>
  </w:num>
  <w:num w:numId="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5"/>
  </w:num>
  <w:num w:numId="8">
    <w:abstractNumId w:val="33"/>
  </w:num>
  <w:num w:numId="9">
    <w:abstractNumId w:val="34"/>
  </w:num>
  <w:num w:numId="10">
    <w:abstractNumId w:val="3"/>
  </w:num>
  <w:num w:numId="11">
    <w:abstractNumId w:val="22"/>
  </w:num>
  <w:num w:numId="12">
    <w:abstractNumId w:val="1"/>
  </w:num>
  <w:num w:numId="13">
    <w:abstractNumId w:val="32"/>
  </w:num>
  <w:num w:numId="14">
    <w:abstractNumId w:val="36"/>
  </w:num>
  <w:num w:numId="15">
    <w:abstractNumId w:val="38"/>
  </w:num>
  <w:num w:numId="16">
    <w:abstractNumId w:val="30"/>
  </w:num>
  <w:num w:numId="17">
    <w:abstractNumId w:val="15"/>
  </w:num>
  <w:num w:numId="18">
    <w:abstractNumId w:val="23"/>
  </w:num>
  <w:num w:numId="19">
    <w:abstractNumId w:val="2"/>
  </w:num>
  <w:num w:numId="20">
    <w:abstractNumId w:val="39"/>
  </w:num>
  <w:num w:numId="21">
    <w:abstractNumId w:val="37"/>
  </w:num>
  <w:num w:numId="22">
    <w:abstractNumId w:val="31"/>
  </w:num>
  <w:num w:numId="23">
    <w:abstractNumId w:val="5"/>
  </w:num>
  <w:num w:numId="24">
    <w:abstractNumId w:val="18"/>
  </w:num>
  <w:num w:numId="25">
    <w:abstractNumId w:val="20"/>
  </w:num>
  <w:num w:numId="26">
    <w:abstractNumId w:val="24"/>
  </w:num>
  <w:num w:numId="27">
    <w:abstractNumId w:val="0"/>
  </w:num>
  <w:num w:numId="28">
    <w:abstractNumId w:val="8"/>
  </w:num>
  <w:num w:numId="29">
    <w:abstractNumId w:val="11"/>
  </w:num>
  <w:num w:numId="30">
    <w:abstractNumId w:val="21"/>
  </w:num>
  <w:num w:numId="31">
    <w:abstractNumId w:val="6"/>
  </w:num>
  <w:num w:numId="32">
    <w:abstractNumId w:val="29"/>
  </w:num>
  <w:num w:numId="33">
    <w:abstractNumId w:val="16"/>
  </w:num>
  <w:num w:numId="34">
    <w:abstractNumId w:val="7"/>
  </w:num>
  <w:num w:numId="35">
    <w:abstractNumId w:val="26"/>
  </w:num>
  <w:num w:numId="36">
    <w:abstractNumId w:val="9"/>
  </w:num>
  <w:num w:numId="37">
    <w:abstractNumId w:val="28"/>
  </w:num>
  <w:num w:numId="38">
    <w:abstractNumId w:val="17"/>
  </w:num>
  <w:num w:numId="39">
    <w:abstractNumId w:val="14"/>
  </w:num>
  <w:num w:numId="40">
    <w:abstractNumId w:val="13"/>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851"/>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B40"/>
    <w:rsid w:val="00001C7E"/>
    <w:rsid w:val="0000459F"/>
    <w:rsid w:val="00013B2F"/>
    <w:rsid w:val="00015ADE"/>
    <w:rsid w:val="0002336F"/>
    <w:rsid w:val="00032664"/>
    <w:rsid w:val="00036172"/>
    <w:rsid w:val="0003651B"/>
    <w:rsid w:val="00044279"/>
    <w:rsid w:val="00046FED"/>
    <w:rsid w:val="00053C1D"/>
    <w:rsid w:val="000563F0"/>
    <w:rsid w:val="000564D2"/>
    <w:rsid w:val="000578F8"/>
    <w:rsid w:val="00057922"/>
    <w:rsid w:val="00063B14"/>
    <w:rsid w:val="00075A75"/>
    <w:rsid w:val="00077F31"/>
    <w:rsid w:val="0008510D"/>
    <w:rsid w:val="00093702"/>
    <w:rsid w:val="000B2716"/>
    <w:rsid w:val="000B2A7A"/>
    <w:rsid w:val="000B752E"/>
    <w:rsid w:val="000E1076"/>
    <w:rsid w:val="000E1806"/>
    <w:rsid w:val="000E5861"/>
    <w:rsid w:val="000F1416"/>
    <w:rsid w:val="000F5630"/>
    <w:rsid w:val="00105281"/>
    <w:rsid w:val="00106AE2"/>
    <w:rsid w:val="00116F86"/>
    <w:rsid w:val="0012405F"/>
    <w:rsid w:val="00130CD2"/>
    <w:rsid w:val="00133685"/>
    <w:rsid w:val="00141DBC"/>
    <w:rsid w:val="001539DE"/>
    <w:rsid w:val="00164C20"/>
    <w:rsid w:val="00164CFF"/>
    <w:rsid w:val="00166D63"/>
    <w:rsid w:val="00167950"/>
    <w:rsid w:val="00167971"/>
    <w:rsid w:val="00172631"/>
    <w:rsid w:val="00172D90"/>
    <w:rsid w:val="00175223"/>
    <w:rsid w:val="00176007"/>
    <w:rsid w:val="00186B5A"/>
    <w:rsid w:val="001973D6"/>
    <w:rsid w:val="00197837"/>
    <w:rsid w:val="001A224C"/>
    <w:rsid w:val="001B4AD1"/>
    <w:rsid w:val="001B746D"/>
    <w:rsid w:val="001B7CA1"/>
    <w:rsid w:val="001B7CD1"/>
    <w:rsid w:val="001C0003"/>
    <w:rsid w:val="001C3781"/>
    <w:rsid w:val="001C3E09"/>
    <w:rsid w:val="001C453E"/>
    <w:rsid w:val="001C484F"/>
    <w:rsid w:val="001C702D"/>
    <w:rsid w:val="001D06EE"/>
    <w:rsid w:val="001E0343"/>
    <w:rsid w:val="001E353B"/>
    <w:rsid w:val="001F02EE"/>
    <w:rsid w:val="001F27A4"/>
    <w:rsid w:val="001F5278"/>
    <w:rsid w:val="001F5462"/>
    <w:rsid w:val="00202688"/>
    <w:rsid w:val="0020270A"/>
    <w:rsid w:val="002065BA"/>
    <w:rsid w:val="00212E08"/>
    <w:rsid w:val="00243E42"/>
    <w:rsid w:val="0024465E"/>
    <w:rsid w:val="00245A67"/>
    <w:rsid w:val="00253BF0"/>
    <w:rsid w:val="002573A8"/>
    <w:rsid w:val="00257DCB"/>
    <w:rsid w:val="00260F2F"/>
    <w:rsid w:val="0027462F"/>
    <w:rsid w:val="00281C7B"/>
    <w:rsid w:val="00291AFE"/>
    <w:rsid w:val="00292DCD"/>
    <w:rsid w:val="002A6D5E"/>
    <w:rsid w:val="002A7058"/>
    <w:rsid w:val="002A7E41"/>
    <w:rsid w:val="002B1832"/>
    <w:rsid w:val="002C4570"/>
    <w:rsid w:val="002C67E2"/>
    <w:rsid w:val="002C7B99"/>
    <w:rsid w:val="002D0963"/>
    <w:rsid w:val="002D7DF4"/>
    <w:rsid w:val="002E158B"/>
    <w:rsid w:val="002F1CC1"/>
    <w:rsid w:val="00302F62"/>
    <w:rsid w:val="00305C5D"/>
    <w:rsid w:val="00307034"/>
    <w:rsid w:val="003075D8"/>
    <w:rsid w:val="00311F8B"/>
    <w:rsid w:val="00314642"/>
    <w:rsid w:val="0031569E"/>
    <w:rsid w:val="00316801"/>
    <w:rsid w:val="00317D3A"/>
    <w:rsid w:val="00322985"/>
    <w:rsid w:val="0033620C"/>
    <w:rsid w:val="003401A5"/>
    <w:rsid w:val="00341BBD"/>
    <w:rsid w:val="00342679"/>
    <w:rsid w:val="0034574B"/>
    <w:rsid w:val="00350CDC"/>
    <w:rsid w:val="003536BC"/>
    <w:rsid w:val="00366770"/>
    <w:rsid w:val="00381864"/>
    <w:rsid w:val="003834CA"/>
    <w:rsid w:val="00386815"/>
    <w:rsid w:val="00392501"/>
    <w:rsid w:val="00393FD2"/>
    <w:rsid w:val="00395A49"/>
    <w:rsid w:val="003A3A1B"/>
    <w:rsid w:val="003A7FD1"/>
    <w:rsid w:val="003B0B69"/>
    <w:rsid w:val="003B35CB"/>
    <w:rsid w:val="003B5605"/>
    <w:rsid w:val="003B7BCA"/>
    <w:rsid w:val="003C2847"/>
    <w:rsid w:val="003D0DFD"/>
    <w:rsid w:val="003D29B3"/>
    <w:rsid w:val="003D3176"/>
    <w:rsid w:val="003D711D"/>
    <w:rsid w:val="003D7153"/>
    <w:rsid w:val="003E2672"/>
    <w:rsid w:val="003E3CEB"/>
    <w:rsid w:val="003E59F6"/>
    <w:rsid w:val="003F7346"/>
    <w:rsid w:val="00400C53"/>
    <w:rsid w:val="00404490"/>
    <w:rsid w:val="00405B45"/>
    <w:rsid w:val="00407B4C"/>
    <w:rsid w:val="0041040E"/>
    <w:rsid w:val="00421720"/>
    <w:rsid w:val="00426175"/>
    <w:rsid w:val="00431604"/>
    <w:rsid w:val="00434908"/>
    <w:rsid w:val="004403C3"/>
    <w:rsid w:val="004413F5"/>
    <w:rsid w:val="004419F5"/>
    <w:rsid w:val="00454C6A"/>
    <w:rsid w:val="00461633"/>
    <w:rsid w:val="00470420"/>
    <w:rsid w:val="00472A62"/>
    <w:rsid w:val="00480984"/>
    <w:rsid w:val="00481C66"/>
    <w:rsid w:val="004823B5"/>
    <w:rsid w:val="00485392"/>
    <w:rsid w:val="00486874"/>
    <w:rsid w:val="00487306"/>
    <w:rsid w:val="004921FF"/>
    <w:rsid w:val="004A37EE"/>
    <w:rsid w:val="004C4257"/>
    <w:rsid w:val="004D0970"/>
    <w:rsid w:val="004D1B4E"/>
    <w:rsid w:val="004D488A"/>
    <w:rsid w:val="004D7339"/>
    <w:rsid w:val="004D7875"/>
    <w:rsid w:val="004E6100"/>
    <w:rsid w:val="004F3B86"/>
    <w:rsid w:val="004F477D"/>
    <w:rsid w:val="00513962"/>
    <w:rsid w:val="00520469"/>
    <w:rsid w:val="00522EAF"/>
    <w:rsid w:val="00523232"/>
    <w:rsid w:val="0053018E"/>
    <w:rsid w:val="00546D65"/>
    <w:rsid w:val="00553EE2"/>
    <w:rsid w:val="00554E20"/>
    <w:rsid w:val="005613A9"/>
    <w:rsid w:val="005613D4"/>
    <w:rsid w:val="00561C94"/>
    <w:rsid w:val="00563761"/>
    <w:rsid w:val="005703B1"/>
    <w:rsid w:val="005735B8"/>
    <w:rsid w:val="005738A6"/>
    <w:rsid w:val="005758D3"/>
    <w:rsid w:val="0058004F"/>
    <w:rsid w:val="00586FC4"/>
    <w:rsid w:val="00590A10"/>
    <w:rsid w:val="005918C4"/>
    <w:rsid w:val="00592F03"/>
    <w:rsid w:val="00596329"/>
    <w:rsid w:val="005A6398"/>
    <w:rsid w:val="005B0082"/>
    <w:rsid w:val="005B59BB"/>
    <w:rsid w:val="005C563C"/>
    <w:rsid w:val="005C66FC"/>
    <w:rsid w:val="005D47FD"/>
    <w:rsid w:val="005D4E2B"/>
    <w:rsid w:val="005D6AD9"/>
    <w:rsid w:val="005D77BB"/>
    <w:rsid w:val="005D7900"/>
    <w:rsid w:val="005E0B94"/>
    <w:rsid w:val="005E4BA0"/>
    <w:rsid w:val="005E55EF"/>
    <w:rsid w:val="005F1EF1"/>
    <w:rsid w:val="00602188"/>
    <w:rsid w:val="00611D40"/>
    <w:rsid w:val="006151F7"/>
    <w:rsid w:val="00616234"/>
    <w:rsid w:val="006202BA"/>
    <w:rsid w:val="00622173"/>
    <w:rsid w:val="0062385B"/>
    <w:rsid w:val="00624DBF"/>
    <w:rsid w:val="00630D66"/>
    <w:rsid w:val="00641E8F"/>
    <w:rsid w:val="006467E5"/>
    <w:rsid w:val="0064766D"/>
    <w:rsid w:val="006662A1"/>
    <w:rsid w:val="0067155A"/>
    <w:rsid w:val="00677C34"/>
    <w:rsid w:val="00692FC9"/>
    <w:rsid w:val="006A52BA"/>
    <w:rsid w:val="006B0A3A"/>
    <w:rsid w:val="006B0C98"/>
    <w:rsid w:val="006B60C3"/>
    <w:rsid w:val="006C4F21"/>
    <w:rsid w:val="006C5F59"/>
    <w:rsid w:val="006D3430"/>
    <w:rsid w:val="006D7903"/>
    <w:rsid w:val="006E0963"/>
    <w:rsid w:val="006E1568"/>
    <w:rsid w:val="006E416E"/>
    <w:rsid w:val="006E528D"/>
    <w:rsid w:val="006F0BDF"/>
    <w:rsid w:val="00700260"/>
    <w:rsid w:val="0070611C"/>
    <w:rsid w:val="00706AB9"/>
    <w:rsid w:val="00711591"/>
    <w:rsid w:val="007116A5"/>
    <w:rsid w:val="00712F9F"/>
    <w:rsid w:val="00722957"/>
    <w:rsid w:val="00727573"/>
    <w:rsid w:val="007277AB"/>
    <w:rsid w:val="00730945"/>
    <w:rsid w:val="00732913"/>
    <w:rsid w:val="00732EE8"/>
    <w:rsid w:val="007419DB"/>
    <w:rsid w:val="00744997"/>
    <w:rsid w:val="00750B01"/>
    <w:rsid w:val="00754FC4"/>
    <w:rsid w:val="00756A8E"/>
    <w:rsid w:val="00763392"/>
    <w:rsid w:val="00767566"/>
    <w:rsid w:val="00771726"/>
    <w:rsid w:val="007720F4"/>
    <w:rsid w:val="007721A2"/>
    <w:rsid w:val="007721DF"/>
    <w:rsid w:val="0077698F"/>
    <w:rsid w:val="00783D70"/>
    <w:rsid w:val="00787CF8"/>
    <w:rsid w:val="00793555"/>
    <w:rsid w:val="00795E84"/>
    <w:rsid w:val="007A5412"/>
    <w:rsid w:val="007B5516"/>
    <w:rsid w:val="007C522D"/>
    <w:rsid w:val="007C7DA6"/>
    <w:rsid w:val="007D3DEB"/>
    <w:rsid w:val="007D75DB"/>
    <w:rsid w:val="007E412B"/>
    <w:rsid w:val="007E4E5B"/>
    <w:rsid w:val="007E7A9F"/>
    <w:rsid w:val="00805409"/>
    <w:rsid w:val="00806B17"/>
    <w:rsid w:val="00807DC5"/>
    <w:rsid w:val="00810C09"/>
    <w:rsid w:val="00813B5B"/>
    <w:rsid w:val="00814C68"/>
    <w:rsid w:val="008154B4"/>
    <w:rsid w:val="00816512"/>
    <w:rsid w:val="0082462D"/>
    <w:rsid w:val="008262A5"/>
    <w:rsid w:val="008262C3"/>
    <w:rsid w:val="00826B1A"/>
    <w:rsid w:val="00827EE2"/>
    <w:rsid w:val="008330F6"/>
    <w:rsid w:val="00843DC0"/>
    <w:rsid w:val="00844FC9"/>
    <w:rsid w:val="00876581"/>
    <w:rsid w:val="00885420"/>
    <w:rsid w:val="00886A16"/>
    <w:rsid w:val="008925E3"/>
    <w:rsid w:val="00893ABE"/>
    <w:rsid w:val="00896F5C"/>
    <w:rsid w:val="008A1729"/>
    <w:rsid w:val="008A3BCE"/>
    <w:rsid w:val="008A457B"/>
    <w:rsid w:val="008A6491"/>
    <w:rsid w:val="008B5E91"/>
    <w:rsid w:val="008C05E4"/>
    <w:rsid w:val="008D4B40"/>
    <w:rsid w:val="008D54D7"/>
    <w:rsid w:val="008E11D9"/>
    <w:rsid w:val="008E1B62"/>
    <w:rsid w:val="008E6F0A"/>
    <w:rsid w:val="008F0299"/>
    <w:rsid w:val="008F2852"/>
    <w:rsid w:val="008F765E"/>
    <w:rsid w:val="00902B52"/>
    <w:rsid w:val="00904C86"/>
    <w:rsid w:val="009052DD"/>
    <w:rsid w:val="0090536C"/>
    <w:rsid w:val="009060BF"/>
    <w:rsid w:val="0090690C"/>
    <w:rsid w:val="0091206F"/>
    <w:rsid w:val="009174C3"/>
    <w:rsid w:val="00927D06"/>
    <w:rsid w:val="00933A16"/>
    <w:rsid w:val="0093799A"/>
    <w:rsid w:val="0094357C"/>
    <w:rsid w:val="00950652"/>
    <w:rsid w:val="009507E6"/>
    <w:rsid w:val="00952065"/>
    <w:rsid w:val="00954670"/>
    <w:rsid w:val="00956364"/>
    <w:rsid w:val="00956A3D"/>
    <w:rsid w:val="00961F8E"/>
    <w:rsid w:val="0096236C"/>
    <w:rsid w:val="009704AF"/>
    <w:rsid w:val="00972BBD"/>
    <w:rsid w:val="00976E65"/>
    <w:rsid w:val="00981FD3"/>
    <w:rsid w:val="009825E6"/>
    <w:rsid w:val="0098329B"/>
    <w:rsid w:val="009862B6"/>
    <w:rsid w:val="00986326"/>
    <w:rsid w:val="00987847"/>
    <w:rsid w:val="009A27EC"/>
    <w:rsid w:val="009A6463"/>
    <w:rsid w:val="009B443D"/>
    <w:rsid w:val="009B6FA1"/>
    <w:rsid w:val="009C5E75"/>
    <w:rsid w:val="009C6F3D"/>
    <w:rsid w:val="009D1108"/>
    <w:rsid w:val="009D5BA3"/>
    <w:rsid w:val="009D6429"/>
    <w:rsid w:val="009E097C"/>
    <w:rsid w:val="009E7066"/>
    <w:rsid w:val="009F2401"/>
    <w:rsid w:val="00A04CA7"/>
    <w:rsid w:val="00A14EE8"/>
    <w:rsid w:val="00A155A8"/>
    <w:rsid w:val="00A23266"/>
    <w:rsid w:val="00A54CFA"/>
    <w:rsid w:val="00A55C18"/>
    <w:rsid w:val="00A56D5D"/>
    <w:rsid w:val="00A61203"/>
    <w:rsid w:val="00A62394"/>
    <w:rsid w:val="00A64602"/>
    <w:rsid w:val="00A67E96"/>
    <w:rsid w:val="00A80F51"/>
    <w:rsid w:val="00A84BC2"/>
    <w:rsid w:val="00A96ECA"/>
    <w:rsid w:val="00AA0366"/>
    <w:rsid w:val="00AA1A6B"/>
    <w:rsid w:val="00AB0F3D"/>
    <w:rsid w:val="00AB7AAE"/>
    <w:rsid w:val="00AC35D7"/>
    <w:rsid w:val="00AC50C2"/>
    <w:rsid w:val="00AD0275"/>
    <w:rsid w:val="00AD5A92"/>
    <w:rsid w:val="00AE4A38"/>
    <w:rsid w:val="00AE6481"/>
    <w:rsid w:val="00AE74DF"/>
    <w:rsid w:val="00B10F8D"/>
    <w:rsid w:val="00B17B1A"/>
    <w:rsid w:val="00B211EB"/>
    <w:rsid w:val="00B26986"/>
    <w:rsid w:val="00B34B9C"/>
    <w:rsid w:val="00B42A4C"/>
    <w:rsid w:val="00B46BB9"/>
    <w:rsid w:val="00B50878"/>
    <w:rsid w:val="00B517F5"/>
    <w:rsid w:val="00B524AD"/>
    <w:rsid w:val="00B636F6"/>
    <w:rsid w:val="00B67CAC"/>
    <w:rsid w:val="00B70C49"/>
    <w:rsid w:val="00B72A78"/>
    <w:rsid w:val="00B8052D"/>
    <w:rsid w:val="00B83A32"/>
    <w:rsid w:val="00B9178D"/>
    <w:rsid w:val="00BA349F"/>
    <w:rsid w:val="00BA4FD9"/>
    <w:rsid w:val="00BA6064"/>
    <w:rsid w:val="00BA65EF"/>
    <w:rsid w:val="00BB31CD"/>
    <w:rsid w:val="00BB566E"/>
    <w:rsid w:val="00BB73D6"/>
    <w:rsid w:val="00BC09FC"/>
    <w:rsid w:val="00BC3638"/>
    <w:rsid w:val="00BC3A77"/>
    <w:rsid w:val="00BC567C"/>
    <w:rsid w:val="00BE4DF5"/>
    <w:rsid w:val="00BE622D"/>
    <w:rsid w:val="00BE62A7"/>
    <w:rsid w:val="00BE63F3"/>
    <w:rsid w:val="00BE68C7"/>
    <w:rsid w:val="00BE6C3B"/>
    <w:rsid w:val="00BE7933"/>
    <w:rsid w:val="00BF3D88"/>
    <w:rsid w:val="00BF6D5E"/>
    <w:rsid w:val="00C01B6E"/>
    <w:rsid w:val="00C04592"/>
    <w:rsid w:val="00C16F11"/>
    <w:rsid w:val="00C23E7E"/>
    <w:rsid w:val="00C23FF5"/>
    <w:rsid w:val="00C26917"/>
    <w:rsid w:val="00C32D89"/>
    <w:rsid w:val="00C36042"/>
    <w:rsid w:val="00C41D2F"/>
    <w:rsid w:val="00C41DA3"/>
    <w:rsid w:val="00C47646"/>
    <w:rsid w:val="00C478C2"/>
    <w:rsid w:val="00C47DD8"/>
    <w:rsid w:val="00C50D59"/>
    <w:rsid w:val="00C57A46"/>
    <w:rsid w:val="00C62982"/>
    <w:rsid w:val="00C67C2A"/>
    <w:rsid w:val="00C7519C"/>
    <w:rsid w:val="00C85929"/>
    <w:rsid w:val="00C92F23"/>
    <w:rsid w:val="00C93631"/>
    <w:rsid w:val="00CA435D"/>
    <w:rsid w:val="00CA6A53"/>
    <w:rsid w:val="00CB627A"/>
    <w:rsid w:val="00CB7089"/>
    <w:rsid w:val="00CC12DF"/>
    <w:rsid w:val="00CD4F78"/>
    <w:rsid w:val="00CE0953"/>
    <w:rsid w:val="00CE35C6"/>
    <w:rsid w:val="00CE3A22"/>
    <w:rsid w:val="00CF6782"/>
    <w:rsid w:val="00D011AC"/>
    <w:rsid w:val="00D060C1"/>
    <w:rsid w:val="00D10F6E"/>
    <w:rsid w:val="00D13055"/>
    <w:rsid w:val="00D150A3"/>
    <w:rsid w:val="00D16943"/>
    <w:rsid w:val="00D331F1"/>
    <w:rsid w:val="00D35068"/>
    <w:rsid w:val="00D35866"/>
    <w:rsid w:val="00D40BC8"/>
    <w:rsid w:val="00D41F9C"/>
    <w:rsid w:val="00D53EAF"/>
    <w:rsid w:val="00D62E92"/>
    <w:rsid w:val="00D81AF1"/>
    <w:rsid w:val="00D874C8"/>
    <w:rsid w:val="00D92FF9"/>
    <w:rsid w:val="00D93518"/>
    <w:rsid w:val="00D9702D"/>
    <w:rsid w:val="00D971F2"/>
    <w:rsid w:val="00DA04A2"/>
    <w:rsid w:val="00DC0AF2"/>
    <w:rsid w:val="00DD2B83"/>
    <w:rsid w:val="00DD7AFC"/>
    <w:rsid w:val="00DE2D17"/>
    <w:rsid w:val="00DE7BAF"/>
    <w:rsid w:val="00DF743B"/>
    <w:rsid w:val="00E153EF"/>
    <w:rsid w:val="00E35903"/>
    <w:rsid w:val="00E35AC4"/>
    <w:rsid w:val="00E40BBB"/>
    <w:rsid w:val="00E42E27"/>
    <w:rsid w:val="00E467CC"/>
    <w:rsid w:val="00E46CC0"/>
    <w:rsid w:val="00E46D2E"/>
    <w:rsid w:val="00E54F2C"/>
    <w:rsid w:val="00E57019"/>
    <w:rsid w:val="00E7118E"/>
    <w:rsid w:val="00E71828"/>
    <w:rsid w:val="00E723E3"/>
    <w:rsid w:val="00E77012"/>
    <w:rsid w:val="00E856F7"/>
    <w:rsid w:val="00E8593F"/>
    <w:rsid w:val="00E87192"/>
    <w:rsid w:val="00E9316C"/>
    <w:rsid w:val="00E96757"/>
    <w:rsid w:val="00EA1B0E"/>
    <w:rsid w:val="00EA3739"/>
    <w:rsid w:val="00EA54E3"/>
    <w:rsid w:val="00EB203B"/>
    <w:rsid w:val="00EC6588"/>
    <w:rsid w:val="00EC78F0"/>
    <w:rsid w:val="00ED5D38"/>
    <w:rsid w:val="00ED7FA5"/>
    <w:rsid w:val="00EE241D"/>
    <w:rsid w:val="00EF404B"/>
    <w:rsid w:val="00EF7749"/>
    <w:rsid w:val="00EF7BD3"/>
    <w:rsid w:val="00F02606"/>
    <w:rsid w:val="00F04FE0"/>
    <w:rsid w:val="00F05E53"/>
    <w:rsid w:val="00F11B29"/>
    <w:rsid w:val="00F20423"/>
    <w:rsid w:val="00F20560"/>
    <w:rsid w:val="00F2087E"/>
    <w:rsid w:val="00F220D8"/>
    <w:rsid w:val="00F30CAA"/>
    <w:rsid w:val="00F32CCC"/>
    <w:rsid w:val="00F37265"/>
    <w:rsid w:val="00F40788"/>
    <w:rsid w:val="00F474A6"/>
    <w:rsid w:val="00F4757D"/>
    <w:rsid w:val="00F536D4"/>
    <w:rsid w:val="00F63518"/>
    <w:rsid w:val="00F65414"/>
    <w:rsid w:val="00F670A1"/>
    <w:rsid w:val="00F67456"/>
    <w:rsid w:val="00F73015"/>
    <w:rsid w:val="00F76B6E"/>
    <w:rsid w:val="00F76D99"/>
    <w:rsid w:val="00F80B36"/>
    <w:rsid w:val="00F815F3"/>
    <w:rsid w:val="00F820BC"/>
    <w:rsid w:val="00F873B0"/>
    <w:rsid w:val="00F91947"/>
    <w:rsid w:val="00F9232E"/>
    <w:rsid w:val="00F9643D"/>
    <w:rsid w:val="00FA0CF7"/>
    <w:rsid w:val="00FA197E"/>
    <w:rsid w:val="00FB090B"/>
    <w:rsid w:val="00FB0D06"/>
    <w:rsid w:val="00FB12C4"/>
    <w:rsid w:val="00FC0064"/>
    <w:rsid w:val="00FC378E"/>
    <w:rsid w:val="00FD29B1"/>
    <w:rsid w:val="00FD6C59"/>
    <w:rsid w:val="00FD7703"/>
    <w:rsid w:val="00FE64CB"/>
    <w:rsid w:val="00FF69FC"/>
    <w:rsid w:val="00FF6F6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DEF27C"/>
  <w15:docId w15:val="{87CA6B3B-7135-45C2-B855-0F007184C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7D75DB"/>
    <w:rPr>
      <w:rFonts w:ascii="Trebuchet MS" w:hAnsi="Trebuchet MS"/>
      <w:sz w:val="24"/>
    </w:rPr>
  </w:style>
  <w:style w:type="paragraph" w:styleId="berschrift1">
    <w:name w:val="heading 1"/>
    <w:basedOn w:val="Standard"/>
    <w:next w:val="Standard"/>
    <w:link w:val="berschrift1Zchn"/>
    <w:uiPriority w:val="9"/>
    <w:qFormat/>
    <w:rsid w:val="006E0963"/>
    <w:pPr>
      <w:keepNext/>
      <w:keepLines/>
      <w:spacing w:before="720" w:after="240"/>
      <w:outlineLvl w:val="0"/>
    </w:pPr>
    <w:rPr>
      <w:rFonts w:eastAsiaTheme="majorEastAsia" w:cstheme="majorBidi"/>
      <w:b/>
      <w:bCs/>
      <w:sz w:val="28"/>
      <w:szCs w:val="28"/>
    </w:rPr>
  </w:style>
  <w:style w:type="paragraph" w:styleId="berschrift2">
    <w:name w:val="heading 2"/>
    <w:basedOn w:val="Standard"/>
    <w:next w:val="Standard"/>
    <w:link w:val="berschrift2Zchn"/>
    <w:uiPriority w:val="9"/>
    <w:unhideWhenUsed/>
    <w:qFormat/>
    <w:rsid w:val="00592F03"/>
    <w:pPr>
      <w:keepNext/>
      <w:keepLines/>
      <w:spacing w:before="360" w:after="240"/>
      <w:outlineLvl w:val="1"/>
    </w:pPr>
    <w:rPr>
      <w:rFonts w:eastAsiaTheme="majorEastAsia" w:cstheme="majorBidi"/>
      <w:b/>
      <w:bCs/>
      <w:szCs w:val="26"/>
    </w:rPr>
  </w:style>
  <w:style w:type="paragraph" w:styleId="berschrift3">
    <w:name w:val="heading 3"/>
    <w:basedOn w:val="Standard"/>
    <w:next w:val="Standard"/>
    <w:link w:val="berschrift3Zchn"/>
    <w:uiPriority w:val="9"/>
    <w:unhideWhenUsed/>
    <w:qFormat/>
    <w:rsid w:val="00400C53"/>
    <w:pPr>
      <w:keepNext/>
      <w:keepLines/>
      <w:spacing w:before="360" w:after="240"/>
      <w:outlineLvl w:val="2"/>
    </w:pPr>
    <w:rPr>
      <w:rFonts w:eastAsiaTheme="majorEastAsia" w:cstheme="majorBidi"/>
      <w:b/>
      <w:bCs/>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8D4B40"/>
    <w:pPr>
      <w:ind w:left="720"/>
      <w:contextualSpacing/>
    </w:pPr>
  </w:style>
  <w:style w:type="paragraph" w:styleId="Funotentext">
    <w:name w:val="footnote text"/>
    <w:basedOn w:val="Standard"/>
    <w:link w:val="FunotentextZchn"/>
    <w:uiPriority w:val="99"/>
    <w:semiHidden/>
    <w:unhideWhenUsed/>
    <w:rsid w:val="00814C68"/>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814C68"/>
    <w:rPr>
      <w:sz w:val="20"/>
      <w:szCs w:val="20"/>
    </w:rPr>
  </w:style>
  <w:style w:type="character" w:styleId="Funotenzeichen">
    <w:name w:val="footnote reference"/>
    <w:basedOn w:val="Absatz-Standardschriftart"/>
    <w:uiPriority w:val="99"/>
    <w:semiHidden/>
    <w:unhideWhenUsed/>
    <w:rsid w:val="00814C68"/>
    <w:rPr>
      <w:vertAlign w:val="superscript"/>
    </w:rPr>
  </w:style>
  <w:style w:type="character" w:styleId="Hyperlink">
    <w:name w:val="Hyperlink"/>
    <w:basedOn w:val="Absatz-Standardschriftart"/>
    <w:uiPriority w:val="99"/>
    <w:unhideWhenUsed/>
    <w:rsid w:val="005C563C"/>
    <w:rPr>
      <w:color w:val="0000FF" w:themeColor="hyperlink"/>
      <w:u w:val="single"/>
    </w:rPr>
  </w:style>
  <w:style w:type="paragraph" w:styleId="Kopfzeile">
    <w:name w:val="header"/>
    <w:basedOn w:val="Standard"/>
    <w:link w:val="KopfzeileZchn"/>
    <w:uiPriority w:val="99"/>
    <w:unhideWhenUsed/>
    <w:rsid w:val="00712F9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12F9F"/>
  </w:style>
  <w:style w:type="paragraph" w:styleId="Fuzeile">
    <w:name w:val="footer"/>
    <w:basedOn w:val="Standard"/>
    <w:link w:val="FuzeileZchn"/>
    <w:uiPriority w:val="99"/>
    <w:unhideWhenUsed/>
    <w:rsid w:val="00712F9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12F9F"/>
  </w:style>
  <w:style w:type="table" w:styleId="Tabellenraster">
    <w:name w:val="Table Grid"/>
    <w:basedOn w:val="NormaleTabelle"/>
    <w:uiPriority w:val="59"/>
    <w:rsid w:val="008154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38186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81864"/>
    <w:rPr>
      <w:rFonts w:ascii="Tahoma" w:hAnsi="Tahoma" w:cs="Tahoma"/>
      <w:sz w:val="16"/>
      <w:szCs w:val="16"/>
    </w:rPr>
  </w:style>
  <w:style w:type="paragraph" w:styleId="berarbeitung">
    <w:name w:val="Revision"/>
    <w:hidden/>
    <w:uiPriority w:val="99"/>
    <w:semiHidden/>
    <w:rsid w:val="00F815F3"/>
    <w:pPr>
      <w:spacing w:after="0" w:line="240" w:lineRule="auto"/>
    </w:pPr>
  </w:style>
  <w:style w:type="paragraph" w:styleId="Endnotentext">
    <w:name w:val="endnote text"/>
    <w:basedOn w:val="Standard"/>
    <w:link w:val="EndnotentextZchn"/>
    <w:uiPriority w:val="99"/>
    <w:semiHidden/>
    <w:unhideWhenUsed/>
    <w:rsid w:val="00727573"/>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727573"/>
    <w:rPr>
      <w:sz w:val="20"/>
      <w:szCs w:val="20"/>
    </w:rPr>
  </w:style>
  <w:style w:type="character" w:styleId="Endnotenzeichen">
    <w:name w:val="endnote reference"/>
    <w:basedOn w:val="Absatz-Standardschriftart"/>
    <w:uiPriority w:val="99"/>
    <w:semiHidden/>
    <w:unhideWhenUsed/>
    <w:rsid w:val="00727573"/>
    <w:rPr>
      <w:vertAlign w:val="superscript"/>
    </w:rPr>
  </w:style>
  <w:style w:type="table" w:customStyle="1" w:styleId="Tabellenraster1">
    <w:name w:val="Tabellenraster1"/>
    <w:basedOn w:val="NormaleTabelle"/>
    <w:next w:val="Tabellenraster"/>
    <w:uiPriority w:val="59"/>
    <w:rsid w:val="00EA1B0E"/>
    <w:pPr>
      <w:spacing w:after="0" w:line="240" w:lineRule="auto"/>
    </w:pPr>
    <w:rPr>
      <w:rFonts w:ascii="Trebuchet MS" w:hAnsi="Trebuchet MS"/>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6E0963"/>
    <w:rPr>
      <w:rFonts w:ascii="Trebuchet MS" w:eastAsiaTheme="majorEastAsia" w:hAnsi="Trebuchet MS" w:cstheme="majorBidi"/>
      <w:b/>
      <w:bCs/>
      <w:sz w:val="28"/>
      <w:szCs w:val="28"/>
    </w:rPr>
  </w:style>
  <w:style w:type="character" w:customStyle="1" w:styleId="berschrift2Zchn">
    <w:name w:val="Überschrift 2 Zchn"/>
    <w:basedOn w:val="Absatz-Standardschriftart"/>
    <w:link w:val="berschrift2"/>
    <w:uiPriority w:val="9"/>
    <w:rsid w:val="00592F03"/>
    <w:rPr>
      <w:rFonts w:ascii="Trebuchet MS" w:eastAsiaTheme="majorEastAsia" w:hAnsi="Trebuchet MS" w:cstheme="majorBidi"/>
      <w:b/>
      <w:bCs/>
      <w:sz w:val="24"/>
      <w:szCs w:val="26"/>
    </w:rPr>
  </w:style>
  <w:style w:type="paragraph" w:styleId="Inhaltsverzeichnisberschrift">
    <w:name w:val="TOC Heading"/>
    <w:basedOn w:val="berschrift1"/>
    <w:next w:val="Standard"/>
    <w:uiPriority w:val="39"/>
    <w:semiHidden/>
    <w:unhideWhenUsed/>
    <w:qFormat/>
    <w:rsid w:val="00046FED"/>
    <w:pPr>
      <w:outlineLvl w:val="9"/>
    </w:pPr>
    <w:rPr>
      <w:rFonts w:asciiTheme="majorHAnsi" w:hAnsiTheme="majorHAnsi"/>
      <w:color w:val="365F91" w:themeColor="accent1" w:themeShade="BF"/>
      <w:lang w:eastAsia="de-DE"/>
    </w:rPr>
  </w:style>
  <w:style w:type="paragraph" w:styleId="Verzeichnis1">
    <w:name w:val="toc 1"/>
    <w:basedOn w:val="Standard"/>
    <w:next w:val="Standard"/>
    <w:autoRedefine/>
    <w:uiPriority w:val="39"/>
    <w:unhideWhenUsed/>
    <w:rsid w:val="00342679"/>
    <w:pPr>
      <w:tabs>
        <w:tab w:val="left" w:pos="567"/>
        <w:tab w:val="right" w:leader="dot" w:pos="9062"/>
      </w:tabs>
      <w:spacing w:after="100"/>
      <w:ind w:left="567" w:hanging="567"/>
    </w:pPr>
  </w:style>
  <w:style w:type="paragraph" w:styleId="Verzeichnis2">
    <w:name w:val="toc 2"/>
    <w:basedOn w:val="Standard"/>
    <w:next w:val="Standard"/>
    <w:autoRedefine/>
    <w:uiPriority w:val="39"/>
    <w:unhideWhenUsed/>
    <w:rsid w:val="00342679"/>
    <w:pPr>
      <w:tabs>
        <w:tab w:val="left" w:pos="567"/>
        <w:tab w:val="left" w:pos="1134"/>
        <w:tab w:val="right" w:leader="dot" w:pos="9062"/>
      </w:tabs>
      <w:spacing w:after="100"/>
      <w:ind w:left="1095" w:hanging="528"/>
    </w:pPr>
  </w:style>
  <w:style w:type="character" w:customStyle="1" w:styleId="berschrift3Zchn">
    <w:name w:val="Überschrift 3 Zchn"/>
    <w:basedOn w:val="Absatz-Standardschriftart"/>
    <w:link w:val="berschrift3"/>
    <w:uiPriority w:val="9"/>
    <w:rsid w:val="00400C53"/>
    <w:rPr>
      <w:rFonts w:ascii="Trebuchet MS" w:eastAsiaTheme="majorEastAsia" w:hAnsi="Trebuchet MS" w:cstheme="majorBidi"/>
      <w:b/>
      <w:bCs/>
      <w:sz w:val="24"/>
    </w:rPr>
  </w:style>
  <w:style w:type="paragraph" w:styleId="Verzeichnis3">
    <w:name w:val="toc 3"/>
    <w:basedOn w:val="Standard"/>
    <w:next w:val="Standard"/>
    <w:autoRedefine/>
    <w:uiPriority w:val="39"/>
    <w:unhideWhenUsed/>
    <w:rsid w:val="0034574B"/>
    <w:pPr>
      <w:tabs>
        <w:tab w:val="right" w:pos="9062"/>
      </w:tabs>
      <w:spacing w:after="100"/>
      <w:ind w:left="1095"/>
    </w:pPr>
  </w:style>
  <w:style w:type="character" w:styleId="Platzhaltertext">
    <w:name w:val="Placeholder Text"/>
    <w:basedOn w:val="Absatz-Standardschriftart"/>
    <w:uiPriority w:val="99"/>
    <w:semiHidden/>
    <w:rsid w:val="004D7339"/>
    <w:rPr>
      <w:color w:val="808080"/>
    </w:rPr>
  </w:style>
  <w:style w:type="paragraph" w:styleId="Titel">
    <w:name w:val="Title"/>
    <w:basedOn w:val="Standard"/>
    <w:next w:val="Standard"/>
    <w:link w:val="TitelZchn"/>
    <w:uiPriority w:val="10"/>
    <w:qFormat/>
    <w:rsid w:val="00813B5B"/>
    <w:pPr>
      <w:spacing w:before="2640" w:after="1440" w:line="240" w:lineRule="atLeast"/>
      <w:contextualSpacing/>
      <w:jc w:val="center"/>
    </w:pPr>
    <w:rPr>
      <w:rFonts w:eastAsiaTheme="majorEastAsia" w:cstheme="majorBidi"/>
      <w:b/>
      <w:spacing w:val="-10"/>
      <w:kern w:val="28"/>
      <w:sz w:val="72"/>
      <w:szCs w:val="56"/>
    </w:rPr>
  </w:style>
  <w:style w:type="character" w:customStyle="1" w:styleId="TitelZchn">
    <w:name w:val="Titel Zchn"/>
    <w:basedOn w:val="Absatz-Standardschriftart"/>
    <w:link w:val="Titel"/>
    <w:uiPriority w:val="10"/>
    <w:rsid w:val="00813B5B"/>
    <w:rPr>
      <w:rFonts w:ascii="Trebuchet MS" w:eastAsiaTheme="majorEastAsia" w:hAnsi="Trebuchet MS" w:cstheme="majorBidi"/>
      <w:b/>
      <w:spacing w:val="-10"/>
      <w:kern w:val="28"/>
      <w:sz w:val="72"/>
      <w:szCs w:val="56"/>
    </w:rPr>
  </w:style>
  <w:style w:type="paragraph" w:styleId="Untertitel">
    <w:name w:val="Subtitle"/>
    <w:basedOn w:val="Standard"/>
    <w:next w:val="Standard"/>
    <w:link w:val="UntertitelZchn"/>
    <w:uiPriority w:val="11"/>
    <w:qFormat/>
    <w:rsid w:val="00407B4C"/>
    <w:pPr>
      <w:numPr>
        <w:ilvl w:val="1"/>
      </w:numPr>
      <w:spacing w:before="240" w:after="2880"/>
      <w:jc w:val="center"/>
    </w:pPr>
    <w:rPr>
      <w:rFonts w:eastAsiaTheme="minorEastAsia"/>
      <w:b/>
      <w:spacing w:val="15"/>
      <w:sz w:val="56"/>
    </w:rPr>
  </w:style>
  <w:style w:type="character" w:customStyle="1" w:styleId="UntertitelZchn">
    <w:name w:val="Untertitel Zchn"/>
    <w:basedOn w:val="Absatz-Standardschriftart"/>
    <w:link w:val="Untertitel"/>
    <w:uiPriority w:val="11"/>
    <w:rsid w:val="00407B4C"/>
    <w:rPr>
      <w:rFonts w:ascii="Trebuchet MS" w:eastAsiaTheme="minorEastAsia" w:hAnsi="Trebuchet MS"/>
      <w:b/>
      <w:spacing w:val="15"/>
      <w:sz w:val="56"/>
    </w:rPr>
  </w:style>
  <w:style w:type="character" w:styleId="Fett">
    <w:name w:val="Strong"/>
    <w:basedOn w:val="Absatz-Standardschriftart"/>
    <w:uiPriority w:val="22"/>
    <w:qFormat/>
    <w:rsid w:val="00590A10"/>
    <w:rPr>
      <w:b/>
      <w:bCs/>
    </w:rPr>
  </w:style>
  <w:style w:type="character" w:customStyle="1" w:styleId="NichtaufgelsteErwhnung1">
    <w:name w:val="Nicht aufgelöste Erwähnung1"/>
    <w:basedOn w:val="Absatz-Standardschriftart"/>
    <w:uiPriority w:val="99"/>
    <w:semiHidden/>
    <w:unhideWhenUsed/>
    <w:rsid w:val="00E35AC4"/>
    <w:rPr>
      <w:color w:val="605E5C"/>
      <w:shd w:val="clear" w:color="auto" w:fill="E1DFDD"/>
    </w:rPr>
  </w:style>
  <w:style w:type="paragraph" w:styleId="KeinLeerraum">
    <w:name w:val="No Spacing"/>
    <w:uiPriority w:val="1"/>
    <w:qFormat/>
    <w:rsid w:val="00A67E96"/>
    <w:pPr>
      <w:spacing w:after="0" w:line="240" w:lineRule="auto"/>
    </w:pPr>
    <w:rPr>
      <w:rFonts w:ascii="Trebuchet MS" w:hAnsi="Trebuchet M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899377">
      <w:bodyDiv w:val="1"/>
      <w:marLeft w:val="0"/>
      <w:marRight w:val="0"/>
      <w:marTop w:val="0"/>
      <w:marBottom w:val="0"/>
      <w:divBdr>
        <w:top w:val="none" w:sz="0" w:space="0" w:color="auto"/>
        <w:left w:val="none" w:sz="0" w:space="0" w:color="auto"/>
        <w:bottom w:val="none" w:sz="0" w:space="0" w:color="auto"/>
        <w:right w:val="none" w:sz="0" w:space="0" w:color="auto"/>
      </w:divBdr>
    </w:div>
    <w:div w:id="1826778488">
      <w:bodyDiv w:val="1"/>
      <w:marLeft w:val="0"/>
      <w:marRight w:val="0"/>
      <w:marTop w:val="0"/>
      <w:marBottom w:val="0"/>
      <w:divBdr>
        <w:top w:val="none" w:sz="0" w:space="0" w:color="auto"/>
        <w:left w:val="none" w:sz="0" w:space="0" w:color="auto"/>
        <w:bottom w:val="none" w:sz="0" w:space="0" w:color="auto"/>
        <w:right w:val="none" w:sz="0" w:space="0" w:color="auto"/>
      </w:divBdr>
    </w:div>
    <w:div w:id="1945922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DDE20E-804C-4DF8-A1AB-B6C3A8F76D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720</Words>
  <Characters>4541</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Firmenname</Company>
  <LinksUpToDate>false</LinksUpToDate>
  <CharactersWithSpaces>5251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Hella Farrell</dc:creator>
  <cp:lastModifiedBy>Franzisca Hetzer</cp:lastModifiedBy>
  <cp:revision>2</cp:revision>
  <cp:lastPrinted>2020-04-06T05:20:00Z</cp:lastPrinted>
  <dcterms:created xsi:type="dcterms:W3CDTF">2020-12-11T10:35:00Z</dcterms:created>
  <dcterms:modified xsi:type="dcterms:W3CDTF">2020-12-11T10:35:00Z</dcterms:modified>
</cp:coreProperties>
</file>