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8D" w:rsidRDefault="0078768D" w:rsidP="0004700A">
      <w:pPr>
        <w:pStyle w:val="Titel"/>
        <w:spacing w:before="0" w:after="0"/>
        <w:rPr>
          <w:u w:val="single"/>
        </w:rPr>
      </w:pPr>
      <w:r w:rsidRPr="0078768D">
        <w:t xml:space="preserve">Selbsthilfeförderung durch die </w:t>
      </w:r>
    </w:p>
    <w:p w:rsidR="0078768D" w:rsidRPr="0078768D" w:rsidRDefault="006E1167" w:rsidP="0004700A">
      <w:pPr>
        <w:pStyle w:val="Titel"/>
        <w:spacing w:before="0" w:after="0"/>
      </w:pPr>
      <w:r>
        <w:rPr>
          <w:rFonts w:eastAsia="Times New Roman"/>
        </w:rPr>
        <w:t>Deutsche Rentenversicherung</w:t>
      </w:r>
      <w:r>
        <w:t xml:space="preserve"> (DRV</w:t>
      </w:r>
      <w:r w:rsidR="0078768D" w:rsidRPr="0078768D">
        <w:t>)</w:t>
      </w:r>
    </w:p>
    <w:p w:rsidR="007F460E" w:rsidRDefault="007F460E" w:rsidP="0004700A">
      <w:pPr>
        <w:jc w:val="both"/>
        <w:rPr>
          <w:rFonts w:eastAsiaTheme="majorEastAsia" w:cstheme="majorBidi"/>
          <w:b/>
          <w:bCs/>
          <w:kern w:val="32"/>
          <w:sz w:val="28"/>
          <w:szCs w:val="32"/>
        </w:rPr>
      </w:pPr>
    </w:p>
    <w:p w:rsidR="00DE360C" w:rsidRPr="00DE360C" w:rsidRDefault="00DE360C" w:rsidP="0004700A">
      <w:pPr>
        <w:pStyle w:val="Untertitel"/>
        <w:spacing w:after="0"/>
      </w:pPr>
    </w:p>
    <w:p w:rsidR="0004700A" w:rsidRDefault="0004700A" w:rsidP="0004700A">
      <w:pPr>
        <w:pStyle w:val="Untertitel"/>
        <w:spacing w:after="0"/>
        <w:rPr>
          <w:bCs/>
        </w:rPr>
      </w:pPr>
    </w:p>
    <w:p w:rsidR="0004700A" w:rsidRDefault="0004700A" w:rsidP="0004700A">
      <w:pPr>
        <w:pStyle w:val="Untertitel"/>
        <w:spacing w:after="0"/>
        <w:rPr>
          <w:bCs/>
        </w:rPr>
      </w:pPr>
    </w:p>
    <w:p w:rsidR="0004700A" w:rsidRDefault="0004700A" w:rsidP="0004700A">
      <w:pPr>
        <w:pStyle w:val="Untertitel"/>
        <w:spacing w:after="0"/>
        <w:rPr>
          <w:bCs/>
        </w:rPr>
      </w:pPr>
    </w:p>
    <w:p w:rsidR="00BA6124" w:rsidRPr="00DE360C" w:rsidRDefault="00DE360C" w:rsidP="0004700A">
      <w:pPr>
        <w:pStyle w:val="Untertitel"/>
        <w:spacing w:after="0"/>
      </w:pPr>
      <w:r w:rsidRPr="00DE360C">
        <w:rPr>
          <w:bCs/>
        </w:rPr>
        <w:t>Zuwendungen nach § 31 Abs. 1 Nr. 3 SGB VI an Einrichtungen, die auf dem Gebiet der Rehabilitation forschen oder die Rehabilitation fördern</w:t>
      </w:r>
    </w:p>
    <w:p w:rsidR="0018008C" w:rsidRPr="006E5F98" w:rsidRDefault="0018008C" w:rsidP="0004700A">
      <w:pPr>
        <w:rPr>
          <w:b/>
          <w:sz w:val="28"/>
          <w:szCs w:val="28"/>
          <w:u w:val="single"/>
        </w:rPr>
      </w:pPr>
    </w:p>
    <w:p w:rsidR="00BA6124" w:rsidRPr="00D91FCA" w:rsidRDefault="00547FC1" w:rsidP="0004700A">
      <w:pPr>
        <w:pStyle w:val="berschrift1"/>
        <w:rPr>
          <w:sz w:val="24"/>
          <w:szCs w:val="24"/>
        </w:rPr>
      </w:pPr>
      <w:r w:rsidRPr="00D91FCA">
        <w:rPr>
          <w:sz w:val="24"/>
          <w:szCs w:val="24"/>
        </w:rPr>
        <w:t>Haushaltsjahr 2020</w:t>
      </w:r>
    </w:p>
    <w:p w:rsidR="00A4312F" w:rsidRPr="00D91FCA" w:rsidRDefault="00F4185C" w:rsidP="0004700A">
      <w:pPr>
        <w:pStyle w:val="berschrift1"/>
        <w:rPr>
          <w:sz w:val="24"/>
          <w:szCs w:val="24"/>
        </w:rPr>
      </w:pPr>
      <w:r w:rsidRPr="00D91FCA">
        <w:rPr>
          <w:sz w:val="24"/>
          <w:szCs w:val="24"/>
        </w:rPr>
        <w:t>Hinweise zur Projektkalkulation</w:t>
      </w:r>
    </w:p>
    <w:p w:rsidR="00A4312F" w:rsidRPr="00D91FCA" w:rsidRDefault="00A4312F" w:rsidP="0004700A">
      <w:pPr>
        <w:rPr>
          <w:b/>
          <w:szCs w:val="24"/>
        </w:rPr>
      </w:pPr>
    </w:p>
    <w:p w:rsidR="00196902" w:rsidRPr="00D91FCA" w:rsidRDefault="00CB48AC" w:rsidP="0004700A">
      <w:pPr>
        <w:pStyle w:val="berschrift1"/>
        <w:rPr>
          <w:sz w:val="24"/>
          <w:szCs w:val="24"/>
        </w:rPr>
      </w:pPr>
      <w:r w:rsidRPr="00D91FCA">
        <w:rPr>
          <w:sz w:val="24"/>
          <w:szCs w:val="24"/>
        </w:rPr>
        <w:lastRenderedPageBreak/>
        <w:t>Gliederung</w:t>
      </w:r>
    </w:p>
    <w:p w:rsidR="00D9566F" w:rsidRPr="00D91FCA" w:rsidRDefault="00D9566F" w:rsidP="0004700A">
      <w:pPr>
        <w:pStyle w:val="berschrift1"/>
        <w:rPr>
          <w:sz w:val="24"/>
          <w:szCs w:val="24"/>
        </w:rPr>
      </w:pPr>
    </w:p>
    <w:bookmarkStart w:id="0" w:name="_Welche_Projektarten_/_1"/>
    <w:bookmarkStart w:id="1" w:name="_Einleitung"/>
    <w:bookmarkEnd w:id="0"/>
    <w:bookmarkEnd w:id="1"/>
    <w:p w:rsidR="00D67CC1" w:rsidRPr="00D91FCA" w:rsidRDefault="0004700A" w:rsidP="0004700A">
      <w:pPr>
        <w:pStyle w:val="berschrift1"/>
        <w:numPr>
          <w:ilvl w:val="0"/>
          <w:numId w:val="22"/>
        </w:numPr>
        <w:rPr>
          <w:sz w:val="24"/>
          <w:szCs w:val="24"/>
        </w:rPr>
      </w:pPr>
      <w:r>
        <w:rPr>
          <w:sz w:val="24"/>
          <w:szCs w:val="24"/>
        </w:rPr>
        <w:fldChar w:fldCharType="begin"/>
      </w:r>
      <w:r>
        <w:rPr>
          <w:sz w:val="24"/>
          <w:szCs w:val="24"/>
        </w:rPr>
        <w:instrText xml:space="preserve"> HYPERLINK  \l "_Einleitung_2" </w:instrText>
      </w:r>
      <w:r>
        <w:rPr>
          <w:sz w:val="24"/>
          <w:szCs w:val="24"/>
        </w:rPr>
        <w:fldChar w:fldCharType="separate"/>
      </w:r>
      <w:r w:rsidR="00744BA6" w:rsidRPr="0004700A">
        <w:rPr>
          <w:rStyle w:val="Hyperlink"/>
          <w:sz w:val="24"/>
          <w:szCs w:val="24"/>
        </w:rPr>
        <w:t>Einleitung</w:t>
      </w:r>
      <w:r>
        <w:rPr>
          <w:sz w:val="24"/>
          <w:szCs w:val="24"/>
        </w:rPr>
        <w:fldChar w:fldCharType="end"/>
      </w:r>
    </w:p>
    <w:p w:rsidR="00D67CC1" w:rsidRPr="00D91FCA" w:rsidRDefault="0027425B" w:rsidP="0004700A">
      <w:pPr>
        <w:pStyle w:val="berschrift1"/>
        <w:numPr>
          <w:ilvl w:val="0"/>
          <w:numId w:val="22"/>
        </w:numPr>
        <w:rPr>
          <w:sz w:val="24"/>
          <w:szCs w:val="24"/>
        </w:rPr>
      </w:pPr>
      <w:hyperlink w:anchor="_Für_welche_Personen" w:history="1">
        <w:r w:rsidR="00744BA6" w:rsidRPr="00744BA6">
          <w:rPr>
            <w:rStyle w:val="Hyperlink"/>
            <w:sz w:val="24"/>
            <w:szCs w:val="24"/>
          </w:rPr>
          <w:t xml:space="preserve">Für welche Personen können </w:t>
        </w:r>
        <w:r w:rsidR="00744BA6" w:rsidRPr="00744BA6">
          <w:rPr>
            <w:rStyle w:val="Hyperlink"/>
            <w:i/>
            <w:sz w:val="24"/>
            <w:szCs w:val="24"/>
          </w:rPr>
          <w:t>Hon</w:t>
        </w:r>
        <w:r w:rsidR="00744BA6" w:rsidRPr="00744BA6">
          <w:rPr>
            <w:rStyle w:val="Hyperlink"/>
            <w:i/>
            <w:sz w:val="24"/>
            <w:szCs w:val="24"/>
          </w:rPr>
          <w:t>o</w:t>
        </w:r>
        <w:r w:rsidR="00744BA6" w:rsidRPr="00744BA6">
          <w:rPr>
            <w:rStyle w:val="Hyperlink"/>
            <w:i/>
            <w:sz w:val="24"/>
            <w:szCs w:val="24"/>
          </w:rPr>
          <w:t>rare</w:t>
        </w:r>
        <w:r w:rsidR="00744BA6" w:rsidRPr="00744BA6">
          <w:rPr>
            <w:rStyle w:val="Hyperlink"/>
            <w:sz w:val="24"/>
            <w:szCs w:val="24"/>
          </w:rPr>
          <w:t xml:space="preserve"> gezahlt werden?</w:t>
        </w:r>
      </w:hyperlink>
    </w:p>
    <w:p w:rsidR="00297E0A" w:rsidRPr="00297E0A" w:rsidRDefault="0027425B" w:rsidP="0004700A">
      <w:pPr>
        <w:pStyle w:val="berschrift1"/>
        <w:numPr>
          <w:ilvl w:val="0"/>
          <w:numId w:val="22"/>
        </w:numPr>
        <w:rPr>
          <w:color w:val="0000FF"/>
          <w:sz w:val="22"/>
          <w:szCs w:val="24"/>
          <w:u w:val="single"/>
        </w:rPr>
      </w:pPr>
      <w:hyperlink w:anchor="_In_welcher_Höhe" w:history="1">
        <w:r w:rsidR="008D3D65" w:rsidRPr="00057BE0">
          <w:rPr>
            <w:rStyle w:val="Hyperlink"/>
            <w:sz w:val="24"/>
          </w:rPr>
          <w:t>In welcher Höhe kö</w:t>
        </w:r>
        <w:r w:rsidR="008D3D65" w:rsidRPr="00057BE0">
          <w:rPr>
            <w:rStyle w:val="Hyperlink"/>
            <w:sz w:val="24"/>
          </w:rPr>
          <w:t>n</w:t>
        </w:r>
        <w:r w:rsidR="008D3D65" w:rsidRPr="00057BE0">
          <w:rPr>
            <w:rStyle w:val="Hyperlink"/>
            <w:sz w:val="24"/>
          </w:rPr>
          <w:t xml:space="preserve">nen Aufwendungen für </w:t>
        </w:r>
        <w:r w:rsidR="008D3D65" w:rsidRPr="00057BE0">
          <w:rPr>
            <w:rStyle w:val="Hyperlink"/>
            <w:i/>
            <w:sz w:val="24"/>
          </w:rPr>
          <w:t>Übernachtung und Verpfl</w:t>
        </w:r>
        <w:r w:rsidR="008D3D65" w:rsidRPr="00057BE0">
          <w:rPr>
            <w:rStyle w:val="Hyperlink"/>
            <w:i/>
            <w:sz w:val="24"/>
          </w:rPr>
          <w:t>e</w:t>
        </w:r>
        <w:r w:rsidR="008D3D65" w:rsidRPr="00057BE0">
          <w:rPr>
            <w:rStyle w:val="Hyperlink"/>
            <w:i/>
            <w:sz w:val="24"/>
          </w:rPr>
          <w:t>gung</w:t>
        </w:r>
        <w:r w:rsidR="008D3D65" w:rsidRPr="00057BE0">
          <w:rPr>
            <w:rStyle w:val="Hyperlink"/>
            <w:sz w:val="24"/>
          </w:rPr>
          <w:t xml:space="preserve"> angesetzt werden?</w:t>
        </w:r>
      </w:hyperlink>
    </w:p>
    <w:p w:rsidR="008D3D65" w:rsidRDefault="0027425B" w:rsidP="0004700A">
      <w:pPr>
        <w:pStyle w:val="berschrift1"/>
        <w:numPr>
          <w:ilvl w:val="0"/>
          <w:numId w:val="22"/>
        </w:numPr>
        <w:rPr>
          <w:sz w:val="24"/>
        </w:rPr>
      </w:pPr>
      <w:hyperlink w:anchor="_Welche_Regelungen_gelten" w:history="1">
        <w:r w:rsidR="008D3D65" w:rsidRPr="00B04CB4">
          <w:rPr>
            <w:rStyle w:val="Hyperlink"/>
            <w:sz w:val="24"/>
          </w:rPr>
          <w:t>Welche Re</w:t>
        </w:r>
        <w:r w:rsidR="008D3D65" w:rsidRPr="00B04CB4">
          <w:rPr>
            <w:rStyle w:val="Hyperlink"/>
            <w:sz w:val="24"/>
          </w:rPr>
          <w:t>g</w:t>
        </w:r>
        <w:r w:rsidR="008D3D65" w:rsidRPr="00B04CB4">
          <w:rPr>
            <w:rStyle w:val="Hyperlink"/>
            <w:sz w:val="24"/>
          </w:rPr>
          <w:t xml:space="preserve">elungen gelten für </w:t>
        </w:r>
        <w:r w:rsidR="008D3D65" w:rsidRPr="00B04CB4">
          <w:rPr>
            <w:rStyle w:val="Hyperlink"/>
            <w:i/>
            <w:sz w:val="24"/>
          </w:rPr>
          <w:t>Tagungsgetränke, Kaffeepausen, Rau</w:t>
        </w:r>
        <w:r w:rsidR="008D3D65" w:rsidRPr="00B04CB4">
          <w:rPr>
            <w:rStyle w:val="Hyperlink"/>
            <w:i/>
            <w:sz w:val="24"/>
          </w:rPr>
          <w:t>m</w:t>
        </w:r>
        <w:r w:rsidR="008D3D65" w:rsidRPr="00B04CB4">
          <w:rPr>
            <w:rStyle w:val="Hyperlink"/>
            <w:i/>
            <w:sz w:val="24"/>
          </w:rPr>
          <w:t xml:space="preserve">miete </w:t>
        </w:r>
        <w:r w:rsidR="008D3D65" w:rsidRPr="00B04CB4">
          <w:rPr>
            <w:rStyle w:val="Hyperlink"/>
            <w:sz w:val="24"/>
          </w:rPr>
          <w:t>und</w:t>
        </w:r>
        <w:r w:rsidR="008D3D65" w:rsidRPr="00B04CB4">
          <w:rPr>
            <w:rStyle w:val="Hyperlink"/>
            <w:i/>
            <w:sz w:val="24"/>
          </w:rPr>
          <w:t xml:space="preserve"> Tagungstechnik</w:t>
        </w:r>
        <w:r w:rsidR="008D3D65" w:rsidRPr="00B04CB4">
          <w:rPr>
            <w:rStyle w:val="Hyperlink"/>
            <w:sz w:val="24"/>
          </w:rPr>
          <w:t>?</w:t>
        </w:r>
      </w:hyperlink>
    </w:p>
    <w:p w:rsidR="00A941EA" w:rsidRPr="005375AC" w:rsidRDefault="0027425B" w:rsidP="0004700A">
      <w:pPr>
        <w:pStyle w:val="berschrift1"/>
        <w:numPr>
          <w:ilvl w:val="0"/>
          <w:numId w:val="22"/>
        </w:numPr>
        <w:rPr>
          <w:sz w:val="24"/>
        </w:rPr>
      </w:pPr>
      <w:hyperlink w:anchor="_Wo_kann_man_1" w:history="1">
        <w:r w:rsidR="00054842">
          <w:rPr>
            <w:rStyle w:val="Hyperlink"/>
            <w:sz w:val="24"/>
          </w:rPr>
          <w:t xml:space="preserve">Wo kann man </w:t>
        </w:r>
        <w:r w:rsidR="00A941EA" w:rsidRPr="005375AC">
          <w:rPr>
            <w:rStyle w:val="Hyperlink"/>
            <w:sz w:val="24"/>
          </w:rPr>
          <w:t xml:space="preserve">nach </w:t>
        </w:r>
        <w:r w:rsidR="00A941EA" w:rsidRPr="005375AC">
          <w:rPr>
            <w:rStyle w:val="Hyperlink"/>
            <w:i/>
            <w:sz w:val="24"/>
          </w:rPr>
          <w:t>geeigneten Tagungsstätten</w:t>
        </w:r>
        <w:r w:rsidR="00A941EA" w:rsidRPr="005375AC">
          <w:rPr>
            <w:rStyle w:val="Hyperlink"/>
            <w:sz w:val="24"/>
          </w:rPr>
          <w:t xml:space="preserve"> suchen?</w:t>
        </w:r>
      </w:hyperlink>
    </w:p>
    <w:p w:rsidR="00244AE8" w:rsidRDefault="0027425B" w:rsidP="0004700A">
      <w:pPr>
        <w:pStyle w:val="berschrift1"/>
        <w:numPr>
          <w:ilvl w:val="0"/>
          <w:numId w:val="22"/>
        </w:numPr>
      </w:pPr>
      <w:hyperlink w:anchor="_In_welcher_Höhe_1" w:history="1">
        <w:r w:rsidR="00244AE8" w:rsidRPr="006475E9">
          <w:rPr>
            <w:rStyle w:val="Hyperlink"/>
            <w:sz w:val="24"/>
          </w:rPr>
          <w:t xml:space="preserve">In welcher Höhe sind </w:t>
        </w:r>
        <w:r w:rsidR="00244AE8" w:rsidRPr="006475E9">
          <w:rPr>
            <w:rStyle w:val="Hyperlink"/>
            <w:i/>
            <w:sz w:val="24"/>
          </w:rPr>
          <w:t xml:space="preserve">Fahrtkosten </w:t>
        </w:r>
        <w:r w:rsidR="00244AE8" w:rsidRPr="006475E9">
          <w:rPr>
            <w:rStyle w:val="Hyperlink"/>
            <w:sz w:val="24"/>
          </w:rPr>
          <w:t>zuwendungsfähig?</w:t>
        </w:r>
      </w:hyperlink>
    </w:p>
    <w:p w:rsidR="00244AE8" w:rsidRPr="00212111" w:rsidRDefault="0027425B" w:rsidP="0004700A">
      <w:pPr>
        <w:pStyle w:val="berschrift1"/>
        <w:numPr>
          <w:ilvl w:val="0"/>
          <w:numId w:val="22"/>
        </w:numPr>
        <w:rPr>
          <w:sz w:val="24"/>
        </w:rPr>
      </w:pPr>
      <w:hyperlink w:anchor="_Was_sind_sonstige" w:history="1">
        <w:r w:rsidR="00244AE8" w:rsidRPr="00FE0132">
          <w:rPr>
            <w:rStyle w:val="Hyperlink"/>
            <w:sz w:val="24"/>
          </w:rPr>
          <w:t xml:space="preserve">Was sind </w:t>
        </w:r>
        <w:r w:rsidR="00244AE8" w:rsidRPr="002146FF">
          <w:rPr>
            <w:rStyle w:val="Hyperlink"/>
            <w:i/>
            <w:sz w:val="24"/>
          </w:rPr>
          <w:t>s</w:t>
        </w:r>
        <w:r w:rsidR="00244AE8" w:rsidRPr="002146FF">
          <w:rPr>
            <w:rStyle w:val="Hyperlink"/>
            <w:i/>
            <w:sz w:val="24"/>
          </w:rPr>
          <w:t>o</w:t>
        </w:r>
        <w:r w:rsidR="00244AE8" w:rsidRPr="002146FF">
          <w:rPr>
            <w:rStyle w:val="Hyperlink"/>
            <w:i/>
            <w:sz w:val="24"/>
          </w:rPr>
          <w:t>nstige Ausgaben</w:t>
        </w:r>
        <w:r w:rsidR="00244AE8" w:rsidRPr="00FE0132">
          <w:rPr>
            <w:rStyle w:val="Hyperlink"/>
            <w:sz w:val="24"/>
          </w:rPr>
          <w:t>?</w:t>
        </w:r>
      </w:hyperlink>
    </w:p>
    <w:p w:rsidR="00244AE8" w:rsidRPr="002146FF" w:rsidRDefault="0027425B" w:rsidP="0004700A">
      <w:pPr>
        <w:pStyle w:val="berschrift1"/>
        <w:numPr>
          <w:ilvl w:val="0"/>
          <w:numId w:val="22"/>
        </w:numPr>
        <w:rPr>
          <w:sz w:val="24"/>
        </w:rPr>
      </w:pPr>
      <w:hyperlink w:anchor="_Wie_werden_die" w:history="1">
        <w:r w:rsidR="00244AE8" w:rsidRPr="002146FF">
          <w:rPr>
            <w:rStyle w:val="Hyperlink"/>
            <w:sz w:val="24"/>
          </w:rPr>
          <w:t>Wie wer</w:t>
        </w:r>
        <w:r w:rsidR="00244AE8" w:rsidRPr="002146FF">
          <w:rPr>
            <w:rStyle w:val="Hyperlink"/>
            <w:sz w:val="24"/>
          </w:rPr>
          <w:t>d</w:t>
        </w:r>
        <w:r w:rsidR="00244AE8" w:rsidRPr="002146FF">
          <w:rPr>
            <w:rStyle w:val="Hyperlink"/>
            <w:sz w:val="24"/>
          </w:rPr>
          <w:t xml:space="preserve">en die Projekte </w:t>
        </w:r>
        <w:r w:rsidR="00244AE8" w:rsidRPr="002146FF">
          <w:rPr>
            <w:rStyle w:val="Hyperlink"/>
            <w:i/>
            <w:sz w:val="24"/>
          </w:rPr>
          <w:t>finanziert</w:t>
        </w:r>
        <w:r w:rsidR="00244AE8" w:rsidRPr="002146FF">
          <w:rPr>
            <w:rStyle w:val="Hyperlink"/>
            <w:sz w:val="24"/>
          </w:rPr>
          <w:t xml:space="preserve"> (Einnahmen)?</w:t>
        </w:r>
      </w:hyperlink>
    </w:p>
    <w:p w:rsidR="00244AE8" w:rsidRDefault="0027425B" w:rsidP="0004700A">
      <w:pPr>
        <w:pStyle w:val="berschrift1"/>
        <w:numPr>
          <w:ilvl w:val="0"/>
          <w:numId w:val="22"/>
        </w:numPr>
        <w:rPr>
          <w:sz w:val="24"/>
        </w:rPr>
      </w:pPr>
      <w:hyperlink w:anchor="_Anlagen_zum_Antrag" w:history="1">
        <w:r w:rsidR="00244AE8" w:rsidRPr="002146FF">
          <w:rPr>
            <w:rStyle w:val="Hyperlink"/>
            <w:sz w:val="24"/>
          </w:rPr>
          <w:t xml:space="preserve">Anlagen </w:t>
        </w:r>
        <w:r w:rsidR="00244AE8" w:rsidRPr="002146FF">
          <w:rPr>
            <w:rStyle w:val="Hyperlink"/>
            <w:sz w:val="24"/>
          </w:rPr>
          <w:t>z</w:t>
        </w:r>
        <w:r w:rsidR="00244AE8" w:rsidRPr="002146FF">
          <w:rPr>
            <w:rStyle w:val="Hyperlink"/>
            <w:sz w:val="24"/>
          </w:rPr>
          <w:t>u</w:t>
        </w:r>
        <w:r w:rsidR="00244AE8" w:rsidRPr="002146FF">
          <w:rPr>
            <w:rStyle w:val="Hyperlink"/>
            <w:sz w:val="24"/>
          </w:rPr>
          <w:t>m Antrag</w:t>
        </w:r>
      </w:hyperlink>
    </w:p>
    <w:p w:rsidR="002146FF" w:rsidRDefault="0027425B" w:rsidP="0004700A">
      <w:pPr>
        <w:pStyle w:val="berschrift1"/>
        <w:numPr>
          <w:ilvl w:val="0"/>
          <w:numId w:val="22"/>
        </w:numPr>
        <w:rPr>
          <w:sz w:val="24"/>
        </w:rPr>
      </w:pPr>
      <w:hyperlink w:anchor="_Ansprechpartnerin_im_Team" w:history="1">
        <w:r w:rsidR="002146FF" w:rsidRPr="002146FF">
          <w:rPr>
            <w:rStyle w:val="Hyperlink"/>
            <w:sz w:val="24"/>
          </w:rPr>
          <w:t>Ansprech</w:t>
        </w:r>
        <w:r w:rsidR="002146FF" w:rsidRPr="002146FF">
          <w:rPr>
            <w:rStyle w:val="Hyperlink"/>
            <w:sz w:val="24"/>
          </w:rPr>
          <w:t>p</w:t>
        </w:r>
        <w:r w:rsidR="002146FF" w:rsidRPr="002146FF">
          <w:rPr>
            <w:rStyle w:val="Hyperlink"/>
            <w:sz w:val="24"/>
          </w:rPr>
          <w:t>artnerin im Team Projektförderung</w:t>
        </w:r>
      </w:hyperlink>
    </w:p>
    <w:p w:rsidR="002146FF" w:rsidRDefault="0027425B" w:rsidP="0004700A">
      <w:pPr>
        <w:pStyle w:val="berschrift1"/>
        <w:numPr>
          <w:ilvl w:val="0"/>
          <w:numId w:val="22"/>
        </w:numPr>
        <w:rPr>
          <w:sz w:val="24"/>
        </w:rPr>
      </w:pPr>
      <w:hyperlink w:anchor="_Zustellung_der_Antragsunterlagen" w:history="1">
        <w:r w:rsidR="002146FF" w:rsidRPr="002146FF">
          <w:rPr>
            <w:rStyle w:val="Hyperlink"/>
            <w:sz w:val="24"/>
          </w:rPr>
          <w:t>Zustellung der</w:t>
        </w:r>
        <w:r w:rsidR="002146FF" w:rsidRPr="002146FF">
          <w:rPr>
            <w:rStyle w:val="Hyperlink"/>
            <w:sz w:val="24"/>
          </w:rPr>
          <w:t xml:space="preserve"> </w:t>
        </w:r>
        <w:r w:rsidR="002146FF" w:rsidRPr="002146FF">
          <w:rPr>
            <w:rStyle w:val="Hyperlink"/>
            <w:sz w:val="24"/>
          </w:rPr>
          <w:t>Antragsunterlagen</w:t>
        </w:r>
      </w:hyperlink>
    </w:p>
    <w:p w:rsidR="00294114" w:rsidRPr="00294114" w:rsidRDefault="0027425B" w:rsidP="0004700A">
      <w:pPr>
        <w:pStyle w:val="berschrift1"/>
        <w:numPr>
          <w:ilvl w:val="0"/>
          <w:numId w:val="22"/>
        </w:numPr>
        <w:rPr>
          <w:sz w:val="24"/>
        </w:rPr>
      </w:pPr>
      <w:hyperlink w:anchor="_Anmerkungen_zur_Antragsfrist" w:history="1">
        <w:r w:rsidR="00294114" w:rsidRPr="00294114">
          <w:rPr>
            <w:rStyle w:val="Hyperlink"/>
            <w:sz w:val="24"/>
          </w:rPr>
          <w:t>Anmerkun</w:t>
        </w:r>
        <w:r w:rsidR="00294114" w:rsidRPr="00294114">
          <w:rPr>
            <w:rStyle w:val="Hyperlink"/>
            <w:sz w:val="24"/>
          </w:rPr>
          <w:t>g</w:t>
        </w:r>
        <w:r w:rsidR="00294114" w:rsidRPr="00294114">
          <w:rPr>
            <w:rStyle w:val="Hyperlink"/>
            <w:sz w:val="24"/>
          </w:rPr>
          <w:t>en zur Antragsfrist</w:t>
        </w:r>
      </w:hyperlink>
    </w:p>
    <w:p w:rsidR="002146FF" w:rsidRDefault="002146FF" w:rsidP="0004700A">
      <w:pPr>
        <w:pStyle w:val="berschrift1"/>
      </w:pPr>
      <w:bookmarkStart w:id="2" w:name="_Einleitung_1"/>
      <w:bookmarkEnd w:id="2"/>
    </w:p>
    <w:p w:rsidR="002146FF" w:rsidRDefault="002146FF" w:rsidP="00244AE8">
      <w:pPr>
        <w:pStyle w:val="berschrift1"/>
      </w:pPr>
    </w:p>
    <w:p w:rsidR="002146FF" w:rsidRDefault="002146FF" w:rsidP="00244AE8">
      <w:pPr>
        <w:pStyle w:val="berschrift1"/>
      </w:pPr>
    </w:p>
    <w:p w:rsidR="002146FF" w:rsidRDefault="002146FF" w:rsidP="00244AE8">
      <w:pPr>
        <w:pStyle w:val="berschrift1"/>
      </w:pPr>
    </w:p>
    <w:p w:rsidR="002146FF" w:rsidRDefault="002146FF" w:rsidP="00244AE8">
      <w:pPr>
        <w:pStyle w:val="berschrift1"/>
      </w:pPr>
    </w:p>
    <w:p w:rsidR="002146FF" w:rsidRDefault="002146FF" w:rsidP="00244AE8">
      <w:pPr>
        <w:pStyle w:val="berschrift1"/>
      </w:pPr>
    </w:p>
    <w:p w:rsidR="002146FF" w:rsidRDefault="002146FF" w:rsidP="00244AE8">
      <w:pPr>
        <w:pStyle w:val="berschrift1"/>
      </w:pPr>
    </w:p>
    <w:p w:rsidR="002146FF" w:rsidRDefault="002146FF" w:rsidP="00244AE8">
      <w:pPr>
        <w:pStyle w:val="berschrift1"/>
      </w:pPr>
    </w:p>
    <w:p w:rsidR="002146FF" w:rsidRDefault="002146FF" w:rsidP="00244AE8">
      <w:pPr>
        <w:pStyle w:val="berschrift1"/>
      </w:pPr>
    </w:p>
    <w:p w:rsidR="00D91FCA" w:rsidRPr="00244AE8" w:rsidRDefault="00D91FCA" w:rsidP="00244AE8">
      <w:pPr>
        <w:pStyle w:val="berschrift1"/>
      </w:pPr>
      <w:bookmarkStart w:id="3" w:name="_Einleitung_2"/>
      <w:bookmarkEnd w:id="3"/>
      <w:r w:rsidRPr="00244AE8">
        <w:lastRenderedPageBreak/>
        <w:t>Einleitung</w:t>
      </w:r>
      <w:r w:rsidR="00A43499" w:rsidRPr="00244AE8">
        <w:rPr>
          <w:rStyle w:val="Funotenzeichen"/>
        </w:rPr>
        <w:footnoteReference w:id="1"/>
      </w:r>
      <w:r w:rsidR="00720245" w:rsidRPr="00244AE8">
        <w:rPr>
          <w:vertAlign w:val="superscript"/>
        </w:rPr>
        <w:t xml:space="preserve"> </w:t>
      </w:r>
      <w:r w:rsidR="00720245" w:rsidRPr="00244AE8">
        <w:t xml:space="preserve"> </w:t>
      </w:r>
    </w:p>
    <w:p w:rsidR="00D91FCA" w:rsidRDefault="00D91FCA" w:rsidP="00D91FCA">
      <w:pPr>
        <w:pStyle w:val="berschrift1"/>
        <w:contextualSpacing/>
      </w:pPr>
    </w:p>
    <w:p w:rsidR="00D91FCA" w:rsidRDefault="00D91FCA" w:rsidP="00D91FCA">
      <w:pPr>
        <w:pStyle w:val="berschrift1"/>
        <w:contextualSpacing/>
        <w:rPr>
          <w:b w:val="0"/>
          <w:sz w:val="24"/>
        </w:rPr>
      </w:pPr>
      <w:r w:rsidRPr="00D91FCA">
        <w:rPr>
          <w:b w:val="0"/>
          <w:sz w:val="24"/>
        </w:rPr>
        <w:t>Die (voraussichtlichen) durch das Projekt ausgelösten Ausgaben und die Finanzi</w:t>
      </w:r>
      <w:r w:rsidRPr="00D91FCA">
        <w:rPr>
          <w:b w:val="0"/>
          <w:sz w:val="24"/>
        </w:rPr>
        <w:t>e</w:t>
      </w:r>
      <w:r w:rsidRPr="00D91FCA">
        <w:rPr>
          <w:b w:val="0"/>
          <w:sz w:val="24"/>
        </w:rPr>
        <w:t xml:space="preserve">rung dieser Ausgaben (Eigenmittel und Einnahmen) werden </w:t>
      </w:r>
      <w:r>
        <w:rPr>
          <w:b w:val="0"/>
          <w:sz w:val="24"/>
        </w:rPr>
        <w:t>entweder auf</w:t>
      </w:r>
      <w:r w:rsidRPr="00D91FCA">
        <w:rPr>
          <w:b w:val="0"/>
          <w:sz w:val="24"/>
        </w:rPr>
        <w:t xml:space="preserve"> dem </w:t>
      </w:r>
      <w:r w:rsidRPr="00D91FCA">
        <w:rPr>
          <w:sz w:val="24"/>
        </w:rPr>
        <w:t>A</w:t>
      </w:r>
      <w:r w:rsidRPr="00D91FCA">
        <w:rPr>
          <w:sz w:val="24"/>
        </w:rPr>
        <w:t>n</w:t>
      </w:r>
      <w:r w:rsidRPr="00D91FCA">
        <w:rPr>
          <w:sz w:val="24"/>
        </w:rPr>
        <w:t>tragsformular für Veranstaltungen</w:t>
      </w:r>
      <w:r>
        <w:rPr>
          <w:b w:val="0"/>
          <w:sz w:val="24"/>
        </w:rPr>
        <w:t xml:space="preserve"> oder dem </w:t>
      </w:r>
      <w:r w:rsidRPr="00D91FCA">
        <w:rPr>
          <w:sz w:val="24"/>
        </w:rPr>
        <w:t>Antragsformular für Schriften</w:t>
      </w:r>
      <w:r>
        <w:rPr>
          <w:b w:val="0"/>
          <w:sz w:val="24"/>
        </w:rPr>
        <w:t xml:space="preserve"> (j</w:t>
      </w:r>
      <w:r>
        <w:rPr>
          <w:b w:val="0"/>
          <w:sz w:val="24"/>
        </w:rPr>
        <w:t>e</w:t>
      </w:r>
      <w:r>
        <w:rPr>
          <w:b w:val="0"/>
          <w:sz w:val="24"/>
        </w:rPr>
        <w:t xml:space="preserve">weils Seite 2) </w:t>
      </w:r>
      <w:r w:rsidRPr="00D91FCA">
        <w:rPr>
          <w:b w:val="0"/>
          <w:sz w:val="24"/>
        </w:rPr>
        <w:t>dargestellt.</w:t>
      </w:r>
    </w:p>
    <w:p w:rsidR="00744BA6" w:rsidRDefault="00D91FCA" w:rsidP="006C167F">
      <w:pPr>
        <w:pStyle w:val="berschrift1"/>
        <w:contextualSpacing/>
        <w:rPr>
          <w:b w:val="0"/>
          <w:sz w:val="24"/>
        </w:rPr>
      </w:pPr>
      <w:r>
        <w:rPr>
          <w:b w:val="0"/>
          <w:sz w:val="24"/>
        </w:rPr>
        <w:t xml:space="preserve">Die Ausgaben sollen aufgeschlüsselt </w:t>
      </w:r>
      <w:r w:rsidR="00744BA6">
        <w:rPr>
          <w:b w:val="0"/>
          <w:sz w:val="24"/>
        </w:rPr>
        <w:t>und nachvollziehbar aufgelistet, und die Au</w:t>
      </w:r>
      <w:r w:rsidR="00744BA6">
        <w:rPr>
          <w:b w:val="0"/>
          <w:sz w:val="24"/>
        </w:rPr>
        <w:t>s</w:t>
      </w:r>
      <w:r w:rsidR="00744BA6">
        <w:rPr>
          <w:b w:val="0"/>
          <w:sz w:val="24"/>
        </w:rPr>
        <w:t>gabenarten klar benannt werden. Sollte der Platz im Antragsformular dafür nicht ausreichen, fügen Sie bitte ein Extrablatt bei, auf dem die Ausgaben weiter erlä</w:t>
      </w:r>
      <w:r w:rsidR="00744BA6">
        <w:rPr>
          <w:b w:val="0"/>
          <w:sz w:val="24"/>
        </w:rPr>
        <w:t>u</w:t>
      </w:r>
      <w:r w:rsidR="00744BA6">
        <w:rPr>
          <w:b w:val="0"/>
          <w:sz w:val="24"/>
        </w:rPr>
        <w:t>tert werden.</w:t>
      </w:r>
    </w:p>
    <w:p w:rsidR="006C167F" w:rsidRPr="006C167F" w:rsidRDefault="006C167F" w:rsidP="006C167F"/>
    <w:p w:rsidR="00276B32" w:rsidRDefault="00276B32" w:rsidP="00744BA6"/>
    <w:p w:rsidR="00744BA6" w:rsidRPr="00244AE8" w:rsidRDefault="00744BA6" w:rsidP="00244AE8">
      <w:pPr>
        <w:pStyle w:val="berschrift1"/>
      </w:pPr>
      <w:bookmarkStart w:id="4" w:name="_Für_welche_Personen"/>
      <w:bookmarkEnd w:id="4"/>
      <w:r w:rsidRPr="00244AE8">
        <w:t xml:space="preserve">Für welche Personen können </w:t>
      </w:r>
      <w:r w:rsidRPr="00057BE0">
        <w:rPr>
          <w:i/>
        </w:rPr>
        <w:t>Honorare</w:t>
      </w:r>
      <w:r w:rsidRPr="00244AE8">
        <w:t xml:space="preserve"> gezahlt werden?</w:t>
      </w:r>
    </w:p>
    <w:p w:rsidR="00744BA6" w:rsidRDefault="00744BA6" w:rsidP="00744BA6"/>
    <w:p w:rsidR="00744BA6" w:rsidRDefault="00744BA6" w:rsidP="00744BA6">
      <w:r>
        <w:t xml:space="preserve">Bei </w:t>
      </w:r>
      <w:r w:rsidRPr="00744BA6">
        <w:rPr>
          <w:b/>
        </w:rPr>
        <w:t>Seminare</w:t>
      </w:r>
      <w:r>
        <w:rPr>
          <w:b/>
        </w:rPr>
        <w:t>n können</w:t>
      </w:r>
      <w:r>
        <w:t xml:space="preserve"> bspw. Honorare für</w:t>
      </w:r>
      <w:r w:rsidRPr="00744BA6">
        <w:t xml:space="preserve"> Referent*i</w:t>
      </w:r>
      <w:r>
        <w:t>nnen anfallen, bei</w:t>
      </w:r>
      <w:r w:rsidRPr="00744BA6">
        <w:t xml:space="preserve"> </w:t>
      </w:r>
      <w:r w:rsidRPr="00744BA6">
        <w:rPr>
          <w:b/>
        </w:rPr>
        <w:t xml:space="preserve">Schriften </w:t>
      </w:r>
      <w:r>
        <w:t xml:space="preserve">bspw. für </w:t>
      </w:r>
      <w:r w:rsidRPr="00744BA6">
        <w:t>Autor*innen</w:t>
      </w:r>
      <w:r>
        <w:t xml:space="preserve"> und </w:t>
      </w:r>
      <w:r w:rsidRPr="00744BA6">
        <w:t>Grafiker*innen</w:t>
      </w:r>
      <w:r>
        <w:t>.</w:t>
      </w:r>
    </w:p>
    <w:p w:rsidR="00744BA6" w:rsidRDefault="00744BA6" w:rsidP="00744BA6">
      <w:r>
        <w:t xml:space="preserve">Auf Seite 1 des </w:t>
      </w:r>
      <w:r w:rsidRPr="008D3D65">
        <w:rPr>
          <w:b/>
        </w:rPr>
        <w:t>Antragsformulars</w:t>
      </w:r>
      <w:r w:rsidR="008D3D65" w:rsidRPr="008D3D65">
        <w:rPr>
          <w:b/>
        </w:rPr>
        <w:t xml:space="preserve"> für Veranstaltungen</w:t>
      </w:r>
      <w:r>
        <w:t xml:space="preserve"> geben Sie die </w:t>
      </w:r>
      <w:r w:rsidR="008D3D65">
        <w:rPr>
          <w:b/>
        </w:rPr>
        <w:t xml:space="preserve">Qualifikation der Referent*innen </w:t>
      </w:r>
      <w:r w:rsidR="008D3D65" w:rsidRPr="008D3D65">
        <w:t>an,</w:t>
      </w:r>
      <w:r w:rsidR="008D3D65">
        <w:rPr>
          <w:b/>
        </w:rPr>
        <w:t xml:space="preserve"> </w:t>
      </w:r>
      <w:r w:rsidR="008D3D65">
        <w:t>im Finanzierungsplan (Seite 2 des jeweiligen Antragsfo</w:t>
      </w:r>
      <w:r w:rsidR="008D3D65">
        <w:t>r</w:t>
      </w:r>
      <w:r w:rsidR="008D3D65">
        <w:t xml:space="preserve">mulars) für </w:t>
      </w:r>
      <w:r w:rsidR="008D3D65" w:rsidRPr="008D3D65">
        <w:rPr>
          <w:b/>
        </w:rPr>
        <w:t>alle</w:t>
      </w:r>
      <w:r w:rsidR="008D3D65">
        <w:t xml:space="preserve"> Honorarempfänger*innen die </w:t>
      </w:r>
      <w:r w:rsidR="008D3D65" w:rsidRPr="008D3D65">
        <w:rPr>
          <w:b/>
        </w:rPr>
        <w:t>Berechnungsgrundlage</w:t>
      </w:r>
      <w:r w:rsidR="008D3D65">
        <w:t>:</w:t>
      </w:r>
    </w:p>
    <w:p w:rsidR="008D3D65" w:rsidRDefault="008D3D65" w:rsidP="00744BA6"/>
    <w:p w:rsidR="008D3D65" w:rsidRPr="008D3D65" w:rsidRDefault="008D3D65" w:rsidP="008D3D65">
      <w:pPr>
        <w:numPr>
          <w:ilvl w:val="0"/>
          <w:numId w:val="35"/>
        </w:numPr>
      </w:pPr>
      <w:r w:rsidRPr="008D3D65">
        <w:t>Anzahl der zu leistenden Stunden</w:t>
      </w:r>
    </w:p>
    <w:p w:rsidR="008D3D65" w:rsidRPr="008D3D65" w:rsidRDefault="008D3D65" w:rsidP="008D3D65">
      <w:pPr>
        <w:numPr>
          <w:ilvl w:val="0"/>
          <w:numId w:val="35"/>
        </w:numPr>
      </w:pPr>
      <w:r w:rsidRPr="008D3D65">
        <w:t>Stundensatz (ggf. mit Bezugnahme auf einen Tarifvertrag)</w:t>
      </w:r>
    </w:p>
    <w:p w:rsidR="008D3D65" w:rsidRPr="008D3D65" w:rsidRDefault="008D3D65" w:rsidP="008D3D65">
      <w:pPr>
        <w:numPr>
          <w:ilvl w:val="0"/>
          <w:numId w:val="35"/>
        </w:numPr>
      </w:pPr>
      <w:r w:rsidRPr="008D3D65">
        <w:t>Aufgaben</w:t>
      </w:r>
    </w:p>
    <w:p w:rsidR="008D3D65" w:rsidRDefault="008D3D65" w:rsidP="00744BA6"/>
    <w:p w:rsidR="008D3D65" w:rsidRPr="008D3D65" w:rsidRDefault="008D3D65" w:rsidP="008D3D65">
      <w:r w:rsidRPr="008D3D65">
        <w:lastRenderedPageBreak/>
        <w:t xml:space="preserve">Bei der Auswahl der Referent*innen/Autor*innen ist neben der Qualifikation darauf zu achten, dass sie </w:t>
      </w:r>
      <w:r w:rsidRPr="008D3D65">
        <w:rPr>
          <w:b/>
        </w:rPr>
        <w:t>unabhängig</w:t>
      </w:r>
      <w:r w:rsidRPr="008D3D65">
        <w:t xml:space="preserve"> sind. Beachten Sie bitte die </w:t>
      </w:r>
      <w:r w:rsidRPr="008D3D65">
        <w:rPr>
          <w:b/>
        </w:rPr>
        <w:t>BAG-Leitsätze</w:t>
      </w:r>
      <w:r w:rsidRPr="008D3D65">
        <w:rPr>
          <w:b/>
          <w:vertAlign w:val="superscript"/>
        </w:rPr>
        <w:footnoteReference w:id="2"/>
      </w:r>
      <w:r w:rsidRPr="008D3D65">
        <w:rPr>
          <w:b/>
        </w:rPr>
        <w:t>.</w:t>
      </w:r>
    </w:p>
    <w:p w:rsidR="008D3D65" w:rsidRDefault="008D3D65" w:rsidP="008D3D65">
      <w:r w:rsidRPr="008D3D65">
        <w:rPr>
          <w:b/>
        </w:rPr>
        <w:t xml:space="preserve">Geschenke für Referent*innen </w:t>
      </w:r>
      <w:r w:rsidRPr="008D3D65">
        <w:t>sind</w:t>
      </w:r>
      <w:r w:rsidRPr="008D3D65">
        <w:rPr>
          <w:b/>
        </w:rPr>
        <w:t xml:space="preserve"> nicht </w:t>
      </w:r>
      <w:r w:rsidRPr="008D3D65">
        <w:t>zuwendungsfähig.</w:t>
      </w:r>
    </w:p>
    <w:p w:rsidR="00DB78AE" w:rsidRDefault="00DB78AE" w:rsidP="008D3D65"/>
    <w:p w:rsidR="00DB78AE" w:rsidRPr="00B04CB4" w:rsidRDefault="00DB78AE" w:rsidP="00B04CB4">
      <w:pPr>
        <w:pStyle w:val="berschrift1"/>
      </w:pPr>
      <w:bookmarkStart w:id="5" w:name="_In_welcher_Höhe"/>
      <w:bookmarkEnd w:id="5"/>
      <w:r w:rsidRPr="00B04CB4">
        <w:t>In welcher Höhe können Aufwendungen für Übernachtung und Ve</w:t>
      </w:r>
      <w:r w:rsidRPr="00B04CB4">
        <w:t>r</w:t>
      </w:r>
      <w:r w:rsidRPr="00B04CB4">
        <w:t>pflegung angesetzt werden?</w:t>
      </w:r>
      <w:r w:rsidR="00455AF2" w:rsidRPr="00B04CB4">
        <w:rPr>
          <w:rStyle w:val="Funotenzeichen"/>
        </w:rPr>
        <w:footnoteReference w:id="3"/>
      </w:r>
    </w:p>
    <w:p w:rsidR="00DB78AE" w:rsidRDefault="00DB78AE" w:rsidP="008D3D65"/>
    <w:p w:rsidR="00DB78AE" w:rsidRPr="00DB78AE" w:rsidRDefault="00DB78AE" w:rsidP="00DB78AE">
      <w:pPr>
        <w:rPr>
          <w:bCs/>
        </w:rPr>
      </w:pPr>
      <w:r w:rsidRPr="00DB78AE">
        <w:rPr>
          <w:bCs/>
        </w:rPr>
        <w:t xml:space="preserve">Aufwendungen für Übernachtung und Verpflegung bemessen sich nach dem </w:t>
      </w:r>
      <w:r w:rsidRPr="00F035EE">
        <w:rPr>
          <w:b/>
          <w:bCs/>
        </w:rPr>
        <w:t>Bu</w:t>
      </w:r>
      <w:r w:rsidRPr="00F035EE">
        <w:rPr>
          <w:b/>
          <w:bCs/>
        </w:rPr>
        <w:t>n</w:t>
      </w:r>
      <w:r w:rsidRPr="00F035EE">
        <w:rPr>
          <w:b/>
          <w:bCs/>
        </w:rPr>
        <w:t>desreisekostengesetz</w:t>
      </w:r>
      <w:r w:rsidRPr="00DB78AE">
        <w:rPr>
          <w:bCs/>
        </w:rPr>
        <w:t xml:space="preserve"> (BRKG)</w:t>
      </w:r>
      <w:r w:rsidRPr="00DB78AE">
        <w:rPr>
          <w:bCs/>
          <w:vertAlign w:val="superscript"/>
        </w:rPr>
        <w:footnoteReference w:id="4"/>
      </w:r>
      <w:r w:rsidRPr="00DB78AE">
        <w:rPr>
          <w:bCs/>
        </w:rPr>
        <w:t>. Demnach sind folgende Aufwendungen zuwe</w:t>
      </w:r>
      <w:r w:rsidRPr="00DB78AE">
        <w:rPr>
          <w:bCs/>
        </w:rPr>
        <w:t>n</w:t>
      </w:r>
      <w:r w:rsidRPr="00DB78AE">
        <w:rPr>
          <w:bCs/>
        </w:rPr>
        <w:t>dungsfähig:</w:t>
      </w:r>
    </w:p>
    <w:p w:rsidR="00DB78AE" w:rsidRPr="00DB78AE" w:rsidRDefault="00DB78AE" w:rsidP="00DB78AE">
      <w:pPr>
        <w:numPr>
          <w:ilvl w:val="0"/>
          <w:numId w:val="36"/>
        </w:numPr>
        <w:rPr>
          <w:bCs/>
        </w:rPr>
      </w:pPr>
      <w:r w:rsidRPr="00DB78AE">
        <w:rPr>
          <w:b/>
          <w:bCs/>
        </w:rPr>
        <w:t>Übernachtungsausgaben</w:t>
      </w:r>
      <w:r w:rsidRPr="00DB78AE">
        <w:rPr>
          <w:bCs/>
        </w:rPr>
        <w:t xml:space="preserve">: </w:t>
      </w:r>
      <w:r w:rsidRPr="00DB78AE">
        <w:rPr>
          <w:b/>
          <w:bCs/>
        </w:rPr>
        <w:t xml:space="preserve">bis 60,-- € p. P. p. N. </w:t>
      </w:r>
      <w:r w:rsidRPr="00DB78AE">
        <w:rPr>
          <w:bCs/>
        </w:rPr>
        <w:t>(ohne Frühstück) mit Nac</w:t>
      </w:r>
      <w:r w:rsidRPr="00DB78AE">
        <w:rPr>
          <w:bCs/>
        </w:rPr>
        <w:t>h</w:t>
      </w:r>
      <w:r w:rsidRPr="00DB78AE">
        <w:rPr>
          <w:bCs/>
        </w:rPr>
        <w:t xml:space="preserve">weis (= Rechnung) zuwendungsfähig. </w:t>
      </w:r>
    </w:p>
    <w:p w:rsidR="00DB78AE" w:rsidRPr="00DB78AE" w:rsidRDefault="00DB78AE" w:rsidP="00DB78AE">
      <w:pPr>
        <w:numPr>
          <w:ilvl w:val="0"/>
          <w:numId w:val="36"/>
        </w:numPr>
        <w:rPr>
          <w:bCs/>
        </w:rPr>
      </w:pPr>
      <w:r w:rsidRPr="00DB78AE">
        <w:rPr>
          <w:b/>
          <w:bCs/>
        </w:rPr>
        <w:t xml:space="preserve">Vollverpflegung: bis zu 24,-- € p. P. p. T. </w:t>
      </w:r>
    </w:p>
    <w:p w:rsidR="008D3D65" w:rsidRDefault="00DB78AE" w:rsidP="00744BA6">
      <w:pPr>
        <w:numPr>
          <w:ilvl w:val="0"/>
          <w:numId w:val="36"/>
        </w:numPr>
        <w:rPr>
          <w:bCs/>
        </w:rPr>
      </w:pPr>
      <w:r w:rsidRPr="00DB78AE">
        <w:rPr>
          <w:b/>
          <w:bCs/>
        </w:rPr>
        <w:t>Teilverpflegung: 4,80 € für Frühstück</w:t>
      </w:r>
      <w:r w:rsidRPr="00DB78AE">
        <w:rPr>
          <w:bCs/>
        </w:rPr>
        <w:t xml:space="preserve"> sowie max. jeweils</w:t>
      </w:r>
      <w:r w:rsidRPr="00DB78AE">
        <w:rPr>
          <w:b/>
          <w:bCs/>
        </w:rPr>
        <w:t xml:space="preserve"> 9,60 € für Mi</w:t>
      </w:r>
      <w:r w:rsidRPr="00DB78AE">
        <w:rPr>
          <w:b/>
          <w:bCs/>
        </w:rPr>
        <w:t>t</w:t>
      </w:r>
      <w:r w:rsidRPr="00DB78AE">
        <w:rPr>
          <w:b/>
          <w:bCs/>
        </w:rPr>
        <w:t>tag- und Abendessen</w:t>
      </w:r>
    </w:p>
    <w:p w:rsidR="00057BE0" w:rsidRPr="00057BE0" w:rsidRDefault="00057BE0" w:rsidP="00057BE0">
      <w:pPr>
        <w:rPr>
          <w:bCs/>
        </w:rPr>
      </w:pPr>
    </w:p>
    <w:p w:rsidR="00DB78AE" w:rsidRDefault="00DB78AE" w:rsidP="00744BA6">
      <w:pPr>
        <w:rPr>
          <w:color w:val="FF0000"/>
        </w:rPr>
      </w:pPr>
    </w:p>
    <w:p w:rsidR="00DB78AE" w:rsidRDefault="00DB78AE" w:rsidP="00244AE8">
      <w:pPr>
        <w:pStyle w:val="berschrift1"/>
      </w:pPr>
      <w:bookmarkStart w:id="6" w:name="_Welche_Regelungen_gelten"/>
      <w:bookmarkEnd w:id="6"/>
      <w:r w:rsidRPr="00DB78AE">
        <w:lastRenderedPageBreak/>
        <w:t xml:space="preserve">Welche Regelungen gelten für </w:t>
      </w:r>
      <w:r w:rsidRPr="007D2D29">
        <w:rPr>
          <w:i/>
        </w:rPr>
        <w:t xml:space="preserve">Tagungsgetränke, Kaffeepausen, Raummiete </w:t>
      </w:r>
      <w:r w:rsidRPr="00DB78AE">
        <w:t xml:space="preserve">und </w:t>
      </w:r>
      <w:r w:rsidRPr="007D2D29">
        <w:rPr>
          <w:i/>
        </w:rPr>
        <w:t>Tagungstechnik</w:t>
      </w:r>
      <w:r>
        <w:t>?</w:t>
      </w:r>
      <w:r w:rsidR="00555BF3">
        <w:rPr>
          <w:rStyle w:val="Funotenzeichen"/>
        </w:rPr>
        <w:footnoteReference w:id="5"/>
      </w:r>
    </w:p>
    <w:p w:rsidR="00DB78AE" w:rsidRDefault="00DB78AE" w:rsidP="00744BA6">
      <w:pPr>
        <w:rPr>
          <w:b/>
        </w:rPr>
      </w:pPr>
    </w:p>
    <w:p w:rsidR="00DB78AE" w:rsidRDefault="00DB78AE" w:rsidP="00DB78AE">
      <w:pPr>
        <w:rPr>
          <w:bCs/>
        </w:rPr>
      </w:pPr>
      <w:r w:rsidRPr="00B56DCC">
        <w:rPr>
          <w:bCs/>
        </w:rPr>
        <w:t xml:space="preserve">Für </w:t>
      </w:r>
      <w:r>
        <w:rPr>
          <w:bCs/>
        </w:rPr>
        <w:t>diese</w:t>
      </w:r>
      <w:r w:rsidRPr="00B56DCC">
        <w:rPr>
          <w:bCs/>
        </w:rPr>
        <w:t xml:space="preserve"> Aufwendungen sieht das BRKG keine Vorgaben vor. </w:t>
      </w:r>
    </w:p>
    <w:p w:rsidR="00DB78AE" w:rsidRDefault="00DB78AE" w:rsidP="00DB78AE">
      <w:pPr>
        <w:rPr>
          <w:bCs/>
        </w:rPr>
      </w:pPr>
      <w:r>
        <w:rPr>
          <w:bCs/>
        </w:rPr>
        <w:t xml:space="preserve">Heutzutage sind die </w:t>
      </w:r>
      <w:r w:rsidRPr="00B56DCC">
        <w:rPr>
          <w:b/>
          <w:bCs/>
        </w:rPr>
        <w:t>Raummiete</w:t>
      </w:r>
      <w:r>
        <w:rPr>
          <w:bCs/>
        </w:rPr>
        <w:t xml:space="preserve"> und die </w:t>
      </w:r>
      <w:r w:rsidRPr="00B56DCC">
        <w:rPr>
          <w:b/>
          <w:bCs/>
        </w:rPr>
        <w:t>Tagungstechnik</w:t>
      </w:r>
      <w:r>
        <w:rPr>
          <w:b/>
          <w:bCs/>
        </w:rPr>
        <w:t xml:space="preserve"> </w:t>
      </w:r>
      <w:r>
        <w:rPr>
          <w:bCs/>
        </w:rPr>
        <w:t>häufig</w:t>
      </w:r>
      <w:r>
        <w:rPr>
          <w:b/>
          <w:bCs/>
        </w:rPr>
        <w:t xml:space="preserve"> </w:t>
      </w:r>
      <w:r>
        <w:rPr>
          <w:bCs/>
        </w:rPr>
        <w:t xml:space="preserve">in eine </w:t>
      </w:r>
      <w:r>
        <w:rPr>
          <w:b/>
          <w:bCs/>
        </w:rPr>
        <w:t>Tagung</w:t>
      </w:r>
      <w:r>
        <w:rPr>
          <w:b/>
          <w:bCs/>
        </w:rPr>
        <w:t>s</w:t>
      </w:r>
      <w:r>
        <w:rPr>
          <w:b/>
          <w:bCs/>
        </w:rPr>
        <w:t xml:space="preserve">pauschale </w:t>
      </w:r>
      <w:r>
        <w:rPr>
          <w:bCs/>
        </w:rPr>
        <w:t xml:space="preserve">integriert. </w:t>
      </w:r>
      <w:r>
        <w:rPr>
          <w:b/>
          <w:bCs/>
        </w:rPr>
        <w:t xml:space="preserve">Getränke </w:t>
      </w:r>
      <w:r>
        <w:rPr>
          <w:bCs/>
        </w:rPr>
        <w:t>hingegen werden oft noch nach Verbrauch abg</w:t>
      </w:r>
      <w:r>
        <w:rPr>
          <w:bCs/>
        </w:rPr>
        <w:t>e</w:t>
      </w:r>
      <w:r>
        <w:rPr>
          <w:bCs/>
        </w:rPr>
        <w:t xml:space="preserve">rechnet. </w:t>
      </w:r>
    </w:p>
    <w:p w:rsidR="00DB78AE" w:rsidRDefault="00DB78AE" w:rsidP="00DB78AE">
      <w:pPr>
        <w:rPr>
          <w:bCs/>
        </w:rPr>
      </w:pPr>
      <w:r w:rsidRPr="00B56DCC">
        <w:rPr>
          <w:bCs/>
        </w:rPr>
        <w:t xml:space="preserve">Hinsichtlich der </w:t>
      </w:r>
      <w:r w:rsidRPr="00B56DCC">
        <w:rPr>
          <w:b/>
          <w:bCs/>
        </w:rPr>
        <w:t>Getränke</w:t>
      </w:r>
      <w:r w:rsidRPr="00B56DCC">
        <w:rPr>
          <w:bCs/>
        </w:rPr>
        <w:t xml:space="preserve"> </w:t>
      </w:r>
      <w:r w:rsidR="006C167F">
        <w:rPr>
          <w:bCs/>
        </w:rPr>
        <w:t>beachten Sie bitte</w:t>
      </w:r>
      <w:r w:rsidRPr="00B56DCC">
        <w:rPr>
          <w:bCs/>
        </w:rPr>
        <w:t xml:space="preserve">, dass nur </w:t>
      </w:r>
      <w:r w:rsidRPr="00B56DCC">
        <w:rPr>
          <w:b/>
          <w:bCs/>
        </w:rPr>
        <w:t>Tagungs</w:t>
      </w:r>
      <w:r w:rsidRPr="00B56DCC">
        <w:rPr>
          <w:bCs/>
        </w:rPr>
        <w:t>getränke zuwe</w:t>
      </w:r>
      <w:r w:rsidRPr="00B56DCC">
        <w:rPr>
          <w:bCs/>
        </w:rPr>
        <w:t>n</w:t>
      </w:r>
      <w:r w:rsidRPr="00B56DCC">
        <w:rPr>
          <w:bCs/>
        </w:rPr>
        <w:t>dungs</w:t>
      </w:r>
      <w:r>
        <w:rPr>
          <w:bCs/>
        </w:rPr>
        <w:t>fähig sind, also die Getränke, die im oder vor dem Seminarraum während des Veranstaltung</w:t>
      </w:r>
      <w:r>
        <w:rPr>
          <w:bCs/>
        </w:rPr>
        <w:t>s</w:t>
      </w:r>
      <w:r>
        <w:rPr>
          <w:bCs/>
        </w:rPr>
        <w:t xml:space="preserve">programms zur Verfügung stehen. </w:t>
      </w:r>
    </w:p>
    <w:p w:rsidR="00DB78AE" w:rsidRDefault="00DB78AE" w:rsidP="00DB78AE">
      <w:pPr>
        <w:rPr>
          <w:bCs/>
        </w:rPr>
      </w:pPr>
      <w:r w:rsidRPr="00B56DCC">
        <w:rPr>
          <w:b/>
          <w:bCs/>
        </w:rPr>
        <w:t>Getränke zu den Mahlzeiten</w:t>
      </w:r>
      <w:r w:rsidRPr="00B56DCC">
        <w:rPr>
          <w:bCs/>
        </w:rPr>
        <w:t xml:space="preserve"> </w:t>
      </w:r>
      <w:r>
        <w:rPr>
          <w:bCs/>
        </w:rPr>
        <w:t>können nur dann berücksichtigt werden</w:t>
      </w:r>
      <w:r w:rsidRPr="00B56DCC">
        <w:rPr>
          <w:bCs/>
        </w:rPr>
        <w:t>, wenn sie in der Tagungspauschale enthalten sind. Ansonsten zahlen die Teilne</w:t>
      </w:r>
      <w:r w:rsidRPr="00B56DCC">
        <w:rPr>
          <w:bCs/>
        </w:rPr>
        <w:t>h</w:t>
      </w:r>
      <w:r w:rsidRPr="00B56DCC">
        <w:rPr>
          <w:bCs/>
        </w:rPr>
        <w:t>mer</w:t>
      </w:r>
      <w:r>
        <w:rPr>
          <w:bCs/>
        </w:rPr>
        <w:t>*</w:t>
      </w:r>
      <w:r w:rsidRPr="00B56DCC">
        <w:rPr>
          <w:bCs/>
        </w:rPr>
        <w:t xml:space="preserve">innen ihre Getränke am besten direkt vor Ort. </w:t>
      </w:r>
      <w:r w:rsidRPr="00B56DCC">
        <w:rPr>
          <w:b/>
          <w:bCs/>
        </w:rPr>
        <w:t>Keinesfalls</w:t>
      </w:r>
      <w:r w:rsidRPr="00B56DCC">
        <w:rPr>
          <w:bCs/>
        </w:rPr>
        <w:t xml:space="preserve"> sind </w:t>
      </w:r>
      <w:r w:rsidRPr="00B56DCC">
        <w:rPr>
          <w:b/>
          <w:bCs/>
        </w:rPr>
        <w:t xml:space="preserve">alkoholische Getränke </w:t>
      </w:r>
      <w:r w:rsidRPr="00B56DCC">
        <w:rPr>
          <w:bCs/>
        </w:rPr>
        <w:t>zuwe</w:t>
      </w:r>
      <w:r w:rsidRPr="00B56DCC">
        <w:rPr>
          <w:bCs/>
        </w:rPr>
        <w:t>n</w:t>
      </w:r>
      <w:r w:rsidRPr="00B56DCC">
        <w:rPr>
          <w:bCs/>
        </w:rPr>
        <w:t>dungsfähig.</w:t>
      </w:r>
    </w:p>
    <w:p w:rsidR="00DB78AE" w:rsidRDefault="00DB78AE" w:rsidP="00DB78AE">
      <w:pPr>
        <w:rPr>
          <w:bCs/>
        </w:rPr>
      </w:pPr>
      <w:r>
        <w:rPr>
          <w:b/>
          <w:bCs/>
        </w:rPr>
        <w:t xml:space="preserve">Kaffeepausen </w:t>
      </w:r>
      <w:r>
        <w:rPr>
          <w:bCs/>
        </w:rPr>
        <w:t>sind zuwendungsfähig, da sie Teil des Veranstaltungsprogramms sind. Meist sind auch diese bereits in die Tagungspauschale eingerechnet.</w:t>
      </w:r>
    </w:p>
    <w:p w:rsidR="00A941EA" w:rsidRDefault="00A941EA" w:rsidP="00DB78AE">
      <w:pPr>
        <w:rPr>
          <w:bCs/>
        </w:rPr>
      </w:pPr>
    </w:p>
    <w:p w:rsidR="00A941EA" w:rsidRDefault="00A941EA" w:rsidP="00A941EA">
      <w:pPr>
        <w:pStyle w:val="berschrift1"/>
      </w:pPr>
      <w:bookmarkStart w:id="7" w:name="_Wo_kann_man_1"/>
      <w:bookmarkEnd w:id="7"/>
      <w:r w:rsidRPr="00A941EA">
        <w:t xml:space="preserve">Wo kann </w:t>
      </w:r>
      <w:r>
        <w:t xml:space="preserve">man </w:t>
      </w:r>
      <w:r w:rsidRPr="00A941EA">
        <w:t xml:space="preserve">nach </w:t>
      </w:r>
      <w:r w:rsidRPr="00555BF3">
        <w:rPr>
          <w:i/>
        </w:rPr>
        <w:t>geeigneten</w:t>
      </w:r>
      <w:r w:rsidRPr="00A941EA">
        <w:t xml:space="preserve"> </w:t>
      </w:r>
      <w:r w:rsidRPr="00555BF3">
        <w:rPr>
          <w:i/>
        </w:rPr>
        <w:t>Tagungsstätten</w:t>
      </w:r>
      <w:r w:rsidRPr="00A941EA">
        <w:t xml:space="preserve"> suchen?</w:t>
      </w:r>
      <w:r w:rsidR="005375AC">
        <w:rPr>
          <w:rStyle w:val="Funotenzeichen"/>
        </w:rPr>
        <w:footnoteReference w:id="6"/>
      </w:r>
    </w:p>
    <w:p w:rsidR="007D2D29" w:rsidRDefault="007D2D29" w:rsidP="007D2D29"/>
    <w:p w:rsidR="007D2D29" w:rsidRPr="007D2D29" w:rsidRDefault="007D2D29" w:rsidP="007D2D29">
      <w:pPr>
        <w:rPr>
          <w:bCs/>
        </w:rPr>
      </w:pPr>
      <w:r w:rsidRPr="007D2D29">
        <w:rPr>
          <w:bCs/>
        </w:rPr>
        <w:t>Wo Sie gezielt nach geeigneten Tagungsstätten suchen können, erfahren Sie im D</w:t>
      </w:r>
      <w:r w:rsidRPr="007D2D29">
        <w:rPr>
          <w:bCs/>
        </w:rPr>
        <w:t>o</w:t>
      </w:r>
      <w:r w:rsidRPr="007D2D29">
        <w:rPr>
          <w:bCs/>
        </w:rPr>
        <w:t xml:space="preserve">kument </w:t>
      </w:r>
      <w:r w:rsidRPr="007D2D29">
        <w:rPr>
          <w:bCs/>
          <w:i/>
        </w:rPr>
        <w:t>Tagungsstätten-Internetportal</w:t>
      </w:r>
      <w:r w:rsidR="009D0531">
        <w:rPr>
          <w:bCs/>
          <w:i/>
        </w:rPr>
        <w:t>e</w:t>
      </w:r>
      <w:r w:rsidRPr="007D2D29">
        <w:rPr>
          <w:bCs/>
        </w:rPr>
        <w:t>.</w:t>
      </w:r>
      <w:bookmarkStart w:id="8" w:name="_Wo_kann_man"/>
      <w:bookmarkEnd w:id="8"/>
    </w:p>
    <w:p w:rsidR="007D2D29" w:rsidRDefault="007D2D29" w:rsidP="007D2D29">
      <w:pPr>
        <w:rPr>
          <w:bCs/>
        </w:rPr>
      </w:pPr>
      <w:r w:rsidRPr="007D2D29">
        <w:rPr>
          <w:bCs/>
        </w:rPr>
        <w:t xml:space="preserve">Eine Auflistung </w:t>
      </w:r>
      <w:r w:rsidRPr="007D2D29">
        <w:rPr>
          <w:b/>
          <w:bCs/>
        </w:rPr>
        <w:t>einzelner</w:t>
      </w:r>
      <w:r w:rsidRPr="007D2D29">
        <w:rPr>
          <w:bCs/>
        </w:rPr>
        <w:t xml:space="preserve"> Tagungsstätten finden Sie im Dokument </w:t>
      </w:r>
      <w:r w:rsidRPr="007D2D29">
        <w:rPr>
          <w:bCs/>
          <w:i/>
        </w:rPr>
        <w:t>Tagungsstätten deutschlandweit</w:t>
      </w:r>
      <w:r w:rsidRPr="007D2D29">
        <w:rPr>
          <w:bCs/>
        </w:rPr>
        <w:t>.</w:t>
      </w:r>
      <w:r>
        <w:rPr>
          <w:bCs/>
        </w:rPr>
        <w:t xml:space="preserve"> Beide Dokumente </w:t>
      </w:r>
      <w:r w:rsidR="00030965">
        <w:rPr>
          <w:bCs/>
        </w:rPr>
        <w:t>be</w:t>
      </w:r>
      <w:r>
        <w:rPr>
          <w:bCs/>
        </w:rPr>
        <w:t xml:space="preserve">finden </w:t>
      </w:r>
      <w:r w:rsidR="00030965">
        <w:rPr>
          <w:bCs/>
        </w:rPr>
        <w:t>sich</w:t>
      </w:r>
      <w:r>
        <w:rPr>
          <w:bCs/>
        </w:rPr>
        <w:t xml:space="preserve"> </w:t>
      </w:r>
      <w:r w:rsidR="00030965">
        <w:rPr>
          <w:bCs/>
        </w:rPr>
        <w:t>auf der Seite</w:t>
      </w:r>
      <w:r>
        <w:rPr>
          <w:bCs/>
        </w:rPr>
        <w:t>:</w:t>
      </w:r>
    </w:p>
    <w:p w:rsidR="007D2D29" w:rsidRPr="007D2D29" w:rsidRDefault="0027425B" w:rsidP="007D2D29">
      <w:pPr>
        <w:rPr>
          <w:bCs/>
        </w:rPr>
      </w:pPr>
      <w:hyperlink r:id="rId9" w:history="1">
        <w:r w:rsidR="007D2D29" w:rsidRPr="00E6633D">
          <w:rPr>
            <w:rStyle w:val="Hyperlink"/>
            <w:bCs/>
          </w:rPr>
          <w:t>https://www.bag-selbsthilfe.de/informationsportal-selbsthilfe-aktive/selbsthilfefoerderung/drv-selbsthilfefoerderung-durch-die-deutsche-rentenversicherung-bund/</w:t>
        </w:r>
      </w:hyperlink>
      <w:r w:rsidR="007D2D29">
        <w:rPr>
          <w:bCs/>
        </w:rPr>
        <w:t xml:space="preserve"> </w:t>
      </w:r>
    </w:p>
    <w:p w:rsidR="007D2D29" w:rsidRPr="007D2D29" w:rsidRDefault="007D2D29" w:rsidP="007D2D29">
      <w:pPr>
        <w:rPr>
          <w:bCs/>
        </w:rPr>
      </w:pPr>
      <w:r>
        <w:rPr>
          <w:bCs/>
        </w:rPr>
        <w:t xml:space="preserve">Bei </w:t>
      </w:r>
      <w:r w:rsidRPr="007D2D29">
        <w:rPr>
          <w:bCs/>
        </w:rPr>
        <w:t xml:space="preserve"> </w:t>
      </w:r>
      <w:r w:rsidRPr="007D2D29">
        <w:rPr>
          <w:bCs/>
          <w:i/>
        </w:rPr>
        <w:t>Tagungsstätten deutschlandweit</w:t>
      </w:r>
      <w:r w:rsidRPr="007D2D29">
        <w:rPr>
          <w:bCs/>
        </w:rPr>
        <w:t xml:space="preserve"> handelt sich um Tagungsstätten, die von der BAG SELBSTHILFE oder ihren Mitgliedsverbänden in Anspruch genommen wurden. Mit dieser Auswahl werden weder Aussagen über die Qualität noch darüber, für wen sich die Tagungsstätten eignen, getroffen. Es soll lediglich dazu angeregt werden zu prüfen, ob die genannten Tagungsstätten ggf. in Frage kommen könnten.</w:t>
      </w:r>
    </w:p>
    <w:p w:rsidR="00A941EA" w:rsidRDefault="007D2D29" w:rsidP="00DB78AE">
      <w:pPr>
        <w:rPr>
          <w:bCs/>
        </w:rPr>
      </w:pPr>
      <w:r w:rsidRPr="007D2D29">
        <w:rPr>
          <w:bCs/>
        </w:rPr>
        <w:t>Alle Angaben unter „Bemerkungen“ beruhen auf Kurzrecherchen mit Hilfe der j</w:t>
      </w:r>
      <w:r w:rsidRPr="007D2D29">
        <w:rPr>
          <w:bCs/>
        </w:rPr>
        <w:t>e</w:t>
      </w:r>
      <w:r w:rsidRPr="007D2D29">
        <w:rPr>
          <w:bCs/>
        </w:rPr>
        <w:t>weiligen Internetauftritte. Ungeachtet dessen, wie ausführlich die Preisangaben dort sind, sollten Sie immer ein individuelles Angebot einholen. Dies kann ggf. noch günstiger sein als die Summe der recherchierten Einzelpreise.</w:t>
      </w:r>
    </w:p>
    <w:p w:rsidR="007B55BD" w:rsidRDefault="007B55BD" w:rsidP="00DB78AE">
      <w:pPr>
        <w:rPr>
          <w:bCs/>
        </w:rPr>
      </w:pPr>
    </w:p>
    <w:p w:rsidR="007B55BD" w:rsidRDefault="007B55BD" w:rsidP="00244AE8">
      <w:pPr>
        <w:pStyle w:val="berschrift1"/>
      </w:pPr>
      <w:bookmarkStart w:id="9" w:name="_In_welcher_Höhe_1"/>
      <w:bookmarkEnd w:id="9"/>
      <w:r w:rsidRPr="007B55BD">
        <w:t xml:space="preserve">In welcher Höhe sind </w:t>
      </w:r>
      <w:r w:rsidRPr="007B55BD">
        <w:rPr>
          <w:i/>
        </w:rPr>
        <w:t xml:space="preserve">Fahrtkosten </w:t>
      </w:r>
      <w:r w:rsidRPr="007B55BD">
        <w:t>zuwendungsfähig?</w:t>
      </w:r>
      <w:r w:rsidR="006475E9">
        <w:rPr>
          <w:rStyle w:val="Funotenzeichen"/>
        </w:rPr>
        <w:footnoteReference w:id="7"/>
      </w:r>
    </w:p>
    <w:p w:rsidR="00241515" w:rsidRDefault="00241515" w:rsidP="00DB78AE">
      <w:pPr>
        <w:rPr>
          <w:b/>
          <w:bCs/>
        </w:rPr>
      </w:pPr>
    </w:p>
    <w:p w:rsidR="00241515" w:rsidRDefault="00241515" w:rsidP="00241515">
      <w:r>
        <w:t xml:space="preserve">Fahrtkosten sind die Aufwendungen der Teilnehmer*innen und Referent*innen für An- und Abreise inklusive Nebenkosten (z. B. Parkgebühren bis max. 5,-- € am Tag). </w:t>
      </w:r>
    </w:p>
    <w:p w:rsidR="00241515" w:rsidRDefault="00241515" w:rsidP="00241515">
      <w:r>
        <w:t xml:space="preserve">Gemäß </w:t>
      </w:r>
      <w:r>
        <w:rPr>
          <w:b/>
        </w:rPr>
        <w:t>BRKG</w:t>
      </w:r>
      <w:r>
        <w:t xml:space="preserve"> sind folgende Aufwendungen </w:t>
      </w:r>
      <w:r>
        <w:rPr>
          <w:b/>
        </w:rPr>
        <w:t>zuwendungsfähig</w:t>
      </w:r>
      <w:r>
        <w:t>:</w:t>
      </w:r>
    </w:p>
    <w:p w:rsidR="00241515" w:rsidRDefault="00241515" w:rsidP="00241515">
      <w:pPr>
        <w:numPr>
          <w:ilvl w:val="0"/>
          <w:numId w:val="37"/>
        </w:numPr>
      </w:pPr>
      <w:r w:rsidRPr="001738F4">
        <w:t>Fahrten mit der DB i</w:t>
      </w:r>
      <w:r>
        <w:t>n der 2. Klasse</w:t>
      </w:r>
      <w:r w:rsidRPr="001738F4">
        <w:t xml:space="preserve"> </w:t>
      </w:r>
    </w:p>
    <w:p w:rsidR="00241515" w:rsidRDefault="00241515" w:rsidP="00241515">
      <w:pPr>
        <w:numPr>
          <w:ilvl w:val="0"/>
          <w:numId w:val="37"/>
        </w:numPr>
      </w:pPr>
      <w:r>
        <w:t>Anders als bei den anderen von uns betreuten Fördertiteln, sind auch b</w:t>
      </w:r>
      <w:r w:rsidRPr="001738F4">
        <w:t xml:space="preserve">ei Bahnfahrten von mindestens 2 Stunden planmäßiger Fahrzeit </w:t>
      </w:r>
      <w:r w:rsidRPr="00241515">
        <w:rPr>
          <w:b/>
        </w:rPr>
        <w:t>Fahrten in der 1. Klasse nicht zuwendungsfähig</w:t>
      </w:r>
      <w:r>
        <w:t xml:space="preserve">, da auch Bedienstete der DRV dies nicht in Anspruch nehmen können. </w:t>
      </w:r>
      <w:r w:rsidRPr="00241515">
        <w:t>Für die Entscheidung, ob andere Gründe im Ei</w:t>
      </w:r>
      <w:r w:rsidRPr="00241515">
        <w:t>n</w:t>
      </w:r>
      <w:r w:rsidRPr="00241515">
        <w:t>zelfall die Benutzung einer höheren Klasse regelmäßig verkehrender Ve</w:t>
      </w:r>
      <w:r w:rsidRPr="00241515">
        <w:t>r</w:t>
      </w:r>
      <w:r w:rsidRPr="00241515">
        <w:lastRenderedPageBreak/>
        <w:t xml:space="preserve">kehrsmittel erfordern (§ 4 Abs. 1 Satz 4 BRKG), sind die Festlegungen der </w:t>
      </w:r>
      <w:proofErr w:type="spellStart"/>
      <w:r>
        <w:t>BRKGVwV</w:t>
      </w:r>
      <w:proofErr w:type="spellEnd"/>
      <w:r>
        <w:t xml:space="preserve"> (Tz. 4.1.5) zu beachten, so etwa </w:t>
      </w:r>
      <w:r w:rsidRPr="00241515">
        <w:rPr>
          <w:b/>
        </w:rPr>
        <w:t xml:space="preserve">der </w:t>
      </w:r>
      <w:proofErr w:type="spellStart"/>
      <w:r w:rsidRPr="00241515">
        <w:rPr>
          <w:b/>
        </w:rPr>
        <w:t>GdB</w:t>
      </w:r>
      <w:proofErr w:type="spellEnd"/>
      <w:r w:rsidRPr="00241515">
        <w:rPr>
          <w:b/>
        </w:rPr>
        <w:t xml:space="preserve"> von mindestens 50 %</w:t>
      </w:r>
      <w:r>
        <w:t>.</w:t>
      </w:r>
    </w:p>
    <w:p w:rsidR="00241515" w:rsidRPr="001738F4" w:rsidRDefault="00241515" w:rsidP="00241515">
      <w:pPr>
        <w:numPr>
          <w:ilvl w:val="0"/>
          <w:numId w:val="37"/>
        </w:numPr>
      </w:pPr>
      <w:r w:rsidRPr="001738F4">
        <w:t>Wenn vorhanden, sind Spartarife, Bahncard etc. in Anspruch zu nehmen.</w:t>
      </w:r>
    </w:p>
    <w:p w:rsidR="00241515" w:rsidRDefault="00241515" w:rsidP="00241515">
      <w:pPr>
        <w:numPr>
          <w:ilvl w:val="0"/>
          <w:numId w:val="37"/>
        </w:numPr>
      </w:pPr>
      <w:r w:rsidRPr="001738F4">
        <w:rPr>
          <w:b/>
        </w:rPr>
        <w:t>sog. kleine Wegstreckenentschädigung</w:t>
      </w:r>
      <w:r>
        <w:rPr>
          <w:b/>
        </w:rPr>
        <w:t xml:space="preserve"> (</w:t>
      </w:r>
      <w:r w:rsidRPr="001738F4">
        <w:t>Benutzung des privateigenen PKW</w:t>
      </w:r>
      <w:r>
        <w:t>)</w:t>
      </w:r>
      <w:r w:rsidRPr="001738F4">
        <w:t>:</w:t>
      </w:r>
      <w:r>
        <w:t xml:space="preserve"> </w:t>
      </w:r>
    </w:p>
    <w:p w:rsidR="00241515" w:rsidRDefault="00241515" w:rsidP="00241515">
      <w:pPr>
        <w:numPr>
          <w:ilvl w:val="0"/>
          <w:numId w:val="38"/>
        </w:numPr>
      </w:pPr>
      <w:r w:rsidRPr="001738F4">
        <w:t xml:space="preserve">pro km zurückgelegter Strecke </w:t>
      </w:r>
      <w:r w:rsidRPr="001738F4">
        <w:rPr>
          <w:b/>
        </w:rPr>
        <w:t>0,20 €</w:t>
      </w:r>
      <w:r w:rsidRPr="001738F4">
        <w:t xml:space="preserve"> </w:t>
      </w:r>
    </w:p>
    <w:p w:rsidR="00241515" w:rsidRDefault="00241515" w:rsidP="00241515">
      <w:pPr>
        <w:numPr>
          <w:ilvl w:val="0"/>
          <w:numId w:val="38"/>
        </w:numPr>
      </w:pPr>
      <w:r>
        <w:t>f</w:t>
      </w:r>
      <w:r w:rsidRPr="001738F4">
        <w:t xml:space="preserve">ür die komplette </w:t>
      </w:r>
      <w:r>
        <w:t>An- und Abreise</w:t>
      </w:r>
      <w:r w:rsidRPr="001738F4">
        <w:t xml:space="preserve"> maximal </w:t>
      </w:r>
      <w:r>
        <w:rPr>
          <w:b/>
        </w:rPr>
        <w:t>13</w:t>
      </w:r>
      <w:r w:rsidRPr="001738F4">
        <w:rPr>
          <w:b/>
        </w:rPr>
        <w:t>0,-- €</w:t>
      </w:r>
      <w:r w:rsidRPr="001738F4">
        <w:t xml:space="preserve"> </w:t>
      </w:r>
    </w:p>
    <w:p w:rsidR="00241515" w:rsidRDefault="00241515" w:rsidP="00241515">
      <w:pPr>
        <w:numPr>
          <w:ilvl w:val="0"/>
          <w:numId w:val="38"/>
        </w:numPr>
      </w:pPr>
      <w:r>
        <w:t>ke</w:t>
      </w:r>
      <w:r w:rsidRPr="001738F4">
        <w:t>ine gesonderte Mitfahrerentschädigung</w:t>
      </w:r>
    </w:p>
    <w:p w:rsidR="00241515" w:rsidRDefault="00241515" w:rsidP="00241515">
      <w:pPr>
        <w:numPr>
          <w:ilvl w:val="0"/>
          <w:numId w:val="39"/>
        </w:numPr>
      </w:pPr>
      <w:r w:rsidRPr="00241515">
        <w:rPr>
          <w:b/>
        </w:rPr>
        <w:t>sog. große Wegstreckenentschädigung:</w:t>
      </w:r>
    </w:p>
    <w:p w:rsidR="00241515" w:rsidRDefault="00241515" w:rsidP="00241515">
      <w:pPr>
        <w:ind w:left="708"/>
      </w:pPr>
      <w:r w:rsidRPr="00241515">
        <w:t>Für die Erstattung der so genannten „großen Wegstreckenentschädigung“ (§ 5 Abs. 2 BRKG) muss ein „erhebliches dienstliches Interesse“ vorab nachg</w:t>
      </w:r>
      <w:r w:rsidRPr="00241515">
        <w:t>e</w:t>
      </w:r>
      <w:r w:rsidRPr="00241515">
        <w:t xml:space="preserve">wiesen werden. Hierfür sind die Festlegungen der </w:t>
      </w:r>
      <w:proofErr w:type="spellStart"/>
      <w:r w:rsidRPr="00241515">
        <w:t>BRKGVwV</w:t>
      </w:r>
      <w:proofErr w:type="spellEnd"/>
      <w:r w:rsidRPr="00241515">
        <w:t xml:space="preserve"> (Tz. 5.2.2 Satz 1 und 2) zu beachten. </w:t>
      </w:r>
      <w:r w:rsidRPr="009D0531">
        <w:rPr>
          <w:b/>
        </w:rPr>
        <w:t>Ein „erhebliches dienstliches Interesse“ ist in der R</w:t>
      </w:r>
      <w:r w:rsidRPr="009D0531">
        <w:rPr>
          <w:b/>
        </w:rPr>
        <w:t>e</w:t>
      </w:r>
      <w:r w:rsidRPr="009D0531">
        <w:rPr>
          <w:b/>
        </w:rPr>
        <w:t>gel nicht anzunehmen</w:t>
      </w:r>
      <w:r w:rsidRPr="00241515">
        <w:t>.</w:t>
      </w:r>
      <w:r w:rsidR="007C5AC1">
        <w:t xml:space="preserve"> </w:t>
      </w:r>
    </w:p>
    <w:p w:rsidR="009719FB" w:rsidRPr="001738F4" w:rsidRDefault="009719FB" w:rsidP="009719FB">
      <w:pPr>
        <w:numPr>
          <w:ilvl w:val="0"/>
          <w:numId w:val="41"/>
        </w:numPr>
      </w:pPr>
      <w:r w:rsidRPr="00B41CAE">
        <w:rPr>
          <w:b/>
        </w:rPr>
        <w:t>Taxikosten</w:t>
      </w:r>
      <w:r w:rsidRPr="001738F4">
        <w:t xml:space="preserve"> sind nur unter bestimmten Umständen zuwendungsfähig. Triftige Gründe für eine Taxibenutzung liegen insbesondere vor, wenn</w:t>
      </w:r>
    </w:p>
    <w:p w:rsidR="009719FB" w:rsidRPr="001738F4" w:rsidRDefault="009719FB" w:rsidP="009719FB">
      <w:pPr>
        <w:numPr>
          <w:ilvl w:val="1"/>
          <w:numId w:val="40"/>
        </w:numPr>
      </w:pPr>
      <w:r w:rsidRPr="001738F4">
        <w:t>im Einzelfall dringende dienstliche Gründe vorliegen,</w:t>
      </w:r>
    </w:p>
    <w:p w:rsidR="009719FB" w:rsidRPr="001738F4" w:rsidRDefault="009719FB" w:rsidP="009719FB">
      <w:pPr>
        <w:numPr>
          <w:ilvl w:val="1"/>
          <w:numId w:val="40"/>
        </w:numPr>
      </w:pPr>
      <w:r w:rsidRPr="001738F4">
        <w:t>zwingende persönliche Gründe vorliegen (z. B. Gesundheitszustand),</w:t>
      </w:r>
    </w:p>
    <w:p w:rsidR="009719FB" w:rsidRPr="001738F4" w:rsidRDefault="009719FB" w:rsidP="009719FB">
      <w:pPr>
        <w:numPr>
          <w:ilvl w:val="1"/>
          <w:numId w:val="40"/>
        </w:numPr>
      </w:pPr>
      <w:r w:rsidRPr="001738F4">
        <w:t>regelmäßig verkehrende Beförderungsmittel nicht oder nicht zeitg</w:t>
      </w:r>
      <w:r w:rsidRPr="001738F4">
        <w:t>e</w:t>
      </w:r>
      <w:r w:rsidRPr="001738F4">
        <w:t>recht verkehren oder</w:t>
      </w:r>
    </w:p>
    <w:p w:rsidR="009719FB" w:rsidRPr="001738F4" w:rsidRDefault="009719FB" w:rsidP="009719FB">
      <w:pPr>
        <w:numPr>
          <w:ilvl w:val="1"/>
          <w:numId w:val="40"/>
        </w:numPr>
      </w:pPr>
      <w:r w:rsidRPr="001738F4">
        <w:t>Fahrten zwischen 23 und 6 Uhr das Benutzen dieses Beförderungsmi</w:t>
      </w:r>
      <w:r w:rsidRPr="001738F4">
        <w:t>t</w:t>
      </w:r>
      <w:r w:rsidRPr="001738F4">
        <w:t>tels für Zu- und Abgang, sowie Fahrten am Geschäftsort notwendig machen.</w:t>
      </w:r>
    </w:p>
    <w:p w:rsidR="009719FB" w:rsidRDefault="009719FB" w:rsidP="009719FB">
      <w:pPr>
        <w:ind w:left="720"/>
      </w:pPr>
      <w:r>
        <w:t>Ortsunkundigkeit und widrige Witterungsverhältnisse sind keine triftigen</w:t>
      </w:r>
    </w:p>
    <w:p w:rsidR="009719FB" w:rsidRPr="001738F4" w:rsidRDefault="009719FB" w:rsidP="009719FB">
      <w:pPr>
        <w:ind w:left="720"/>
      </w:pPr>
      <w:r>
        <w:t>Gründe.</w:t>
      </w:r>
    </w:p>
    <w:p w:rsidR="00241515" w:rsidRPr="007B55BD" w:rsidRDefault="00241515" w:rsidP="00DB78AE">
      <w:pPr>
        <w:rPr>
          <w:b/>
          <w:bCs/>
        </w:rPr>
      </w:pPr>
    </w:p>
    <w:p w:rsidR="00DB78AE" w:rsidRDefault="00B41CAE" w:rsidP="00244AE8">
      <w:pPr>
        <w:pStyle w:val="berschrift1"/>
      </w:pPr>
      <w:bookmarkStart w:id="10" w:name="_Was_sind_sonstige"/>
      <w:bookmarkEnd w:id="10"/>
      <w:r w:rsidRPr="00B41CAE">
        <w:lastRenderedPageBreak/>
        <w:t xml:space="preserve">Was sind </w:t>
      </w:r>
      <w:r w:rsidRPr="00F80BBE">
        <w:rPr>
          <w:i/>
        </w:rPr>
        <w:t>sonstige Ausgaben</w:t>
      </w:r>
      <w:r w:rsidRPr="00B41CAE">
        <w:t>?</w:t>
      </w:r>
      <w:r w:rsidR="002146FF">
        <w:rPr>
          <w:rStyle w:val="Funotenzeichen"/>
        </w:rPr>
        <w:footnoteReference w:id="8"/>
      </w:r>
    </w:p>
    <w:p w:rsidR="00B41CAE" w:rsidRDefault="00B41CAE" w:rsidP="00744BA6">
      <w:pPr>
        <w:rPr>
          <w:b/>
        </w:rPr>
      </w:pPr>
    </w:p>
    <w:p w:rsidR="00B41CAE" w:rsidRDefault="00B41CAE" w:rsidP="00B41CAE">
      <w:r>
        <w:t xml:space="preserve">Hierunter fallen bspw. </w:t>
      </w:r>
      <w:r w:rsidRPr="00B41CAE">
        <w:t>Porto, Telefon, Büromaterial</w:t>
      </w:r>
      <w:r>
        <w:t xml:space="preserve">. Auch diese Ausgaben sind </w:t>
      </w:r>
      <w:r w:rsidRPr="00B41CAE">
        <w:t>au</w:t>
      </w:r>
      <w:r w:rsidRPr="00B41CAE">
        <w:t>f</w:t>
      </w:r>
      <w:r w:rsidRPr="00B41CAE">
        <w:t xml:space="preserve">zuschlüsseln. Hier machen wir darauf aufmerksam, dass Blumen, Servietten, Kerzen oder gar Geschenke für Referent*innen </w:t>
      </w:r>
      <w:r w:rsidRPr="00B41CAE">
        <w:rPr>
          <w:b/>
          <w:u w:val="single"/>
        </w:rPr>
        <w:t>aus Eigenmitteln</w:t>
      </w:r>
      <w:r w:rsidRPr="00B41CAE">
        <w:t xml:space="preserve"> zu bestreiten sind.</w:t>
      </w:r>
    </w:p>
    <w:p w:rsidR="006A50DF" w:rsidRDefault="006A50DF" w:rsidP="00B41CAE"/>
    <w:p w:rsidR="006A50DF" w:rsidRPr="006A50DF" w:rsidRDefault="006A50DF" w:rsidP="00244AE8">
      <w:pPr>
        <w:pStyle w:val="berschrift1"/>
        <w:rPr>
          <w:rFonts w:eastAsia="Times New Roman"/>
        </w:rPr>
      </w:pPr>
      <w:bookmarkStart w:id="11" w:name="_Wie_werden_die"/>
      <w:bookmarkEnd w:id="11"/>
      <w:r w:rsidRPr="006A50DF">
        <w:rPr>
          <w:rFonts w:eastAsia="Times New Roman"/>
        </w:rPr>
        <w:t xml:space="preserve">Wie werden die Projekte </w:t>
      </w:r>
      <w:r w:rsidRPr="006A50DF">
        <w:rPr>
          <w:rFonts w:eastAsia="Times New Roman"/>
          <w:i/>
        </w:rPr>
        <w:t>finanziert</w:t>
      </w:r>
      <w:r w:rsidRPr="006A50DF">
        <w:rPr>
          <w:rFonts w:eastAsia="Times New Roman"/>
        </w:rPr>
        <w:t xml:space="preserve"> (Einnahmen)?</w:t>
      </w:r>
      <w:r w:rsidRPr="006A50DF">
        <w:rPr>
          <w:rFonts w:eastAsia="Times New Roman"/>
          <w:vertAlign w:val="superscript"/>
        </w:rPr>
        <w:footnoteReference w:id="9"/>
      </w:r>
    </w:p>
    <w:p w:rsidR="006A50DF" w:rsidRPr="006A50DF" w:rsidRDefault="006A50DF" w:rsidP="006A50DF"/>
    <w:p w:rsidR="006A50DF" w:rsidRPr="006A50DF" w:rsidRDefault="006A50DF" w:rsidP="006A50DF">
      <w:r w:rsidRPr="006A50DF">
        <w:t xml:space="preserve">Um das Projekt zu finanzieren, benötigen Sie </w:t>
      </w:r>
      <w:r w:rsidRPr="006A50DF">
        <w:rPr>
          <w:b/>
        </w:rPr>
        <w:t>Einnahmen</w:t>
      </w:r>
      <w:r w:rsidRPr="006A50DF">
        <w:t xml:space="preserve"> in derselben Höhe wie die Ausgaben. Neben dem </w:t>
      </w:r>
      <w:r w:rsidRPr="006A50DF">
        <w:rPr>
          <w:b/>
        </w:rPr>
        <w:t>Zuschus</w:t>
      </w:r>
      <w:r>
        <w:rPr>
          <w:b/>
        </w:rPr>
        <w:t>s der</w:t>
      </w:r>
      <w:r w:rsidRPr="006A50DF">
        <w:rPr>
          <w:b/>
        </w:rPr>
        <w:t xml:space="preserve"> </w:t>
      </w:r>
      <w:r>
        <w:rPr>
          <w:b/>
        </w:rPr>
        <w:t>DRV</w:t>
      </w:r>
      <w:r w:rsidRPr="006A50DF">
        <w:t>, den Sie beantragen, sind dies:</w:t>
      </w:r>
    </w:p>
    <w:p w:rsidR="006A50DF" w:rsidRDefault="006A50DF" w:rsidP="006A50DF">
      <w:pPr>
        <w:numPr>
          <w:ilvl w:val="0"/>
          <w:numId w:val="41"/>
        </w:numPr>
      </w:pPr>
      <w:r w:rsidRPr="006A50DF">
        <w:t xml:space="preserve">Eigenmittel </w:t>
      </w:r>
    </w:p>
    <w:p w:rsidR="006A50DF" w:rsidRPr="006A50DF" w:rsidRDefault="006A50DF" w:rsidP="006A50DF">
      <w:pPr>
        <w:numPr>
          <w:ilvl w:val="0"/>
          <w:numId w:val="41"/>
        </w:numPr>
      </w:pPr>
      <w:r>
        <w:t xml:space="preserve">sonstige Deckungsmittel (Beteiligung Dritter), z. B. </w:t>
      </w:r>
      <w:r w:rsidRPr="006A50DF">
        <w:t xml:space="preserve">Teilnehmerbeiträge </w:t>
      </w:r>
    </w:p>
    <w:p w:rsidR="002146FF" w:rsidRDefault="006A50DF" w:rsidP="006A50DF">
      <w:pPr>
        <w:rPr>
          <w:b/>
          <w:i/>
        </w:rPr>
      </w:pPr>
      <w:r>
        <w:t>D</w:t>
      </w:r>
      <w:r w:rsidRPr="006A50DF">
        <w:t xml:space="preserve">er </w:t>
      </w:r>
      <w:r>
        <w:rPr>
          <w:b/>
        </w:rPr>
        <w:t>Zuschuss der</w:t>
      </w:r>
      <w:r w:rsidRPr="006A50DF">
        <w:rPr>
          <w:b/>
        </w:rPr>
        <w:t xml:space="preserve"> </w:t>
      </w:r>
      <w:r>
        <w:rPr>
          <w:b/>
        </w:rPr>
        <w:t>DRV</w:t>
      </w:r>
      <w:r w:rsidRPr="006A50DF">
        <w:t xml:space="preserve"> </w:t>
      </w:r>
      <w:r>
        <w:t xml:space="preserve">hat </w:t>
      </w:r>
      <w:r w:rsidRPr="006A50DF">
        <w:rPr>
          <w:b/>
        </w:rPr>
        <w:t>nachrangige Bedeutung</w:t>
      </w:r>
      <w:r w:rsidRPr="006A50DF">
        <w:t xml:space="preserve">. Man spricht vom sog. </w:t>
      </w:r>
      <w:r w:rsidRPr="006A50DF">
        <w:rPr>
          <w:b/>
        </w:rPr>
        <w:t>Subsidi</w:t>
      </w:r>
      <w:r w:rsidRPr="006A50DF">
        <w:rPr>
          <w:b/>
        </w:rPr>
        <w:t>a</w:t>
      </w:r>
      <w:r w:rsidRPr="006A50DF">
        <w:rPr>
          <w:b/>
        </w:rPr>
        <w:t xml:space="preserve">ritätsprinzip. </w:t>
      </w:r>
      <w:r w:rsidRPr="006A50DF">
        <w:t>Alle anderen verfügbaren finanziellen Mittel sind vorrangig einzuse</w:t>
      </w:r>
      <w:r w:rsidRPr="006A50DF">
        <w:t>t</w:t>
      </w:r>
      <w:r w:rsidRPr="006A50DF">
        <w:t>zen.</w:t>
      </w:r>
    </w:p>
    <w:p w:rsidR="002146FF" w:rsidRDefault="002146FF" w:rsidP="006A50DF">
      <w:pPr>
        <w:rPr>
          <w:b/>
          <w:i/>
        </w:rPr>
      </w:pPr>
    </w:p>
    <w:p w:rsidR="006A50DF" w:rsidRPr="006A50DF" w:rsidRDefault="006A50DF" w:rsidP="006A50DF">
      <w:pPr>
        <w:rPr>
          <w:b/>
          <w:i/>
        </w:rPr>
      </w:pPr>
      <w:r w:rsidRPr="006A50DF">
        <w:rPr>
          <w:b/>
          <w:i/>
        </w:rPr>
        <w:t>Eigenmittel</w:t>
      </w:r>
    </w:p>
    <w:p w:rsidR="006A50DF" w:rsidRPr="006A50DF" w:rsidRDefault="006A50DF" w:rsidP="006A50DF">
      <w:r w:rsidRPr="006A50DF">
        <w:t>Was genau Eigenmittel sind, steht nirgendwo. In Abgrenzung zu den anderen Ei</w:t>
      </w:r>
      <w:r w:rsidRPr="006A50DF">
        <w:t>n</w:t>
      </w:r>
      <w:r w:rsidRPr="006A50DF">
        <w:t>nahmearten sind Eigenmittel Geldmittel, die nicht durch das Projekt erzeugt we</w:t>
      </w:r>
      <w:r w:rsidRPr="006A50DF">
        <w:t>r</w:t>
      </w:r>
      <w:r w:rsidRPr="006A50DF">
        <w:t>den. Also Mittel, die „von außen“ in das Projekt eingebracht werden. Demnach stammen die Eigenmittel z. B. aus den Mitgliedsbeiträgen, nicht-projektbezogenen Spenden, Pauschalförderungen u. Ä. – also aus Geldmitteln, die nicht projektg</w:t>
      </w:r>
      <w:r w:rsidRPr="006A50DF">
        <w:t>e</w:t>
      </w:r>
      <w:r w:rsidRPr="006A50DF">
        <w:t>bunden sind.</w:t>
      </w:r>
    </w:p>
    <w:p w:rsidR="006A50DF" w:rsidRPr="006A50DF" w:rsidRDefault="006A50DF" w:rsidP="006A50DF">
      <w:pPr>
        <w:rPr>
          <w:b/>
        </w:rPr>
      </w:pPr>
      <w:r w:rsidRPr="006A50DF">
        <w:lastRenderedPageBreak/>
        <w:t xml:space="preserve">Eine </w:t>
      </w:r>
      <w:r w:rsidRPr="006A50DF">
        <w:rPr>
          <w:b/>
        </w:rPr>
        <w:t>Ausnahme</w:t>
      </w:r>
      <w:r w:rsidRPr="006A50DF">
        <w:t xml:space="preserve"> bilden Zuwendungen der Aktion Mensch, die zwar projektgebunden gewährt werden, jedoch vom öffentlichen Zuwendungsgeber als (Teil der) Eige</w:t>
      </w:r>
      <w:r w:rsidRPr="006A50DF">
        <w:t>n</w:t>
      </w:r>
      <w:r w:rsidRPr="006A50DF">
        <w:t>mittel anerkannt werden.</w:t>
      </w:r>
    </w:p>
    <w:p w:rsidR="006A50DF" w:rsidRPr="006A50DF" w:rsidRDefault="006A50DF" w:rsidP="006A50DF">
      <w:r w:rsidRPr="006A50DF">
        <w:t xml:space="preserve">Bei der Kalkulation für Ihre Maßnahme sind als Eigenmittel </w:t>
      </w:r>
      <w:r>
        <w:rPr>
          <w:b/>
        </w:rPr>
        <w:t>mindestens 2</w:t>
      </w:r>
      <w:r w:rsidRPr="006A50DF">
        <w:rPr>
          <w:b/>
        </w:rPr>
        <w:t xml:space="preserve">0 % der Gesamtausgaben </w:t>
      </w:r>
      <w:r w:rsidRPr="006A50DF">
        <w:t>anzusetzen.</w:t>
      </w:r>
      <w:r>
        <w:t xml:space="preserve"> D</w:t>
      </w:r>
      <w:r w:rsidRPr="006A50DF">
        <w:t xml:space="preserve">iese sind </w:t>
      </w:r>
      <w:r w:rsidRPr="006A50DF">
        <w:rPr>
          <w:b/>
          <w:u w:val="single"/>
        </w:rPr>
        <w:t>verbindlich</w:t>
      </w:r>
      <w:r w:rsidRPr="006A50DF">
        <w:t xml:space="preserve"> und müssen später im Ve</w:t>
      </w:r>
      <w:r w:rsidRPr="006A50DF">
        <w:t>r</w:t>
      </w:r>
      <w:r w:rsidRPr="006A50DF">
        <w:t>wendungsnachweis auch in dieser Höhe angegeben werden. Das gilt auch, wenn die tatsächlichen Ausgaben geringer ausfallen als im bewilligten Antrag aufgeführt.</w:t>
      </w:r>
    </w:p>
    <w:p w:rsidR="006A50DF" w:rsidRPr="006A50DF" w:rsidRDefault="006A50DF" w:rsidP="006A50DF"/>
    <w:p w:rsidR="005D1CE1" w:rsidRPr="00244AE8" w:rsidRDefault="005D1CE1" w:rsidP="006A50DF">
      <w:pPr>
        <w:rPr>
          <w:b/>
          <w:i/>
        </w:rPr>
      </w:pPr>
      <w:r w:rsidRPr="00244AE8">
        <w:rPr>
          <w:b/>
          <w:i/>
        </w:rPr>
        <w:t>Sonstige Mittel</w:t>
      </w:r>
    </w:p>
    <w:p w:rsidR="006A50DF" w:rsidRPr="00BB2AE3" w:rsidRDefault="006A50DF" w:rsidP="005D1CE1">
      <w:pPr>
        <w:ind w:left="708"/>
        <w:rPr>
          <w:b/>
        </w:rPr>
      </w:pPr>
      <w:r w:rsidRPr="00BB2AE3">
        <w:rPr>
          <w:b/>
        </w:rPr>
        <w:t>Teilnehmerbeiträge</w:t>
      </w:r>
      <w:r w:rsidR="005D1CE1" w:rsidRPr="00BB2AE3">
        <w:rPr>
          <w:b/>
        </w:rPr>
        <w:t xml:space="preserve"> (Veranstaltungen)</w:t>
      </w:r>
      <w:r w:rsidRPr="00BB2AE3">
        <w:rPr>
          <w:b/>
        </w:rPr>
        <w:t>:</w:t>
      </w:r>
    </w:p>
    <w:p w:rsidR="006A50DF" w:rsidRDefault="006A50DF" w:rsidP="006A50DF">
      <w:r w:rsidRPr="006A50DF">
        <w:t xml:space="preserve">Da die Teilnehmerbeiträge erst durch das Projekt (die Veranstaltung) entstehen, gehören sie nicht zu den Eigenmitteln. Wegen der sog. häuslichen Ersparnis sollen Teilnehmerbeiträge in Höhe von </w:t>
      </w:r>
      <w:r w:rsidRPr="006A50DF">
        <w:rPr>
          <w:b/>
        </w:rPr>
        <w:t>mindestens 10,-- € pro Teilnehmer*in und Übe</w:t>
      </w:r>
      <w:r w:rsidRPr="006A50DF">
        <w:rPr>
          <w:b/>
        </w:rPr>
        <w:t>r</w:t>
      </w:r>
      <w:r w:rsidRPr="006A50DF">
        <w:rPr>
          <w:b/>
        </w:rPr>
        <w:t xml:space="preserve">nachtung </w:t>
      </w:r>
      <w:r w:rsidRPr="006A50DF">
        <w:t>erhoben werden.</w:t>
      </w:r>
      <w:r w:rsidR="005D1CE1">
        <w:t xml:space="preserve"> Auf der Seite 2 des Antragsformulars stellen Sie die Be</w:t>
      </w:r>
      <w:r w:rsidR="005D1CE1">
        <w:t>i</w:t>
      </w:r>
      <w:r w:rsidR="005D1CE1">
        <w:t xml:space="preserve">träge bitte aufgeschlüsselt mit entsprechendem Vermerk dar, auf Seite 1 bilden diese einen Teil der Summe unter </w:t>
      </w:r>
      <w:r w:rsidR="005D1CE1">
        <w:rPr>
          <w:i/>
        </w:rPr>
        <w:t>sonstige Deckungsmittel</w:t>
      </w:r>
      <w:r w:rsidR="005D1CE1">
        <w:t>.</w:t>
      </w:r>
    </w:p>
    <w:p w:rsidR="005D1CE1" w:rsidRPr="00BB2AE3" w:rsidRDefault="005D1CE1" w:rsidP="005D1CE1">
      <w:pPr>
        <w:ind w:left="708"/>
        <w:rPr>
          <w:b/>
        </w:rPr>
      </w:pPr>
      <w:r w:rsidRPr="00BB2AE3">
        <w:rPr>
          <w:b/>
        </w:rPr>
        <w:t>weitere:</w:t>
      </w:r>
    </w:p>
    <w:p w:rsidR="005D1CE1" w:rsidRPr="005D1CE1" w:rsidRDefault="005D1CE1" w:rsidP="005D1CE1">
      <w:pPr>
        <w:rPr>
          <w:snapToGrid w:val="0"/>
          <w:szCs w:val="24"/>
        </w:rPr>
      </w:pPr>
      <w:r w:rsidRPr="005D1CE1">
        <w:rPr>
          <w:snapToGrid w:val="0"/>
          <w:szCs w:val="24"/>
        </w:rPr>
        <w:t xml:space="preserve">Hierhin gehören ebenso projektbezogene Spenden, </w:t>
      </w:r>
      <w:r w:rsidRPr="006A50DF">
        <w:t>Verkaufserlöse</w:t>
      </w:r>
      <w:r>
        <w:rPr>
          <w:snapToGrid w:val="0"/>
          <w:szCs w:val="24"/>
        </w:rPr>
        <w:t xml:space="preserve">, </w:t>
      </w:r>
      <w:r w:rsidRPr="005D1CE1">
        <w:rPr>
          <w:snapToGrid w:val="0"/>
          <w:szCs w:val="24"/>
        </w:rPr>
        <w:t>Sponsoringlei</w:t>
      </w:r>
      <w:r w:rsidRPr="005D1CE1">
        <w:rPr>
          <w:snapToGrid w:val="0"/>
          <w:szCs w:val="24"/>
        </w:rPr>
        <w:t>s</w:t>
      </w:r>
      <w:r w:rsidRPr="005D1CE1">
        <w:rPr>
          <w:snapToGrid w:val="0"/>
          <w:szCs w:val="24"/>
        </w:rPr>
        <w:t>tungen u. Ä.</w:t>
      </w:r>
      <w:r>
        <w:rPr>
          <w:snapToGrid w:val="0"/>
          <w:szCs w:val="24"/>
        </w:rPr>
        <w:t xml:space="preserve"> Im Falle von Sponsoringleistungen legen Sie bitte eine Kopie des Spo</w:t>
      </w:r>
      <w:r>
        <w:rPr>
          <w:snapToGrid w:val="0"/>
          <w:szCs w:val="24"/>
        </w:rPr>
        <w:t>n</w:t>
      </w:r>
      <w:r>
        <w:rPr>
          <w:snapToGrid w:val="0"/>
          <w:szCs w:val="24"/>
        </w:rPr>
        <w:t>soringvertrags vor.</w:t>
      </w:r>
    </w:p>
    <w:p w:rsidR="005D1CE1" w:rsidRPr="006A50DF" w:rsidRDefault="005D1CE1" w:rsidP="006A50DF"/>
    <w:p w:rsidR="006A50DF" w:rsidRPr="006A50DF" w:rsidRDefault="006A50DF" w:rsidP="006A50DF">
      <w:pPr>
        <w:rPr>
          <w:b/>
          <w:i/>
        </w:rPr>
      </w:pPr>
      <w:r w:rsidRPr="006A50DF">
        <w:rPr>
          <w:b/>
          <w:i/>
        </w:rPr>
        <w:t xml:space="preserve">weitere </w:t>
      </w:r>
      <w:r w:rsidR="005D1CE1" w:rsidRPr="00244AE8">
        <w:rPr>
          <w:b/>
          <w:i/>
        </w:rPr>
        <w:t>öffentliche</w:t>
      </w:r>
      <w:r w:rsidRPr="006A50DF">
        <w:rPr>
          <w:b/>
          <w:i/>
        </w:rPr>
        <w:t xml:space="preserve"> Zuschüsse</w:t>
      </w:r>
    </w:p>
    <w:p w:rsidR="006A50DF" w:rsidRDefault="006A50DF" w:rsidP="006A50DF">
      <w:r w:rsidRPr="006A50DF">
        <w:t>Zu diesen projektgebundenen Geldmitteln gehören Zuwendungen anderer öffentl</w:t>
      </w:r>
      <w:r w:rsidRPr="006A50DF">
        <w:t>i</w:t>
      </w:r>
      <w:r w:rsidRPr="006A50DF">
        <w:t>cher Zuwendungsgeber (z. B. Projektförderung durch die Krankenkassen</w:t>
      </w:r>
      <w:r w:rsidR="005D1CE1">
        <w:t xml:space="preserve"> oder reg</w:t>
      </w:r>
      <w:r w:rsidR="005D1CE1">
        <w:t>i</w:t>
      </w:r>
      <w:r w:rsidR="005D1CE1">
        <w:t>onale</w:t>
      </w:r>
      <w:r w:rsidR="005D1CE1" w:rsidRPr="005D1CE1">
        <w:t xml:space="preserve"> Rentenversicherungsträ</w:t>
      </w:r>
      <w:r w:rsidR="005D1CE1">
        <w:t>ger</w:t>
      </w:r>
      <w:r w:rsidRPr="006A50DF">
        <w:t>)</w:t>
      </w:r>
      <w:r w:rsidR="005D1CE1">
        <w:t xml:space="preserve">. </w:t>
      </w:r>
      <w:r w:rsidRPr="006A50DF">
        <w:t>Bitte geben Sie die Quelle und den Status der Zuwendungen an (angefragt, beantragt, zugesagt, bewilligt etc.).</w:t>
      </w:r>
    </w:p>
    <w:p w:rsidR="00244AE8" w:rsidRDefault="00244AE8" w:rsidP="00A429BF">
      <w:pPr>
        <w:rPr>
          <w:i/>
        </w:rPr>
      </w:pPr>
    </w:p>
    <w:p w:rsidR="00A429BF" w:rsidRPr="00244AE8" w:rsidRDefault="00A429BF" w:rsidP="00A429BF">
      <w:pPr>
        <w:rPr>
          <w:b/>
          <w:i/>
        </w:rPr>
      </w:pPr>
      <w:r w:rsidRPr="00244AE8">
        <w:rPr>
          <w:b/>
          <w:i/>
        </w:rPr>
        <w:t>Zuschuss aus DRV-Mitteln</w:t>
      </w:r>
    </w:p>
    <w:p w:rsidR="00A429BF" w:rsidRPr="00A429BF" w:rsidRDefault="00A429BF" w:rsidP="00A429BF">
      <w:r w:rsidRPr="00A429BF">
        <w:t xml:space="preserve">Geben Sie den beantragten </w:t>
      </w:r>
      <w:r>
        <w:t>DRV</w:t>
      </w:r>
      <w:r w:rsidRPr="00A429BF">
        <w:t xml:space="preserve">-Zuschuss bitte immer in </w:t>
      </w:r>
      <w:r w:rsidRPr="00A429BF">
        <w:rPr>
          <w:b/>
        </w:rPr>
        <w:t xml:space="preserve">vollen Hundertern </w:t>
      </w:r>
      <w:r w:rsidRPr="00A429BF">
        <w:t>an. Sollte durch die Rundung ein Restbetrag entstehen, schlagen Sie diesen bitte den Eigenmitteln zu.</w:t>
      </w:r>
    </w:p>
    <w:p w:rsidR="00A429BF" w:rsidRDefault="00A429BF" w:rsidP="006A50DF"/>
    <w:p w:rsidR="00E95AF5" w:rsidRPr="00E95AF5" w:rsidRDefault="00E95AF5" w:rsidP="00244AE8">
      <w:pPr>
        <w:pStyle w:val="berschrift1"/>
        <w:rPr>
          <w:rFonts w:eastAsia="Times New Roman"/>
        </w:rPr>
      </w:pPr>
      <w:bookmarkStart w:id="12" w:name="_Anlagen_zum_Antrag"/>
      <w:bookmarkEnd w:id="12"/>
      <w:r w:rsidRPr="00E95AF5">
        <w:rPr>
          <w:rFonts w:eastAsia="Times New Roman"/>
        </w:rPr>
        <w:t>Anlagen zum Antrag</w:t>
      </w:r>
      <w:r w:rsidRPr="00E95AF5">
        <w:rPr>
          <w:rFonts w:eastAsia="Times New Roman"/>
          <w:vertAlign w:val="superscript"/>
        </w:rPr>
        <w:footnoteReference w:id="10"/>
      </w:r>
    </w:p>
    <w:p w:rsidR="00E95AF5" w:rsidRPr="00E95AF5" w:rsidRDefault="00E95AF5" w:rsidP="00E95AF5">
      <w:pPr>
        <w:outlineLvl w:val="0"/>
        <w:rPr>
          <w:b/>
          <w:bCs/>
          <w:kern w:val="32"/>
          <w:szCs w:val="32"/>
        </w:rPr>
      </w:pPr>
    </w:p>
    <w:p w:rsidR="00E95AF5" w:rsidRPr="00E95AF5" w:rsidRDefault="00E95AF5" w:rsidP="00E95AF5">
      <w:pPr>
        <w:outlineLvl w:val="0"/>
        <w:rPr>
          <w:bCs/>
          <w:i/>
          <w:kern w:val="32"/>
          <w:szCs w:val="32"/>
        </w:rPr>
      </w:pPr>
      <w:r w:rsidRPr="00E95AF5">
        <w:rPr>
          <w:bCs/>
          <w:i/>
          <w:kern w:val="32"/>
          <w:szCs w:val="32"/>
        </w:rPr>
        <w:t>für alle Projekte:</w:t>
      </w:r>
    </w:p>
    <w:p w:rsidR="00E95AF5" w:rsidRPr="00E95AF5" w:rsidRDefault="00E95AF5" w:rsidP="00E95AF5">
      <w:pPr>
        <w:outlineLvl w:val="0"/>
        <w:rPr>
          <w:b/>
          <w:bCs/>
          <w:i/>
          <w:kern w:val="32"/>
          <w:szCs w:val="32"/>
        </w:rPr>
      </w:pPr>
    </w:p>
    <w:p w:rsidR="00E95AF5" w:rsidRPr="00A429BF" w:rsidRDefault="00A429BF" w:rsidP="00E95AF5">
      <w:pPr>
        <w:numPr>
          <w:ilvl w:val="0"/>
          <w:numId w:val="43"/>
        </w:numPr>
        <w:outlineLvl w:val="0"/>
        <w:rPr>
          <w:bCs/>
          <w:kern w:val="32"/>
          <w:szCs w:val="32"/>
        </w:rPr>
      </w:pPr>
      <w:r>
        <w:rPr>
          <w:b/>
          <w:bCs/>
          <w:kern w:val="32"/>
          <w:szCs w:val="32"/>
        </w:rPr>
        <w:t xml:space="preserve">Extrablatt </w:t>
      </w:r>
      <w:r w:rsidRPr="00A429BF">
        <w:rPr>
          <w:bCs/>
          <w:kern w:val="32"/>
          <w:szCs w:val="32"/>
        </w:rPr>
        <w:t xml:space="preserve">für </w:t>
      </w:r>
      <w:r w:rsidR="00E95AF5" w:rsidRPr="00A429BF">
        <w:rPr>
          <w:bCs/>
          <w:kern w:val="32"/>
          <w:szCs w:val="32"/>
        </w:rPr>
        <w:t>Erläuterungen zu den Ausgaben und Einnahmen</w:t>
      </w:r>
      <w:r>
        <w:rPr>
          <w:bCs/>
          <w:kern w:val="32"/>
          <w:szCs w:val="32"/>
        </w:rPr>
        <w:t>, falls der Platz im Antragsformular nicht ausreicht</w:t>
      </w:r>
    </w:p>
    <w:p w:rsidR="00E95AF5" w:rsidRPr="00E95AF5" w:rsidRDefault="00E95AF5" w:rsidP="00E95AF5">
      <w:pPr>
        <w:numPr>
          <w:ilvl w:val="0"/>
          <w:numId w:val="43"/>
        </w:numPr>
        <w:outlineLvl w:val="0"/>
        <w:rPr>
          <w:bCs/>
          <w:kern w:val="32"/>
          <w:szCs w:val="32"/>
        </w:rPr>
      </w:pPr>
      <w:r w:rsidRPr="00E95AF5">
        <w:rPr>
          <w:b/>
          <w:bCs/>
          <w:kern w:val="32"/>
          <w:szCs w:val="32"/>
        </w:rPr>
        <w:t xml:space="preserve">Projektbeschreibung </w:t>
      </w:r>
      <w:r w:rsidRPr="00E95AF5">
        <w:rPr>
          <w:bCs/>
          <w:kern w:val="32"/>
          <w:szCs w:val="32"/>
        </w:rPr>
        <w:t xml:space="preserve">(inhaltliche Darstellung und sachliche Begründung) </w:t>
      </w:r>
    </w:p>
    <w:p w:rsidR="00E95AF5" w:rsidRPr="00E95AF5" w:rsidRDefault="00E95AF5" w:rsidP="00E95AF5"/>
    <w:p w:rsidR="00E95AF5" w:rsidRPr="00E95AF5" w:rsidRDefault="00E95AF5" w:rsidP="00E95AF5">
      <w:pPr>
        <w:outlineLvl w:val="0"/>
        <w:rPr>
          <w:bCs/>
          <w:i/>
          <w:kern w:val="32"/>
          <w:szCs w:val="32"/>
        </w:rPr>
      </w:pPr>
      <w:r w:rsidRPr="00E95AF5">
        <w:rPr>
          <w:bCs/>
          <w:i/>
          <w:kern w:val="32"/>
          <w:szCs w:val="32"/>
        </w:rPr>
        <w:t xml:space="preserve">für Veranstaltungen </w:t>
      </w:r>
      <w:r w:rsidRPr="00E95AF5">
        <w:rPr>
          <w:bCs/>
          <w:i/>
          <w:kern w:val="32"/>
          <w:szCs w:val="32"/>
          <w:u w:val="single"/>
        </w:rPr>
        <w:t>zusätzlich</w:t>
      </w:r>
      <w:r w:rsidRPr="00E95AF5">
        <w:rPr>
          <w:bCs/>
          <w:i/>
          <w:kern w:val="32"/>
          <w:szCs w:val="32"/>
        </w:rPr>
        <w:t>:</w:t>
      </w:r>
    </w:p>
    <w:p w:rsidR="00E95AF5" w:rsidRPr="00E95AF5" w:rsidRDefault="00E95AF5" w:rsidP="00E95AF5">
      <w:pPr>
        <w:outlineLvl w:val="0"/>
        <w:rPr>
          <w:b/>
          <w:bCs/>
          <w:i/>
          <w:kern w:val="32"/>
          <w:szCs w:val="32"/>
        </w:rPr>
      </w:pPr>
    </w:p>
    <w:p w:rsidR="00E95AF5" w:rsidRPr="00E95AF5" w:rsidRDefault="00E95AF5" w:rsidP="00E95AF5">
      <w:pPr>
        <w:numPr>
          <w:ilvl w:val="0"/>
          <w:numId w:val="45"/>
        </w:numPr>
        <w:outlineLvl w:val="0"/>
        <w:rPr>
          <w:b/>
          <w:bCs/>
          <w:kern w:val="32"/>
          <w:szCs w:val="32"/>
        </w:rPr>
      </w:pPr>
      <w:r w:rsidRPr="00E95AF5">
        <w:rPr>
          <w:bCs/>
          <w:kern w:val="32"/>
          <w:szCs w:val="32"/>
        </w:rPr>
        <w:t>das (vorläufige)</w:t>
      </w:r>
      <w:r w:rsidRPr="00E95AF5">
        <w:rPr>
          <w:b/>
          <w:bCs/>
          <w:kern w:val="32"/>
          <w:szCs w:val="32"/>
        </w:rPr>
        <w:t xml:space="preserve"> Programm</w:t>
      </w:r>
    </w:p>
    <w:p w:rsidR="00E95AF5" w:rsidRPr="00E95AF5" w:rsidRDefault="00E95AF5" w:rsidP="00E95AF5"/>
    <w:p w:rsidR="0027425B" w:rsidRDefault="00E95AF5" w:rsidP="00E95AF5">
      <w:r w:rsidRPr="00E95AF5">
        <w:t>Dies ist ein wichtiges Kriterium für die inhaltliche Förderentscheidung und die Pr</w:t>
      </w:r>
      <w:r w:rsidRPr="00E95AF5">
        <w:t>ü</w:t>
      </w:r>
      <w:r w:rsidRPr="00E95AF5">
        <w:t>fung der Übernachtungsausgaben. Auch wenn es in mancher Hinsicht vorläufig sein sollte, so geben Sie bitte dennoch möglichst genau die geplanten Themen, Pause</w:t>
      </w:r>
      <w:r w:rsidRPr="00E95AF5">
        <w:t>n</w:t>
      </w:r>
      <w:r w:rsidRPr="00E95AF5">
        <w:t xml:space="preserve">zeiten etc. an. </w:t>
      </w:r>
      <w:r w:rsidR="0027425B">
        <w:t>Auch der Anreise- und Abreisetag sollte jeweils thematische Pr</w:t>
      </w:r>
      <w:r w:rsidR="0027425B">
        <w:t>o</w:t>
      </w:r>
      <w:r w:rsidR="0027425B">
        <w:t>grammpunkte enthalten, also bspw. nicht nur Organisatorisches o. Ä.</w:t>
      </w:r>
      <w:r w:rsidRPr="00E95AF5">
        <w:t xml:space="preserve"> </w:t>
      </w:r>
    </w:p>
    <w:p w:rsidR="00E95AF5" w:rsidRPr="00E95AF5" w:rsidRDefault="00E95AF5" w:rsidP="00E95AF5">
      <w:r w:rsidRPr="00E95AF5">
        <w:t>Die Festlegung auf bestimmte namentlich genannte Referent*innen ist zu di</w:t>
      </w:r>
      <w:r w:rsidRPr="00E95AF5">
        <w:t>e</w:t>
      </w:r>
      <w:r w:rsidRPr="00E95AF5">
        <w:t>sem Zeitpunkt noch nicht notwe</w:t>
      </w:r>
      <w:r w:rsidRPr="00E95AF5">
        <w:t>n</w:t>
      </w:r>
      <w:r w:rsidRPr="00E95AF5">
        <w:t>dig.</w:t>
      </w:r>
    </w:p>
    <w:p w:rsidR="00E95AF5" w:rsidRPr="00E95AF5" w:rsidRDefault="00E95AF5" w:rsidP="00E95AF5">
      <w:pPr>
        <w:outlineLvl w:val="0"/>
        <w:rPr>
          <w:b/>
          <w:bCs/>
          <w:kern w:val="32"/>
          <w:szCs w:val="32"/>
        </w:rPr>
      </w:pPr>
    </w:p>
    <w:p w:rsidR="00E95AF5" w:rsidRPr="00E95AF5" w:rsidRDefault="00E95AF5" w:rsidP="00E95AF5">
      <w:pPr>
        <w:outlineLvl w:val="0"/>
        <w:rPr>
          <w:bCs/>
          <w:i/>
          <w:kern w:val="32"/>
          <w:szCs w:val="32"/>
        </w:rPr>
      </w:pPr>
      <w:r w:rsidRPr="00E95AF5">
        <w:rPr>
          <w:bCs/>
          <w:i/>
          <w:kern w:val="32"/>
          <w:szCs w:val="32"/>
        </w:rPr>
        <w:t xml:space="preserve">für Schriften, Veröffentlichungen </w:t>
      </w:r>
      <w:r w:rsidRPr="00E95AF5">
        <w:rPr>
          <w:bCs/>
          <w:i/>
          <w:kern w:val="32"/>
          <w:szCs w:val="32"/>
          <w:u w:val="single"/>
        </w:rPr>
        <w:t>zusätzlich</w:t>
      </w:r>
      <w:r w:rsidRPr="00E95AF5">
        <w:rPr>
          <w:bCs/>
          <w:i/>
          <w:kern w:val="32"/>
          <w:szCs w:val="32"/>
        </w:rPr>
        <w:t>:</w:t>
      </w:r>
    </w:p>
    <w:p w:rsidR="00E95AF5" w:rsidRPr="00E95AF5" w:rsidRDefault="00E95AF5" w:rsidP="00E95AF5">
      <w:pPr>
        <w:outlineLvl w:val="0"/>
        <w:rPr>
          <w:b/>
          <w:bCs/>
          <w:kern w:val="32"/>
          <w:szCs w:val="32"/>
        </w:rPr>
      </w:pPr>
    </w:p>
    <w:p w:rsidR="00A429BF" w:rsidRDefault="00E95AF5" w:rsidP="00A429BF">
      <w:pPr>
        <w:numPr>
          <w:ilvl w:val="0"/>
          <w:numId w:val="46"/>
        </w:numPr>
        <w:outlineLvl w:val="0"/>
        <w:rPr>
          <w:b/>
          <w:bCs/>
          <w:kern w:val="32"/>
          <w:szCs w:val="32"/>
        </w:rPr>
      </w:pPr>
      <w:r w:rsidRPr="00E95AF5">
        <w:rPr>
          <w:bCs/>
          <w:kern w:val="32"/>
          <w:szCs w:val="32"/>
        </w:rPr>
        <w:t>ältere Ausgabe bei Nachdruck</w:t>
      </w:r>
    </w:p>
    <w:p w:rsidR="00A429BF" w:rsidRPr="00A429BF" w:rsidRDefault="00A429BF" w:rsidP="00A429BF">
      <w:pPr>
        <w:numPr>
          <w:ilvl w:val="0"/>
          <w:numId w:val="46"/>
        </w:numPr>
        <w:outlineLvl w:val="0"/>
        <w:rPr>
          <w:b/>
          <w:bCs/>
          <w:kern w:val="32"/>
          <w:szCs w:val="32"/>
        </w:rPr>
      </w:pPr>
      <w:r w:rsidRPr="00A429BF">
        <w:t xml:space="preserve">Bei Drucksachen, deren Förderung das erste Mal beantragt wird, ist das </w:t>
      </w:r>
      <w:r w:rsidRPr="00A429BF">
        <w:rPr>
          <w:b/>
        </w:rPr>
        <w:t>Ko</w:t>
      </w:r>
      <w:r w:rsidRPr="00A429BF">
        <w:rPr>
          <w:b/>
        </w:rPr>
        <w:t>s</w:t>
      </w:r>
      <w:r w:rsidRPr="00A429BF">
        <w:rPr>
          <w:b/>
        </w:rPr>
        <w:t>tenangebot einer Druckerei</w:t>
      </w:r>
      <w:r w:rsidRPr="00A429BF">
        <w:t xml:space="preserve"> beizufügen.</w:t>
      </w:r>
    </w:p>
    <w:p w:rsidR="00E95AF5" w:rsidRPr="00E95AF5" w:rsidRDefault="00A429BF" w:rsidP="00A429BF">
      <w:pPr>
        <w:rPr>
          <w:b/>
        </w:rPr>
      </w:pPr>
      <w:r w:rsidRPr="00A429BF">
        <w:t>Hier ist zu beachten, dass im Falle der Bewilligung in geeigneter Form auf die f</w:t>
      </w:r>
      <w:r w:rsidRPr="00A429BF">
        <w:t>i</w:t>
      </w:r>
      <w:r w:rsidRPr="00A429BF">
        <w:t>n</w:t>
      </w:r>
      <w:r>
        <w:t xml:space="preserve">anzielle Förderung der DRV </w:t>
      </w:r>
      <w:r w:rsidRPr="00A429BF">
        <w:t>Bund hinzuweisen ist, z. B. „mit finanzieller Unte</w:t>
      </w:r>
      <w:r w:rsidRPr="00A429BF">
        <w:t>r</w:t>
      </w:r>
      <w:r>
        <w:t>stüt</w:t>
      </w:r>
      <w:r w:rsidRPr="00A429BF">
        <w:t>zung der Deutschen Rentenversicherung Bund“.</w:t>
      </w:r>
    </w:p>
    <w:p w:rsidR="00B41CAE" w:rsidRDefault="00B41CAE" w:rsidP="00744BA6"/>
    <w:p w:rsidR="002146FF" w:rsidRDefault="002146FF" w:rsidP="00244AE8">
      <w:pPr>
        <w:pStyle w:val="berschrift1"/>
        <w:rPr>
          <w:rFonts w:eastAsia="Times New Roman" w:cs="Times New Roman"/>
          <w:b w:val="0"/>
          <w:kern w:val="0"/>
          <w:sz w:val="24"/>
          <w:szCs w:val="22"/>
        </w:rPr>
      </w:pPr>
    </w:p>
    <w:p w:rsidR="00244AE8" w:rsidRPr="0051366D" w:rsidRDefault="002146FF" w:rsidP="00244AE8">
      <w:pPr>
        <w:pStyle w:val="berschrift1"/>
        <w:rPr>
          <w:rFonts w:eastAsia="Times New Roman"/>
        </w:rPr>
      </w:pPr>
      <w:bookmarkStart w:id="13" w:name="_Ansprechpartnerin_im_Team"/>
      <w:bookmarkEnd w:id="13"/>
      <w:r>
        <w:rPr>
          <w:rFonts w:eastAsia="Times New Roman"/>
        </w:rPr>
        <w:t>A</w:t>
      </w:r>
      <w:r w:rsidR="00244AE8" w:rsidRPr="0051366D">
        <w:rPr>
          <w:rFonts w:eastAsia="Times New Roman"/>
        </w:rPr>
        <w:t>nsprechpartner</w:t>
      </w:r>
      <w:r w:rsidR="00244AE8">
        <w:rPr>
          <w:rFonts w:eastAsia="Times New Roman"/>
        </w:rPr>
        <w:t>in im Team Projektförderung</w:t>
      </w:r>
      <w:r w:rsidR="00244AE8" w:rsidRPr="0051366D">
        <w:rPr>
          <w:rFonts w:eastAsia="Times New Roman"/>
          <w:vertAlign w:val="superscript"/>
        </w:rPr>
        <w:footnoteReference w:id="11"/>
      </w:r>
    </w:p>
    <w:p w:rsidR="00244AE8" w:rsidRPr="0051366D" w:rsidRDefault="00244AE8" w:rsidP="00244AE8">
      <w:pPr>
        <w:rPr>
          <w:sz w:val="22"/>
        </w:rPr>
      </w:pPr>
    </w:p>
    <w:p w:rsidR="00244AE8" w:rsidRPr="0085421F" w:rsidRDefault="00244AE8" w:rsidP="00244AE8">
      <w:r w:rsidRPr="0085421F">
        <w:t>Für weitere Informationen und Rückfragen wenden Sie sich bitte an:</w:t>
      </w:r>
    </w:p>
    <w:p w:rsidR="00244AE8" w:rsidRDefault="00244AE8" w:rsidP="00244AE8"/>
    <w:p w:rsidR="00244AE8" w:rsidRPr="0085421F" w:rsidRDefault="00244AE8" w:rsidP="00244AE8">
      <w:r w:rsidRPr="0085421F">
        <w:t>Manuela Ouroulis</w:t>
      </w:r>
    </w:p>
    <w:p w:rsidR="00244AE8" w:rsidRPr="0085421F" w:rsidRDefault="00244AE8" w:rsidP="00244AE8">
      <w:r w:rsidRPr="0085421F">
        <w:t>Team Projektförderung</w:t>
      </w:r>
    </w:p>
    <w:p w:rsidR="00244AE8" w:rsidRPr="0085421F" w:rsidRDefault="00244AE8" w:rsidP="00244AE8">
      <w:r w:rsidRPr="0085421F">
        <w:t>T.: 0211 – 31006 – 32</w:t>
      </w:r>
    </w:p>
    <w:p w:rsidR="00244AE8" w:rsidRPr="0085421F" w:rsidRDefault="00244AE8" w:rsidP="00244AE8">
      <w:r w:rsidRPr="0085421F">
        <w:t>F.: 0211 – 31006 – 48</w:t>
      </w:r>
    </w:p>
    <w:p w:rsidR="008D3D65" w:rsidRDefault="00244AE8" w:rsidP="00744BA6">
      <w:r w:rsidRPr="0085421F">
        <w:t xml:space="preserve">@: </w:t>
      </w:r>
      <w:hyperlink r:id="rId10" w:history="1">
        <w:r w:rsidRPr="0085421F">
          <w:rPr>
            <w:rStyle w:val="Hyperlink"/>
          </w:rPr>
          <w:t>Manuela.Ouroulis@bag-selbsthilfe.de</w:t>
        </w:r>
      </w:hyperlink>
      <w:r w:rsidRPr="0085421F">
        <w:t xml:space="preserve"> </w:t>
      </w:r>
    </w:p>
    <w:p w:rsidR="002146FF" w:rsidRDefault="002146FF" w:rsidP="00744BA6"/>
    <w:p w:rsidR="002146FF" w:rsidRDefault="002146FF" w:rsidP="002146FF"/>
    <w:p w:rsidR="002146FF" w:rsidRDefault="002146FF" w:rsidP="002146FF">
      <w:pPr>
        <w:pStyle w:val="berschrift1"/>
        <w:rPr>
          <w:rFonts w:eastAsia="Times New Roman"/>
        </w:rPr>
      </w:pPr>
      <w:bookmarkStart w:id="14" w:name="_Zustellung_der_Antragsunterlagen"/>
      <w:bookmarkEnd w:id="14"/>
      <w:r w:rsidRPr="002146FF">
        <w:rPr>
          <w:rFonts w:eastAsia="Times New Roman"/>
        </w:rPr>
        <w:t>Zustellung der Antragsunterlagen</w:t>
      </w:r>
      <w:r w:rsidR="00294114">
        <w:rPr>
          <w:rStyle w:val="Funotenzeichen"/>
          <w:rFonts w:eastAsia="Times New Roman"/>
        </w:rPr>
        <w:footnoteReference w:id="12"/>
      </w:r>
    </w:p>
    <w:p w:rsidR="002146FF" w:rsidRDefault="002146FF" w:rsidP="002146FF"/>
    <w:p w:rsidR="002146FF" w:rsidRPr="002146FF" w:rsidRDefault="002146FF" w:rsidP="002146FF">
      <w:r w:rsidRPr="002146FF">
        <w:lastRenderedPageBreak/>
        <w:t xml:space="preserve">Ihre Antragsunterlagen senden Sie uns bitte </w:t>
      </w:r>
      <w:r w:rsidRPr="002146FF">
        <w:rPr>
          <w:b/>
          <w:u w:val="single"/>
        </w:rPr>
        <w:t xml:space="preserve">bis spätestens </w:t>
      </w:r>
      <w:r w:rsidR="0027425B">
        <w:rPr>
          <w:b/>
          <w:u w:val="single"/>
        </w:rPr>
        <w:t>29</w:t>
      </w:r>
      <w:r w:rsidRPr="002146FF">
        <w:rPr>
          <w:b/>
          <w:u w:val="single"/>
        </w:rPr>
        <w:t>.</w:t>
      </w:r>
      <w:r w:rsidR="0027425B">
        <w:rPr>
          <w:b/>
          <w:u w:val="single"/>
        </w:rPr>
        <w:t>06.</w:t>
      </w:r>
      <w:r w:rsidRPr="002146FF">
        <w:rPr>
          <w:b/>
          <w:u w:val="single"/>
        </w:rPr>
        <w:t>201</w:t>
      </w:r>
      <w:r>
        <w:rPr>
          <w:b/>
          <w:u w:val="single"/>
        </w:rPr>
        <w:t>9</w:t>
      </w:r>
      <w:r w:rsidRPr="002146FF">
        <w:t xml:space="preserve"> auf folge</w:t>
      </w:r>
      <w:r w:rsidRPr="002146FF">
        <w:t>n</w:t>
      </w:r>
      <w:r w:rsidRPr="002146FF">
        <w:t>den Wegen zu:</w:t>
      </w:r>
    </w:p>
    <w:p w:rsidR="002146FF" w:rsidRPr="002146FF" w:rsidRDefault="002146FF" w:rsidP="002146FF"/>
    <w:p w:rsidR="002146FF" w:rsidRPr="002146FF" w:rsidRDefault="002146FF" w:rsidP="002146FF">
      <w:pPr>
        <w:numPr>
          <w:ilvl w:val="0"/>
          <w:numId w:val="48"/>
        </w:numPr>
      </w:pPr>
      <w:r w:rsidRPr="002146FF">
        <w:rPr>
          <w:b/>
          <w:u w:val="single"/>
        </w:rPr>
        <w:t>per E-Mail</w:t>
      </w:r>
      <w:r w:rsidRPr="002146FF">
        <w:rPr>
          <w:b/>
        </w:rPr>
        <w:t xml:space="preserve"> </w:t>
      </w:r>
      <w:r w:rsidRPr="002146FF">
        <w:rPr>
          <w:b/>
          <w:u w:val="single"/>
        </w:rPr>
        <w:t>(Manuela.Ouroulis@bag-selbsthilfe.de)</w:t>
      </w:r>
      <w:r w:rsidRPr="002146FF">
        <w:t>: Antragsformular vol</w:t>
      </w:r>
      <w:r w:rsidRPr="002146FF">
        <w:t>l</w:t>
      </w:r>
      <w:r w:rsidRPr="002146FF">
        <w:t xml:space="preserve">ständig ausgefüllt, sämtliche Anlagen (soweit möglich) - </w:t>
      </w:r>
      <w:r w:rsidRPr="002146FF">
        <w:rPr>
          <w:b/>
          <w:u w:val="single"/>
        </w:rPr>
        <w:t>nicht als PDF, so</w:t>
      </w:r>
      <w:r w:rsidRPr="002146FF">
        <w:rPr>
          <w:b/>
          <w:u w:val="single"/>
        </w:rPr>
        <w:t>n</w:t>
      </w:r>
      <w:r w:rsidRPr="002146FF">
        <w:rPr>
          <w:b/>
          <w:u w:val="single"/>
        </w:rPr>
        <w:t>dern im Original-Dateiformat (z. B. Word, Excel)</w:t>
      </w:r>
      <w:r w:rsidRPr="002146FF">
        <w:t>. Als PDF bspw. möglich: Angebote.</w:t>
      </w:r>
    </w:p>
    <w:p w:rsidR="002146FF" w:rsidRDefault="002146FF" w:rsidP="002146FF">
      <w:pPr>
        <w:numPr>
          <w:ilvl w:val="0"/>
          <w:numId w:val="48"/>
        </w:numPr>
      </w:pPr>
      <w:r w:rsidRPr="002146FF">
        <w:rPr>
          <w:b/>
          <w:u w:val="single"/>
        </w:rPr>
        <w:t>zusätzlich per Briefpost:</w:t>
      </w:r>
      <w:r w:rsidRPr="002146FF">
        <w:rPr>
          <w:b/>
        </w:rPr>
        <w:t xml:space="preserve"> </w:t>
      </w:r>
      <w:r w:rsidRPr="002146FF">
        <w:rPr>
          <w:b/>
          <w:u w:val="single"/>
        </w:rPr>
        <w:t>z. H. Frau Manuela Ouroulis</w:t>
      </w:r>
      <w:r w:rsidRPr="002146FF">
        <w:t>:</w:t>
      </w:r>
      <w:r w:rsidRPr="002146FF">
        <w:rPr>
          <w:b/>
        </w:rPr>
        <w:t xml:space="preserve"> </w:t>
      </w:r>
      <w:r w:rsidRPr="002146FF">
        <w:t>das Antragsformular vollständig ausgefüllt und rechtsverbindlich unterschrieben, nicht per E-Mail versendbare Anlagen</w:t>
      </w:r>
    </w:p>
    <w:p w:rsidR="002146FF" w:rsidRDefault="002146FF" w:rsidP="002146FF"/>
    <w:p w:rsidR="002146FF" w:rsidRPr="002146FF" w:rsidRDefault="002146FF" w:rsidP="002146FF">
      <w:r w:rsidRPr="002146FF">
        <w:rPr>
          <w:bCs/>
        </w:rPr>
        <w:t xml:space="preserve">Das Antragsformular ist auf der Seite 3 </w:t>
      </w:r>
      <w:r w:rsidRPr="002146FF">
        <w:rPr>
          <w:b/>
          <w:bCs/>
        </w:rPr>
        <w:t>rechtsverbindlich zu unterschreiben</w:t>
      </w:r>
      <w:r w:rsidRPr="002146FF">
        <w:rPr>
          <w:bCs/>
        </w:rPr>
        <w:t xml:space="preserve">. </w:t>
      </w:r>
      <w:r w:rsidRPr="002146FF">
        <w:t>Sol</w:t>
      </w:r>
      <w:r w:rsidRPr="002146FF">
        <w:t>l</w:t>
      </w:r>
      <w:r w:rsidRPr="002146FF">
        <w:t>te aus der Unterschrift nicht eindeutig der Name des/der Unterschreibenden e</w:t>
      </w:r>
      <w:r w:rsidRPr="002146FF">
        <w:t>r</w:t>
      </w:r>
      <w:r w:rsidRPr="002146FF">
        <w:t>kennbar sein, so setzen Sie bitte den Namen zusätzlich in Reinschrift hinzu (bitte ins Formularfeld).</w:t>
      </w:r>
    </w:p>
    <w:p w:rsidR="002146FF" w:rsidRDefault="002146FF" w:rsidP="002146FF">
      <w:r w:rsidRPr="002146FF">
        <w:rPr>
          <w:b/>
        </w:rPr>
        <w:t>Eingescannte Unterschriften</w:t>
      </w:r>
      <w:r w:rsidRPr="002146FF">
        <w:t xml:space="preserve"> werden auf dem per Post zugesandten Antrag</w:t>
      </w:r>
      <w:r w:rsidRPr="002146FF">
        <w:rPr>
          <w:b/>
        </w:rPr>
        <w:t xml:space="preserve"> </w:t>
      </w:r>
      <w:r w:rsidRPr="002146FF">
        <w:t>nicht akzeptiert. Jeder Antrag muss eigenhändig und handschriftlich vom Unterschrift</w:t>
      </w:r>
      <w:r w:rsidRPr="002146FF">
        <w:t>s</w:t>
      </w:r>
      <w:r w:rsidRPr="002146FF">
        <w:t>berechtigten unterschrieben sein.</w:t>
      </w:r>
    </w:p>
    <w:p w:rsidR="00E16972" w:rsidRDefault="00E16972" w:rsidP="002146FF"/>
    <w:p w:rsidR="00E16972" w:rsidRDefault="00E16972" w:rsidP="00E16972">
      <w:pPr>
        <w:pStyle w:val="berschrift1"/>
      </w:pPr>
      <w:bookmarkStart w:id="15" w:name="_Anmerkungen_zur_Antragsfrist"/>
      <w:bookmarkEnd w:id="15"/>
      <w:r>
        <w:t>Anmerkungen zur Antragsfrist</w:t>
      </w:r>
      <w:r w:rsidR="00294114">
        <w:rPr>
          <w:rStyle w:val="Funotenzeichen"/>
        </w:rPr>
        <w:footnoteReference w:id="13"/>
      </w:r>
    </w:p>
    <w:p w:rsidR="00E16972" w:rsidRDefault="00E16972" w:rsidP="00E16972"/>
    <w:p w:rsidR="00E16972" w:rsidRPr="00E16972" w:rsidRDefault="00E16972" w:rsidP="00E16972">
      <w:r w:rsidRPr="00E16972">
        <w:t xml:space="preserve">Sollten Sie Schwierigkeiten mit der Einhaltung der Antragsfrist haben, </w:t>
      </w:r>
      <w:r w:rsidRPr="00E16972">
        <w:rPr>
          <w:b/>
          <w:u w:val="single"/>
        </w:rPr>
        <w:t>melden Sie sich bitte rechtzeitig vor deren Ablauf</w:t>
      </w:r>
      <w:r w:rsidRPr="00E16972">
        <w:t>, damit wir das weitere Vorgehen bespr</w:t>
      </w:r>
      <w:r w:rsidRPr="00E16972">
        <w:t>e</w:t>
      </w:r>
      <w:r w:rsidRPr="00E16972">
        <w:t>chen können.</w:t>
      </w:r>
    </w:p>
    <w:p w:rsidR="00E16972" w:rsidRPr="00E16972" w:rsidRDefault="00E16972" w:rsidP="00E16972">
      <w:r w:rsidRPr="00E16972">
        <w:lastRenderedPageBreak/>
        <w:t>Wenn Sie sich nicht sicher sind, ob das von Ihnen beantragte Projekt zum Fördert</w:t>
      </w:r>
      <w:r w:rsidRPr="00E16972">
        <w:t>i</w:t>
      </w:r>
      <w:r w:rsidRPr="00E16972">
        <w:t xml:space="preserve">tel der DRV Bund passt, genügt zur Begutachtung </w:t>
      </w:r>
      <w:r w:rsidRPr="00E16972">
        <w:rPr>
          <w:b/>
        </w:rPr>
        <w:t>zunächst</w:t>
      </w:r>
      <w:r w:rsidRPr="00E16972">
        <w:t xml:space="preserve"> die </w:t>
      </w:r>
      <w:r w:rsidRPr="00E16972">
        <w:rPr>
          <w:b/>
          <w:u w:val="single"/>
        </w:rPr>
        <w:t>Projektbeschre</w:t>
      </w:r>
      <w:r w:rsidRPr="00E16972">
        <w:rPr>
          <w:b/>
          <w:u w:val="single"/>
        </w:rPr>
        <w:t>i</w:t>
      </w:r>
      <w:r w:rsidRPr="00E16972">
        <w:rPr>
          <w:b/>
          <w:u w:val="single"/>
        </w:rPr>
        <w:t xml:space="preserve">bung (bis spätestens </w:t>
      </w:r>
      <w:r w:rsidR="0027425B">
        <w:rPr>
          <w:b/>
          <w:u w:val="single"/>
        </w:rPr>
        <w:t>29.05</w:t>
      </w:r>
      <w:r>
        <w:rPr>
          <w:b/>
          <w:u w:val="single"/>
        </w:rPr>
        <w:t>.2019</w:t>
      </w:r>
      <w:r w:rsidRPr="00E16972">
        <w:rPr>
          <w:b/>
          <w:u w:val="single"/>
        </w:rPr>
        <w:t xml:space="preserve"> einreichen)</w:t>
      </w:r>
      <w:r w:rsidRPr="00E16972">
        <w:t>. Wenn die Prüfung Ihrer Projektb</w:t>
      </w:r>
      <w:r w:rsidRPr="00E16972">
        <w:t>e</w:t>
      </w:r>
      <w:r w:rsidRPr="00E16972">
        <w:t>schreibung ergibt, dass Ihr Projekt vom Grundsatz her förderfähig ist, können Sie den formalen Antrag nachreichen (</w:t>
      </w:r>
      <w:r w:rsidRPr="00E16972">
        <w:rPr>
          <w:b/>
          <w:u w:val="single"/>
        </w:rPr>
        <w:t xml:space="preserve">bis spätestens </w:t>
      </w:r>
      <w:r w:rsidR="0027425B">
        <w:rPr>
          <w:b/>
          <w:u w:val="single"/>
        </w:rPr>
        <w:t>28.06</w:t>
      </w:r>
      <w:r>
        <w:rPr>
          <w:b/>
          <w:u w:val="single"/>
        </w:rPr>
        <w:t>.2019</w:t>
      </w:r>
      <w:r w:rsidRPr="00E16972">
        <w:rPr>
          <w:b/>
          <w:u w:val="single"/>
        </w:rPr>
        <w:t>)</w:t>
      </w:r>
      <w:r w:rsidRPr="00E16972">
        <w:t>.</w:t>
      </w:r>
      <w:bookmarkStart w:id="16" w:name="_GoBack"/>
      <w:bookmarkEnd w:id="16"/>
    </w:p>
    <w:p w:rsidR="00E16972" w:rsidRPr="00E16972" w:rsidRDefault="00E16972" w:rsidP="00E16972"/>
    <w:p w:rsidR="002146FF" w:rsidRPr="002146FF" w:rsidRDefault="002146FF" w:rsidP="002146FF"/>
    <w:p w:rsidR="002146FF" w:rsidRPr="008D3D65" w:rsidRDefault="002146FF" w:rsidP="00744BA6"/>
    <w:p w:rsidR="00744BA6" w:rsidRPr="00744BA6" w:rsidRDefault="00744BA6" w:rsidP="00744BA6"/>
    <w:p w:rsidR="00D91FCA" w:rsidRPr="00D91FCA" w:rsidRDefault="00720245" w:rsidP="00D91FCA">
      <w:pPr>
        <w:pStyle w:val="berschrift1"/>
        <w:contextualSpacing/>
        <w:rPr>
          <w:b w:val="0"/>
          <w:sz w:val="24"/>
        </w:rPr>
      </w:pPr>
      <w:r w:rsidRPr="00D91FCA">
        <w:rPr>
          <w:b w:val="0"/>
          <w:sz w:val="24"/>
        </w:rPr>
        <w:t xml:space="preserve">  </w:t>
      </w:r>
    </w:p>
    <w:sectPr w:rsidR="00D91FCA" w:rsidRPr="00D91FCA" w:rsidSect="003B2B26">
      <w:headerReference w:type="even" r:id="rId11"/>
      <w:headerReference w:type="default" r:id="rId12"/>
      <w:footerReference w:type="default" r:id="rId13"/>
      <w:pgSz w:w="11906" w:h="16838" w:code="9"/>
      <w:pgMar w:top="2892" w:right="1418" w:bottom="1134" w:left="1418" w:header="709"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AA" w:rsidRDefault="008C17AA">
      <w:r>
        <w:separator/>
      </w:r>
    </w:p>
  </w:endnote>
  <w:endnote w:type="continuationSeparator" w:id="0">
    <w:p w:rsidR="008C17AA" w:rsidRDefault="008C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AA" w:rsidRDefault="008C17AA">
    <w:pPr>
      <w:pStyle w:val="Fuzeile"/>
      <w:rPr>
        <w:sz w:val="20"/>
        <w:szCs w:val="20"/>
      </w:rPr>
    </w:pPr>
  </w:p>
  <w:p w:rsidR="008C17AA" w:rsidRPr="005861B3" w:rsidRDefault="008C17AA" w:rsidP="007711D9">
    <w:pPr>
      <w:pStyle w:val="Fuzeile"/>
      <w:spacing w:line="240" w:lineRule="auto"/>
      <w:rPr>
        <w:sz w:val="20"/>
        <w:szCs w:val="20"/>
      </w:rPr>
    </w:pPr>
    <w:r>
      <w:rPr>
        <w:sz w:val="20"/>
        <w:szCs w:val="20"/>
      </w:rPr>
      <w:t>Team</w:t>
    </w:r>
    <w:r w:rsidRPr="005861B3">
      <w:rPr>
        <w:sz w:val="20"/>
        <w:szCs w:val="20"/>
      </w:rPr>
      <w:t xml:space="preserve"> Projektförderung</w:t>
    </w:r>
  </w:p>
  <w:p w:rsidR="008C17AA" w:rsidRDefault="00297E0A" w:rsidP="007711D9">
    <w:pPr>
      <w:pStyle w:val="Fuzeile"/>
      <w:spacing w:line="240" w:lineRule="auto"/>
      <w:rPr>
        <w:sz w:val="20"/>
        <w:szCs w:val="20"/>
      </w:rPr>
    </w:pPr>
    <w:r>
      <w:rPr>
        <w:sz w:val="20"/>
        <w:szCs w:val="20"/>
      </w:rPr>
      <w:t>Stand: März</w:t>
    </w:r>
    <w:r w:rsidR="008C17AA">
      <w:rPr>
        <w:sz w:val="20"/>
        <w:szCs w:val="20"/>
      </w:rPr>
      <w:t xml:space="preserve"> 2019</w:t>
    </w:r>
  </w:p>
  <w:p w:rsidR="008C17AA" w:rsidRDefault="008C17AA" w:rsidP="007711D9">
    <w:pPr>
      <w:pStyle w:val="Fuzeile"/>
      <w:spacing w:line="240" w:lineRule="auto"/>
      <w:rPr>
        <w:sz w:val="20"/>
        <w:szCs w:val="20"/>
      </w:rPr>
    </w:pPr>
  </w:p>
  <w:p w:rsidR="008C17AA" w:rsidRPr="005861B3" w:rsidRDefault="008C17AA" w:rsidP="007711D9">
    <w:pPr>
      <w:pStyle w:val="Fuzeile"/>
      <w:spacing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AA" w:rsidRDefault="008C17AA">
      <w:r>
        <w:separator/>
      </w:r>
    </w:p>
  </w:footnote>
  <w:footnote w:type="continuationSeparator" w:id="0">
    <w:p w:rsidR="008C17AA" w:rsidRDefault="008C17AA">
      <w:r>
        <w:continuationSeparator/>
      </w:r>
    </w:p>
  </w:footnote>
  <w:footnote w:id="1">
    <w:p w:rsidR="008C17AA" w:rsidRPr="00A43499" w:rsidRDefault="008C17AA">
      <w:pPr>
        <w:pStyle w:val="Funotentext"/>
        <w:rPr>
          <w:rFonts w:ascii="Trebuchet MS" w:hAnsi="Trebuchet MS"/>
          <w:b/>
          <w:bCs/>
        </w:rPr>
      </w:pPr>
      <w:r>
        <w:rPr>
          <w:rStyle w:val="Funotenzeichen"/>
        </w:rPr>
        <w:footnoteRef/>
      </w:r>
      <w:r>
        <w:t xml:space="preserve"> </w:t>
      </w:r>
      <w:hyperlink w:anchor="_Welche_Projektarten_/_1" w:history="1">
        <w:r w:rsidRPr="00720245">
          <w:rPr>
            <w:rStyle w:val="Hyperlink"/>
            <w:rFonts w:ascii="Trebuchet MS" w:hAnsi="Trebuchet MS"/>
            <w:b/>
            <w:bCs/>
            <w:i/>
          </w:rPr>
          <w:t>nach oben</w:t>
        </w:r>
      </w:hyperlink>
    </w:p>
  </w:footnote>
  <w:footnote w:id="2">
    <w:p w:rsidR="008D3D65" w:rsidRPr="004C3134" w:rsidRDefault="008D3D65" w:rsidP="008D3D65">
      <w:pPr>
        <w:pStyle w:val="Funotentext"/>
        <w:rPr>
          <w:rFonts w:ascii="Trebuchet MS" w:hAnsi="Trebuchet MS"/>
        </w:rPr>
      </w:pPr>
      <w:r>
        <w:rPr>
          <w:rStyle w:val="Funotenzeichen"/>
        </w:rPr>
        <w:footnoteRef/>
      </w:r>
      <w:r>
        <w:t xml:space="preserve"> </w:t>
      </w:r>
      <w:r w:rsidRPr="004C3134">
        <w:rPr>
          <w:rFonts w:ascii="Trebuchet MS" w:hAnsi="Trebuchet MS"/>
        </w:rPr>
        <w:t>„Leitsätze der Selbsthilfe für die Zusammenarbeit mit Personen des privaten und öffentlichen Rechts, Organisationen und Wirtschaftsunternehmen, insbesondere im Gesundhe</w:t>
      </w:r>
      <w:r>
        <w:rPr>
          <w:rFonts w:ascii="Trebuchet MS" w:hAnsi="Trebuchet MS"/>
        </w:rPr>
        <w:t>itswesen.“, kurz: BAG-Leitsätze; nachzulesen auf unserer Homepage.</w:t>
      </w:r>
      <w:r w:rsidRPr="004C3134">
        <w:rPr>
          <w:rFonts w:ascii="Trebuchet MS" w:hAnsi="Trebuchet MS"/>
        </w:rPr>
        <w:t xml:space="preserve"> In Zweifelsfällen unsere Monitoring-Gruppe um Beratung bitten (</w:t>
      </w:r>
      <w:r>
        <w:rPr>
          <w:rFonts w:ascii="Trebuchet MS" w:hAnsi="Trebuchet MS"/>
        </w:rPr>
        <w:t>Frau Dr. Doka, Tel.: 0211 – 31006 – 56</w:t>
      </w:r>
      <w:r w:rsidRPr="004C3134">
        <w:rPr>
          <w:rFonts w:ascii="Trebuchet MS" w:hAnsi="Trebuchet MS"/>
        </w:rPr>
        <w:t>).</w:t>
      </w:r>
    </w:p>
  </w:footnote>
  <w:footnote w:id="3">
    <w:p w:rsidR="00455AF2" w:rsidRPr="00455AF2" w:rsidRDefault="00455AF2">
      <w:pPr>
        <w:pStyle w:val="Funotentext"/>
        <w:rPr>
          <w:rFonts w:ascii="Trebuchet MS" w:hAnsi="Trebuchet MS"/>
          <w:b/>
          <w:i/>
          <w:u w:val="single"/>
        </w:rPr>
      </w:pPr>
      <w:r>
        <w:rPr>
          <w:rStyle w:val="Funotenzeichen"/>
        </w:rPr>
        <w:footnoteRef/>
      </w:r>
      <w:r>
        <w:t xml:space="preserve"> </w:t>
      </w:r>
      <w:hyperlink w:anchor="In welcher Höhe können Aufwendungen für Übernachtung und Verpflegung angesetzt werden?" w:history="1">
        <w:r w:rsidRPr="00455AF2">
          <w:rPr>
            <w:rStyle w:val="Hyperlink"/>
            <w:rFonts w:ascii="Trebuchet MS" w:hAnsi="Trebuchet MS"/>
            <w:b/>
            <w:i/>
          </w:rPr>
          <w:t xml:space="preserve">nach </w:t>
        </w:r>
        <w:r w:rsidRPr="00455AF2">
          <w:rPr>
            <w:rStyle w:val="Hyperlink"/>
            <w:rFonts w:ascii="Trebuchet MS" w:hAnsi="Trebuchet MS"/>
            <w:b/>
            <w:i/>
          </w:rPr>
          <w:t>o</w:t>
        </w:r>
        <w:r w:rsidRPr="00455AF2">
          <w:rPr>
            <w:rStyle w:val="Hyperlink"/>
            <w:rFonts w:ascii="Trebuchet MS" w:hAnsi="Trebuchet MS"/>
            <w:b/>
            <w:i/>
          </w:rPr>
          <w:t>b</w:t>
        </w:r>
        <w:r w:rsidRPr="00455AF2">
          <w:rPr>
            <w:rStyle w:val="Hyperlink"/>
            <w:rFonts w:ascii="Trebuchet MS" w:hAnsi="Trebuchet MS"/>
            <w:b/>
            <w:i/>
          </w:rPr>
          <w:t>en</w:t>
        </w:r>
      </w:hyperlink>
    </w:p>
  </w:footnote>
  <w:footnote w:id="4">
    <w:p w:rsidR="00DB78AE" w:rsidRPr="00C32685" w:rsidRDefault="00DB78AE" w:rsidP="00DB78AE">
      <w:pPr>
        <w:pStyle w:val="Funotentext"/>
        <w:rPr>
          <w:rFonts w:ascii="Trebuchet MS" w:hAnsi="Trebuchet MS"/>
        </w:rPr>
      </w:pPr>
      <w:r w:rsidRPr="00C32685">
        <w:rPr>
          <w:rStyle w:val="Funotenzeichen"/>
          <w:rFonts w:ascii="Trebuchet MS" w:hAnsi="Trebuchet MS"/>
        </w:rPr>
        <w:footnoteRef/>
      </w:r>
      <w:r w:rsidRPr="00C32685">
        <w:rPr>
          <w:rFonts w:ascii="Trebuchet MS" w:hAnsi="Trebuchet MS"/>
        </w:rPr>
        <w:t xml:space="preserve"> Zum Anzeigen oder Herunterladen</w:t>
      </w:r>
      <w:r w:rsidR="00F035EE">
        <w:rPr>
          <w:rFonts w:ascii="Trebuchet MS" w:hAnsi="Trebuchet MS"/>
        </w:rPr>
        <w:t xml:space="preserve">: siehe </w:t>
      </w:r>
      <w:hyperlink r:id="rId1" w:history="1">
        <w:r w:rsidR="00F035EE" w:rsidRPr="00E6633D">
          <w:rPr>
            <w:rStyle w:val="Hyperlink"/>
            <w:rFonts w:ascii="Trebuchet MS" w:hAnsi="Trebuchet MS"/>
          </w:rPr>
          <w:t>https://www.bag-selbsthilfe.de/informationsportal-selbsthilfe-aktive/selbsthilfefoerderung/drv-selbsthilfefoerderung-durch-die-deutsche-rentenversicherung-bund/</w:t>
        </w:r>
      </w:hyperlink>
      <w:r w:rsidR="00F035EE">
        <w:rPr>
          <w:rFonts w:ascii="Trebuchet MS" w:hAnsi="Trebuchet MS"/>
        </w:rPr>
        <w:t xml:space="preserve"> .</w:t>
      </w:r>
      <w:r>
        <w:rPr>
          <w:rFonts w:ascii="Trebuchet MS" w:hAnsi="Trebuchet MS"/>
        </w:rPr>
        <w:t xml:space="preserve"> </w:t>
      </w:r>
      <w:r w:rsidR="00F035EE">
        <w:rPr>
          <w:rFonts w:ascii="Trebuchet MS" w:hAnsi="Trebuchet MS"/>
        </w:rPr>
        <w:t>Dort</w:t>
      </w:r>
      <w:r>
        <w:rPr>
          <w:rFonts w:ascii="Trebuchet MS" w:hAnsi="Trebuchet MS"/>
        </w:rPr>
        <w:t xml:space="preserve"> auch</w:t>
      </w:r>
      <w:r w:rsidR="00F035EE">
        <w:rPr>
          <w:rFonts w:ascii="Trebuchet MS" w:hAnsi="Trebuchet MS"/>
        </w:rPr>
        <w:t>:</w:t>
      </w:r>
      <w:r>
        <w:rPr>
          <w:rFonts w:ascii="Trebuchet MS" w:hAnsi="Trebuchet MS"/>
        </w:rPr>
        <w:t xml:space="preserve"> </w:t>
      </w:r>
      <w:r w:rsidRPr="00F035EE">
        <w:rPr>
          <w:rFonts w:ascii="Trebuchet MS" w:hAnsi="Trebuchet MS"/>
          <w:b/>
        </w:rPr>
        <w:t>BRKG-Informationen</w:t>
      </w:r>
      <w:r>
        <w:rPr>
          <w:rFonts w:ascii="Trebuchet MS" w:hAnsi="Trebuchet MS"/>
        </w:rPr>
        <w:t>.</w:t>
      </w:r>
    </w:p>
    <w:p w:rsidR="00DB78AE" w:rsidRPr="00C32685" w:rsidRDefault="00DB78AE" w:rsidP="00DB78AE">
      <w:pPr>
        <w:pStyle w:val="Funotentext"/>
        <w:rPr>
          <w:rFonts w:ascii="Trebuchet MS" w:hAnsi="Trebuchet MS"/>
        </w:rPr>
      </w:pPr>
    </w:p>
  </w:footnote>
  <w:footnote w:id="5">
    <w:p w:rsidR="00555BF3" w:rsidRPr="00555BF3" w:rsidRDefault="00555BF3">
      <w:pPr>
        <w:pStyle w:val="Funotentext"/>
        <w:rPr>
          <w:rFonts w:ascii="Trebuchet MS" w:hAnsi="Trebuchet MS"/>
          <w:b/>
          <w:i/>
          <w:u w:val="single"/>
        </w:rPr>
      </w:pPr>
      <w:r>
        <w:rPr>
          <w:rStyle w:val="Funotenzeichen"/>
        </w:rPr>
        <w:footnoteRef/>
      </w:r>
      <w:r>
        <w:t xml:space="preserve"> </w:t>
      </w:r>
      <w:hyperlink w:anchor="Welche Regelungen gelten für Tagungsgetränke, Kaffeepausen, Raummiete und Tagungstechnik?" w:history="1">
        <w:r w:rsidRPr="00555BF3">
          <w:rPr>
            <w:rStyle w:val="Hyperlink"/>
            <w:rFonts w:ascii="Trebuchet MS" w:hAnsi="Trebuchet MS"/>
            <w:b/>
            <w:i/>
          </w:rPr>
          <w:t>nach oben</w:t>
        </w:r>
      </w:hyperlink>
    </w:p>
  </w:footnote>
  <w:footnote w:id="6">
    <w:p w:rsidR="005375AC" w:rsidRPr="005375AC" w:rsidRDefault="005375AC">
      <w:pPr>
        <w:pStyle w:val="Funotentext"/>
        <w:rPr>
          <w:rFonts w:ascii="Trebuchet MS" w:hAnsi="Trebuchet MS"/>
          <w:b/>
          <w:i/>
          <w:u w:val="single"/>
        </w:rPr>
      </w:pPr>
      <w:r>
        <w:rPr>
          <w:rStyle w:val="Funotenzeichen"/>
        </w:rPr>
        <w:footnoteRef/>
      </w:r>
      <w:r>
        <w:t xml:space="preserve"> </w:t>
      </w:r>
      <w:hyperlink w:anchor="Wo kann man noch nach geeigneten Tagungsstätten suchen?" w:history="1">
        <w:r w:rsidRPr="003273E1">
          <w:rPr>
            <w:rStyle w:val="Hyperlink"/>
            <w:rFonts w:ascii="Trebuchet MS" w:hAnsi="Trebuchet MS"/>
            <w:b/>
            <w:i/>
          </w:rPr>
          <w:t>nach oben</w:t>
        </w:r>
      </w:hyperlink>
    </w:p>
  </w:footnote>
  <w:footnote w:id="7">
    <w:p w:rsidR="006475E9" w:rsidRPr="006475E9" w:rsidRDefault="006475E9">
      <w:pPr>
        <w:pStyle w:val="Funotentext"/>
        <w:rPr>
          <w:rFonts w:ascii="Trebuchet MS" w:hAnsi="Trebuchet MS"/>
          <w:b/>
          <w:i/>
          <w:u w:val="single"/>
        </w:rPr>
      </w:pPr>
      <w:r>
        <w:rPr>
          <w:rStyle w:val="Funotenzeichen"/>
        </w:rPr>
        <w:footnoteRef/>
      </w:r>
      <w:r>
        <w:t xml:space="preserve"> </w:t>
      </w:r>
      <w:hyperlink w:anchor="In welcher Höhe sind Fahrtkosten zuwendungsfähig?" w:history="1">
        <w:r w:rsidRPr="006475E9">
          <w:rPr>
            <w:rStyle w:val="Hyperlink"/>
            <w:rFonts w:ascii="Trebuchet MS" w:hAnsi="Trebuchet MS"/>
            <w:b/>
            <w:i/>
          </w:rPr>
          <w:t>nach oben</w:t>
        </w:r>
      </w:hyperlink>
    </w:p>
  </w:footnote>
  <w:footnote w:id="8">
    <w:p w:rsidR="002146FF" w:rsidRPr="002146FF" w:rsidRDefault="002146FF">
      <w:pPr>
        <w:pStyle w:val="Funotentext"/>
        <w:rPr>
          <w:rFonts w:ascii="Trebuchet MS" w:hAnsi="Trebuchet MS"/>
          <w:b/>
          <w:i/>
          <w:u w:val="single"/>
        </w:rPr>
      </w:pPr>
      <w:r>
        <w:rPr>
          <w:rStyle w:val="Funotenzeichen"/>
        </w:rPr>
        <w:footnoteRef/>
      </w:r>
      <w:r>
        <w:t xml:space="preserve"> </w:t>
      </w:r>
      <w:hyperlink w:anchor="Was sind sonstige Ausgaben?" w:history="1">
        <w:r w:rsidRPr="002146FF">
          <w:rPr>
            <w:rStyle w:val="Hyperlink"/>
            <w:rFonts w:ascii="Trebuchet MS" w:hAnsi="Trebuchet MS"/>
            <w:b/>
            <w:i/>
          </w:rPr>
          <w:t xml:space="preserve">nach </w:t>
        </w:r>
        <w:r w:rsidRPr="002146FF">
          <w:rPr>
            <w:rStyle w:val="Hyperlink"/>
            <w:rFonts w:ascii="Trebuchet MS" w:hAnsi="Trebuchet MS"/>
            <w:b/>
            <w:i/>
          </w:rPr>
          <w:t>o</w:t>
        </w:r>
        <w:r w:rsidRPr="002146FF">
          <w:rPr>
            <w:rStyle w:val="Hyperlink"/>
            <w:rFonts w:ascii="Trebuchet MS" w:hAnsi="Trebuchet MS"/>
            <w:b/>
            <w:i/>
          </w:rPr>
          <w:t>ben</w:t>
        </w:r>
      </w:hyperlink>
    </w:p>
  </w:footnote>
  <w:footnote w:id="9">
    <w:p w:rsidR="006A50DF" w:rsidRPr="007F7662" w:rsidRDefault="006A50DF" w:rsidP="006A50DF">
      <w:pPr>
        <w:pStyle w:val="Funotentext"/>
        <w:rPr>
          <w:rFonts w:ascii="Trebuchet MS" w:hAnsi="Trebuchet MS"/>
        </w:rPr>
      </w:pPr>
      <w:r w:rsidRPr="007F7662">
        <w:rPr>
          <w:rStyle w:val="Funotenzeichen"/>
          <w:rFonts w:ascii="Trebuchet MS" w:hAnsi="Trebuchet MS"/>
        </w:rPr>
        <w:footnoteRef/>
      </w:r>
      <w:r w:rsidRPr="007F7662">
        <w:rPr>
          <w:rFonts w:ascii="Trebuchet MS" w:hAnsi="Trebuchet MS"/>
        </w:rPr>
        <w:t xml:space="preserve"> </w:t>
      </w:r>
      <w:hyperlink w:anchor="Wie werden die Projekte finanziert (Einnahmen)?" w:history="1">
        <w:r w:rsidRPr="002146FF">
          <w:rPr>
            <w:rStyle w:val="Hyperlink"/>
            <w:rFonts w:ascii="Trebuchet MS" w:hAnsi="Trebuchet MS"/>
            <w:b/>
            <w:i/>
          </w:rPr>
          <w:t xml:space="preserve">nach </w:t>
        </w:r>
        <w:r w:rsidRPr="002146FF">
          <w:rPr>
            <w:rStyle w:val="Hyperlink"/>
            <w:rFonts w:ascii="Trebuchet MS" w:hAnsi="Trebuchet MS"/>
            <w:b/>
            <w:i/>
          </w:rPr>
          <w:t>o</w:t>
        </w:r>
        <w:r w:rsidRPr="002146FF">
          <w:rPr>
            <w:rStyle w:val="Hyperlink"/>
            <w:rFonts w:ascii="Trebuchet MS" w:hAnsi="Trebuchet MS"/>
            <w:b/>
            <w:i/>
          </w:rPr>
          <w:t>ben</w:t>
        </w:r>
      </w:hyperlink>
    </w:p>
  </w:footnote>
  <w:footnote w:id="10">
    <w:p w:rsidR="00E95AF5" w:rsidRPr="00E96F8A" w:rsidRDefault="00E95AF5" w:rsidP="00E95AF5">
      <w:pPr>
        <w:pStyle w:val="Funotentext"/>
        <w:rPr>
          <w:rFonts w:ascii="Trebuchet MS" w:hAnsi="Trebuchet MS"/>
        </w:rPr>
      </w:pPr>
      <w:r w:rsidRPr="00E96F8A">
        <w:rPr>
          <w:rStyle w:val="Funotenzeichen"/>
          <w:rFonts w:ascii="Trebuchet MS" w:hAnsi="Trebuchet MS"/>
        </w:rPr>
        <w:footnoteRef/>
      </w:r>
      <w:r w:rsidRPr="00E96F8A">
        <w:rPr>
          <w:rFonts w:ascii="Trebuchet MS" w:hAnsi="Trebuchet MS"/>
        </w:rPr>
        <w:t xml:space="preserve"> </w:t>
      </w:r>
      <w:hyperlink w:anchor="Anlagen zum Antrag" w:history="1">
        <w:r w:rsidRPr="00E96F8A">
          <w:rPr>
            <w:rStyle w:val="Hyperlink"/>
            <w:rFonts w:ascii="Trebuchet MS" w:hAnsi="Trebuchet MS"/>
            <w:b/>
            <w:i/>
          </w:rPr>
          <w:t>nac</w:t>
        </w:r>
        <w:r w:rsidRPr="00E96F8A">
          <w:rPr>
            <w:rStyle w:val="Hyperlink"/>
            <w:rFonts w:ascii="Trebuchet MS" w:hAnsi="Trebuchet MS"/>
            <w:b/>
            <w:i/>
          </w:rPr>
          <w:t>h</w:t>
        </w:r>
        <w:r w:rsidRPr="00E96F8A">
          <w:rPr>
            <w:rStyle w:val="Hyperlink"/>
            <w:rFonts w:ascii="Trebuchet MS" w:hAnsi="Trebuchet MS"/>
            <w:b/>
            <w:i/>
          </w:rPr>
          <w:t xml:space="preserve"> o</w:t>
        </w:r>
        <w:r w:rsidRPr="00E96F8A">
          <w:rPr>
            <w:rStyle w:val="Hyperlink"/>
            <w:rFonts w:ascii="Trebuchet MS" w:hAnsi="Trebuchet MS"/>
            <w:b/>
            <w:i/>
          </w:rPr>
          <w:t>b</w:t>
        </w:r>
        <w:r w:rsidRPr="00E96F8A">
          <w:rPr>
            <w:rStyle w:val="Hyperlink"/>
            <w:rFonts w:ascii="Trebuchet MS" w:hAnsi="Trebuchet MS"/>
            <w:b/>
            <w:i/>
          </w:rPr>
          <w:t>en</w:t>
        </w:r>
      </w:hyperlink>
    </w:p>
  </w:footnote>
  <w:footnote w:id="11">
    <w:p w:rsidR="00244AE8" w:rsidRPr="00F67772" w:rsidRDefault="00244AE8" w:rsidP="00244AE8">
      <w:pPr>
        <w:pStyle w:val="Funotentext"/>
        <w:rPr>
          <w:rFonts w:ascii="Trebuchet MS" w:hAnsi="Trebuchet MS"/>
          <w:b/>
          <w:bCs/>
        </w:rPr>
      </w:pPr>
      <w:r>
        <w:rPr>
          <w:rStyle w:val="Funotenzeichen"/>
        </w:rPr>
        <w:footnoteRef/>
      </w:r>
      <w:r>
        <w:t xml:space="preserve"> </w:t>
      </w:r>
      <w:hyperlink w:anchor="Ansprechpartner" w:history="1">
        <w:r w:rsidRPr="0085421F">
          <w:rPr>
            <w:rStyle w:val="Hyperlink"/>
            <w:rFonts w:ascii="Trebuchet MS" w:hAnsi="Trebuchet MS"/>
            <w:b/>
            <w:bCs/>
            <w:i/>
          </w:rPr>
          <w:t>nach obe</w:t>
        </w:r>
        <w:r w:rsidRPr="0085421F">
          <w:rPr>
            <w:rStyle w:val="Hyperlink"/>
            <w:rFonts w:ascii="Trebuchet MS" w:hAnsi="Trebuchet MS"/>
            <w:b/>
            <w:bCs/>
            <w:i/>
          </w:rPr>
          <w:t>n</w:t>
        </w:r>
      </w:hyperlink>
    </w:p>
  </w:footnote>
  <w:footnote w:id="12">
    <w:p w:rsidR="00294114" w:rsidRPr="00294114" w:rsidRDefault="00294114">
      <w:pPr>
        <w:pStyle w:val="Funotentext"/>
        <w:rPr>
          <w:rFonts w:ascii="Trebuchet MS" w:hAnsi="Trebuchet MS"/>
          <w:b/>
          <w:i/>
          <w:u w:val="single"/>
        </w:rPr>
      </w:pPr>
      <w:r>
        <w:rPr>
          <w:rStyle w:val="Funotenzeichen"/>
        </w:rPr>
        <w:footnoteRef/>
      </w:r>
      <w:r>
        <w:t xml:space="preserve"> </w:t>
      </w:r>
      <w:hyperlink w:anchor="Zustellung der Antragsunterlagen" w:history="1">
        <w:r w:rsidRPr="00294114">
          <w:rPr>
            <w:rStyle w:val="Hyperlink"/>
            <w:rFonts w:ascii="Trebuchet MS" w:hAnsi="Trebuchet MS"/>
            <w:b/>
            <w:i/>
          </w:rPr>
          <w:t>nach ob</w:t>
        </w:r>
        <w:r w:rsidRPr="00294114">
          <w:rPr>
            <w:rStyle w:val="Hyperlink"/>
            <w:rFonts w:ascii="Trebuchet MS" w:hAnsi="Trebuchet MS"/>
            <w:b/>
            <w:i/>
          </w:rPr>
          <w:t>e</w:t>
        </w:r>
        <w:r w:rsidRPr="00294114">
          <w:rPr>
            <w:rStyle w:val="Hyperlink"/>
            <w:rFonts w:ascii="Trebuchet MS" w:hAnsi="Trebuchet MS"/>
            <w:b/>
            <w:i/>
          </w:rPr>
          <w:t>n</w:t>
        </w:r>
      </w:hyperlink>
    </w:p>
  </w:footnote>
  <w:footnote w:id="13">
    <w:p w:rsidR="00294114" w:rsidRPr="00294114" w:rsidRDefault="00294114">
      <w:pPr>
        <w:pStyle w:val="Funotentext"/>
        <w:rPr>
          <w:rFonts w:ascii="Trebuchet MS" w:hAnsi="Trebuchet MS"/>
          <w:b/>
          <w:i/>
          <w:u w:val="single"/>
        </w:rPr>
      </w:pPr>
      <w:r>
        <w:rPr>
          <w:rStyle w:val="Funotenzeichen"/>
        </w:rPr>
        <w:footnoteRef/>
      </w:r>
      <w:r>
        <w:t xml:space="preserve"> </w:t>
      </w:r>
      <w:hyperlink w:anchor="Anmerkungen zur Antragsfrist" w:history="1">
        <w:r w:rsidRPr="00294114">
          <w:rPr>
            <w:rStyle w:val="Hyperlink"/>
            <w:rFonts w:ascii="Trebuchet MS" w:hAnsi="Trebuchet MS"/>
            <w:b/>
            <w:i/>
          </w:rPr>
          <w:t>nach o</w:t>
        </w:r>
        <w:r w:rsidRPr="00294114">
          <w:rPr>
            <w:rStyle w:val="Hyperlink"/>
            <w:rFonts w:ascii="Trebuchet MS" w:hAnsi="Trebuchet MS"/>
            <w:b/>
            <w:i/>
          </w:rPr>
          <w:t>b</w:t>
        </w:r>
        <w:r w:rsidRPr="00294114">
          <w:rPr>
            <w:rStyle w:val="Hyperlink"/>
            <w:rFonts w:ascii="Trebuchet MS" w:hAnsi="Trebuchet MS"/>
            <w:b/>
            <w:i/>
          </w:rPr>
          <w:t>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C17AA" w:rsidRDefault="008C17AA" w:rsidP="00F616B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AA" w:rsidRDefault="008C17AA" w:rsidP="0053065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7425B">
      <w:rPr>
        <w:rStyle w:val="Seitenzahl"/>
        <w:noProof/>
      </w:rPr>
      <w:t>13</w:t>
    </w:r>
    <w:r>
      <w:rPr>
        <w:rStyle w:val="Seitenzahl"/>
      </w:rPr>
      <w:fldChar w:fldCharType="end"/>
    </w:r>
  </w:p>
  <w:p w:rsidR="008C17AA" w:rsidRDefault="0027425B" w:rsidP="00F616BD">
    <w:pPr>
      <w:pStyle w:val="Kopfzeile"/>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85pt">
          <v:imagedata r:id="rId1" o:title="BAG_Logo-ne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7A0"/>
    <w:multiLevelType w:val="hybridMultilevel"/>
    <w:tmpl w:val="271E17C0"/>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770506"/>
    <w:multiLevelType w:val="hybridMultilevel"/>
    <w:tmpl w:val="D8224F36"/>
    <w:lvl w:ilvl="0" w:tplc="04070001">
      <w:start w:val="1"/>
      <w:numFmt w:val="bullet"/>
      <w:lvlText w:val=""/>
      <w:lvlJc w:val="left"/>
      <w:pPr>
        <w:tabs>
          <w:tab w:val="num" w:pos="720"/>
        </w:tabs>
        <w:ind w:left="720" w:hanging="360"/>
      </w:pPr>
      <w:rPr>
        <w:rFonts w:ascii="Symbol" w:hAnsi="Symbol" w:hint="default"/>
      </w:rPr>
    </w:lvl>
    <w:lvl w:ilvl="1" w:tplc="06C86260" w:tentative="1">
      <w:start w:val="1"/>
      <w:numFmt w:val="bullet"/>
      <w:lvlText w:val="•"/>
      <w:lvlJc w:val="left"/>
      <w:pPr>
        <w:tabs>
          <w:tab w:val="num" w:pos="1440"/>
        </w:tabs>
        <w:ind w:left="1440" w:hanging="360"/>
      </w:pPr>
      <w:rPr>
        <w:rFonts w:ascii="Arial" w:hAnsi="Arial" w:hint="default"/>
      </w:rPr>
    </w:lvl>
    <w:lvl w:ilvl="2" w:tplc="6102F66C" w:tentative="1">
      <w:start w:val="1"/>
      <w:numFmt w:val="bullet"/>
      <w:lvlText w:val="•"/>
      <w:lvlJc w:val="left"/>
      <w:pPr>
        <w:tabs>
          <w:tab w:val="num" w:pos="2160"/>
        </w:tabs>
        <w:ind w:left="2160" w:hanging="360"/>
      </w:pPr>
      <w:rPr>
        <w:rFonts w:ascii="Arial" w:hAnsi="Arial" w:hint="default"/>
      </w:rPr>
    </w:lvl>
    <w:lvl w:ilvl="3" w:tplc="15720A16" w:tentative="1">
      <w:start w:val="1"/>
      <w:numFmt w:val="bullet"/>
      <w:lvlText w:val="•"/>
      <w:lvlJc w:val="left"/>
      <w:pPr>
        <w:tabs>
          <w:tab w:val="num" w:pos="2880"/>
        </w:tabs>
        <w:ind w:left="2880" w:hanging="360"/>
      </w:pPr>
      <w:rPr>
        <w:rFonts w:ascii="Arial" w:hAnsi="Arial" w:hint="default"/>
      </w:rPr>
    </w:lvl>
    <w:lvl w:ilvl="4" w:tplc="5CA47E70" w:tentative="1">
      <w:start w:val="1"/>
      <w:numFmt w:val="bullet"/>
      <w:lvlText w:val="•"/>
      <w:lvlJc w:val="left"/>
      <w:pPr>
        <w:tabs>
          <w:tab w:val="num" w:pos="3600"/>
        </w:tabs>
        <w:ind w:left="3600" w:hanging="360"/>
      </w:pPr>
      <w:rPr>
        <w:rFonts w:ascii="Arial" w:hAnsi="Arial" w:hint="default"/>
      </w:rPr>
    </w:lvl>
    <w:lvl w:ilvl="5" w:tplc="2C20181C" w:tentative="1">
      <w:start w:val="1"/>
      <w:numFmt w:val="bullet"/>
      <w:lvlText w:val="•"/>
      <w:lvlJc w:val="left"/>
      <w:pPr>
        <w:tabs>
          <w:tab w:val="num" w:pos="4320"/>
        </w:tabs>
        <w:ind w:left="4320" w:hanging="360"/>
      </w:pPr>
      <w:rPr>
        <w:rFonts w:ascii="Arial" w:hAnsi="Arial" w:hint="default"/>
      </w:rPr>
    </w:lvl>
    <w:lvl w:ilvl="6" w:tplc="2C1C96EE" w:tentative="1">
      <w:start w:val="1"/>
      <w:numFmt w:val="bullet"/>
      <w:lvlText w:val="•"/>
      <w:lvlJc w:val="left"/>
      <w:pPr>
        <w:tabs>
          <w:tab w:val="num" w:pos="5040"/>
        </w:tabs>
        <w:ind w:left="5040" w:hanging="360"/>
      </w:pPr>
      <w:rPr>
        <w:rFonts w:ascii="Arial" w:hAnsi="Arial" w:hint="default"/>
      </w:rPr>
    </w:lvl>
    <w:lvl w:ilvl="7" w:tplc="BBCCFD28" w:tentative="1">
      <w:start w:val="1"/>
      <w:numFmt w:val="bullet"/>
      <w:lvlText w:val="•"/>
      <w:lvlJc w:val="left"/>
      <w:pPr>
        <w:tabs>
          <w:tab w:val="num" w:pos="5760"/>
        </w:tabs>
        <w:ind w:left="5760" w:hanging="360"/>
      </w:pPr>
      <w:rPr>
        <w:rFonts w:ascii="Arial" w:hAnsi="Arial" w:hint="default"/>
      </w:rPr>
    </w:lvl>
    <w:lvl w:ilvl="8" w:tplc="87FAFBC4" w:tentative="1">
      <w:start w:val="1"/>
      <w:numFmt w:val="bullet"/>
      <w:lvlText w:val="•"/>
      <w:lvlJc w:val="left"/>
      <w:pPr>
        <w:tabs>
          <w:tab w:val="num" w:pos="6480"/>
        </w:tabs>
        <w:ind w:left="6480" w:hanging="360"/>
      </w:pPr>
      <w:rPr>
        <w:rFonts w:ascii="Arial" w:hAnsi="Arial" w:hint="default"/>
      </w:rPr>
    </w:lvl>
  </w:abstractNum>
  <w:abstractNum w:abstractNumId="2">
    <w:nsid w:val="04893E88"/>
    <w:multiLevelType w:val="hybridMultilevel"/>
    <w:tmpl w:val="62003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B1487D"/>
    <w:multiLevelType w:val="hybridMultilevel"/>
    <w:tmpl w:val="53322D5E"/>
    <w:lvl w:ilvl="0" w:tplc="B67A0EC4">
      <w:start w:val="1"/>
      <w:numFmt w:val="bullet"/>
      <w:lvlText w:val="•"/>
      <w:lvlJc w:val="left"/>
      <w:pPr>
        <w:tabs>
          <w:tab w:val="num" w:pos="720"/>
        </w:tabs>
        <w:ind w:left="720" w:hanging="360"/>
      </w:pPr>
      <w:rPr>
        <w:rFonts w:ascii="Times New Roman" w:hAnsi="Times New Roman" w:hint="default"/>
      </w:rPr>
    </w:lvl>
    <w:lvl w:ilvl="1" w:tplc="D9041144" w:tentative="1">
      <w:start w:val="1"/>
      <w:numFmt w:val="bullet"/>
      <w:lvlText w:val="•"/>
      <w:lvlJc w:val="left"/>
      <w:pPr>
        <w:tabs>
          <w:tab w:val="num" w:pos="1440"/>
        </w:tabs>
        <w:ind w:left="1440" w:hanging="360"/>
      </w:pPr>
      <w:rPr>
        <w:rFonts w:ascii="Times New Roman" w:hAnsi="Times New Roman" w:hint="default"/>
      </w:rPr>
    </w:lvl>
    <w:lvl w:ilvl="2" w:tplc="B9AEBAA0" w:tentative="1">
      <w:start w:val="1"/>
      <w:numFmt w:val="bullet"/>
      <w:lvlText w:val="•"/>
      <w:lvlJc w:val="left"/>
      <w:pPr>
        <w:tabs>
          <w:tab w:val="num" w:pos="2160"/>
        </w:tabs>
        <w:ind w:left="2160" w:hanging="360"/>
      </w:pPr>
      <w:rPr>
        <w:rFonts w:ascii="Times New Roman" w:hAnsi="Times New Roman" w:hint="default"/>
      </w:rPr>
    </w:lvl>
    <w:lvl w:ilvl="3" w:tplc="2C262A94" w:tentative="1">
      <w:start w:val="1"/>
      <w:numFmt w:val="bullet"/>
      <w:lvlText w:val="•"/>
      <w:lvlJc w:val="left"/>
      <w:pPr>
        <w:tabs>
          <w:tab w:val="num" w:pos="2880"/>
        </w:tabs>
        <w:ind w:left="2880" w:hanging="360"/>
      </w:pPr>
      <w:rPr>
        <w:rFonts w:ascii="Times New Roman" w:hAnsi="Times New Roman" w:hint="default"/>
      </w:rPr>
    </w:lvl>
    <w:lvl w:ilvl="4" w:tplc="CA92F0B2" w:tentative="1">
      <w:start w:val="1"/>
      <w:numFmt w:val="bullet"/>
      <w:lvlText w:val="•"/>
      <w:lvlJc w:val="left"/>
      <w:pPr>
        <w:tabs>
          <w:tab w:val="num" w:pos="3600"/>
        </w:tabs>
        <w:ind w:left="3600" w:hanging="360"/>
      </w:pPr>
      <w:rPr>
        <w:rFonts w:ascii="Times New Roman" w:hAnsi="Times New Roman" w:hint="default"/>
      </w:rPr>
    </w:lvl>
    <w:lvl w:ilvl="5" w:tplc="81CCF858" w:tentative="1">
      <w:start w:val="1"/>
      <w:numFmt w:val="bullet"/>
      <w:lvlText w:val="•"/>
      <w:lvlJc w:val="left"/>
      <w:pPr>
        <w:tabs>
          <w:tab w:val="num" w:pos="4320"/>
        </w:tabs>
        <w:ind w:left="4320" w:hanging="360"/>
      </w:pPr>
      <w:rPr>
        <w:rFonts w:ascii="Times New Roman" w:hAnsi="Times New Roman" w:hint="default"/>
      </w:rPr>
    </w:lvl>
    <w:lvl w:ilvl="6" w:tplc="0FA464B8" w:tentative="1">
      <w:start w:val="1"/>
      <w:numFmt w:val="bullet"/>
      <w:lvlText w:val="•"/>
      <w:lvlJc w:val="left"/>
      <w:pPr>
        <w:tabs>
          <w:tab w:val="num" w:pos="5040"/>
        </w:tabs>
        <w:ind w:left="5040" w:hanging="360"/>
      </w:pPr>
      <w:rPr>
        <w:rFonts w:ascii="Times New Roman" w:hAnsi="Times New Roman" w:hint="default"/>
      </w:rPr>
    </w:lvl>
    <w:lvl w:ilvl="7" w:tplc="85D0DB26" w:tentative="1">
      <w:start w:val="1"/>
      <w:numFmt w:val="bullet"/>
      <w:lvlText w:val="•"/>
      <w:lvlJc w:val="left"/>
      <w:pPr>
        <w:tabs>
          <w:tab w:val="num" w:pos="5760"/>
        </w:tabs>
        <w:ind w:left="5760" w:hanging="360"/>
      </w:pPr>
      <w:rPr>
        <w:rFonts w:ascii="Times New Roman" w:hAnsi="Times New Roman" w:hint="default"/>
      </w:rPr>
    </w:lvl>
    <w:lvl w:ilvl="8" w:tplc="DA0450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E64321"/>
    <w:multiLevelType w:val="hybridMultilevel"/>
    <w:tmpl w:val="7FBCE32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2A15A45"/>
    <w:multiLevelType w:val="hybridMultilevel"/>
    <w:tmpl w:val="2386203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136B231D"/>
    <w:multiLevelType w:val="hybridMultilevel"/>
    <w:tmpl w:val="75D01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B6CD2"/>
    <w:multiLevelType w:val="hybridMultilevel"/>
    <w:tmpl w:val="30D021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AB00979"/>
    <w:multiLevelType w:val="hybridMultilevel"/>
    <w:tmpl w:val="17AC764A"/>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D80752C"/>
    <w:multiLevelType w:val="hybridMultilevel"/>
    <w:tmpl w:val="DB48FA9E"/>
    <w:lvl w:ilvl="0" w:tplc="4AB6B4D2">
      <w:start w:val="1"/>
      <w:numFmt w:val="bullet"/>
      <w:lvlText w:val="•"/>
      <w:lvlJc w:val="left"/>
      <w:pPr>
        <w:tabs>
          <w:tab w:val="num" w:pos="720"/>
        </w:tabs>
        <w:ind w:left="720" w:hanging="360"/>
      </w:pPr>
      <w:rPr>
        <w:rFonts w:ascii="Times New Roman" w:hAnsi="Times New Roman" w:hint="default"/>
      </w:rPr>
    </w:lvl>
    <w:lvl w:ilvl="1" w:tplc="55EE0952" w:tentative="1">
      <w:start w:val="1"/>
      <w:numFmt w:val="bullet"/>
      <w:lvlText w:val="•"/>
      <w:lvlJc w:val="left"/>
      <w:pPr>
        <w:tabs>
          <w:tab w:val="num" w:pos="1440"/>
        </w:tabs>
        <w:ind w:left="1440" w:hanging="360"/>
      </w:pPr>
      <w:rPr>
        <w:rFonts w:ascii="Times New Roman" w:hAnsi="Times New Roman" w:hint="default"/>
      </w:rPr>
    </w:lvl>
    <w:lvl w:ilvl="2" w:tplc="097C1434" w:tentative="1">
      <w:start w:val="1"/>
      <w:numFmt w:val="bullet"/>
      <w:lvlText w:val="•"/>
      <w:lvlJc w:val="left"/>
      <w:pPr>
        <w:tabs>
          <w:tab w:val="num" w:pos="2160"/>
        </w:tabs>
        <w:ind w:left="2160" w:hanging="360"/>
      </w:pPr>
      <w:rPr>
        <w:rFonts w:ascii="Times New Roman" w:hAnsi="Times New Roman" w:hint="default"/>
      </w:rPr>
    </w:lvl>
    <w:lvl w:ilvl="3" w:tplc="511865F0" w:tentative="1">
      <w:start w:val="1"/>
      <w:numFmt w:val="bullet"/>
      <w:lvlText w:val="•"/>
      <w:lvlJc w:val="left"/>
      <w:pPr>
        <w:tabs>
          <w:tab w:val="num" w:pos="2880"/>
        </w:tabs>
        <w:ind w:left="2880" w:hanging="360"/>
      </w:pPr>
      <w:rPr>
        <w:rFonts w:ascii="Times New Roman" w:hAnsi="Times New Roman" w:hint="default"/>
      </w:rPr>
    </w:lvl>
    <w:lvl w:ilvl="4" w:tplc="15CECAE4" w:tentative="1">
      <w:start w:val="1"/>
      <w:numFmt w:val="bullet"/>
      <w:lvlText w:val="•"/>
      <w:lvlJc w:val="left"/>
      <w:pPr>
        <w:tabs>
          <w:tab w:val="num" w:pos="3600"/>
        </w:tabs>
        <w:ind w:left="3600" w:hanging="360"/>
      </w:pPr>
      <w:rPr>
        <w:rFonts w:ascii="Times New Roman" w:hAnsi="Times New Roman" w:hint="default"/>
      </w:rPr>
    </w:lvl>
    <w:lvl w:ilvl="5" w:tplc="3D32EFE6" w:tentative="1">
      <w:start w:val="1"/>
      <w:numFmt w:val="bullet"/>
      <w:lvlText w:val="•"/>
      <w:lvlJc w:val="left"/>
      <w:pPr>
        <w:tabs>
          <w:tab w:val="num" w:pos="4320"/>
        </w:tabs>
        <w:ind w:left="4320" w:hanging="360"/>
      </w:pPr>
      <w:rPr>
        <w:rFonts w:ascii="Times New Roman" w:hAnsi="Times New Roman" w:hint="default"/>
      </w:rPr>
    </w:lvl>
    <w:lvl w:ilvl="6" w:tplc="F31AEBD2" w:tentative="1">
      <w:start w:val="1"/>
      <w:numFmt w:val="bullet"/>
      <w:lvlText w:val="•"/>
      <w:lvlJc w:val="left"/>
      <w:pPr>
        <w:tabs>
          <w:tab w:val="num" w:pos="5040"/>
        </w:tabs>
        <w:ind w:left="5040" w:hanging="360"/>
      </w:pPr>
      <w:rPr>
        <w:rFonts w:ascii="Times New Roman" w:hAnsi="Times New Roman" w:hint="default"/>
      </w:rPr>
    </w:lvl>
    <w:lvl w:ilvl="7" w:tplc="70B08C48" w:tentative="1">
      <w:start w:val="1"/>
      <w:numFmt w:val="bullet"/>
      <w:lvlText w:val="•"/>
      <w:lvlJc w:val="left"/>
      <w:pPr>
        <w:tabs>
          <w:tab w:val="num" w:pos="5760"/>
        </w:tabs>
        <w:ind w:left="5760" w:hanging="360"/>
      </w:pPr>
      <w:rPr>
        <w:rFonts w:ascii="Times New Roman" w:hAnsi="Times New Roman" w:hint="default"/>
      </w:rPr>
    </w:lvl>
    <w:lvl w:ilvl="8" w:tplc="332434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1B3BCA"/>
    <w:multiLevelType w:val="hybridMultilevel"/>
    <w:tmpl w:val="0F6CE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1D6742"/>
    <w:multiLevelType w:val="hybridMultilevel"/>
    <w:tmpl w:val="301ADC2A"/>
    <w:lvl w:ilvl="0" w:tplc="E03CDF4E">
      <w:start w:val="1"/>
      <w:numFmt w:val="bullet"/>
      <w:lvlText w:val="•"/>
      <w:lvlJc w:val="left"/>
      <w:pPr>
        <w:tabs>
          <w:tab w:val="num" w:pos="720"/>
        </w:tabs>
        <w:ind w:left="720" w:hanging="360"/>
      </w:pPr>
      <w:rPr>
        <w:rFonts w:ascii="Arial" w:hAnsi="Arial" w:hint="default"/>
      </w:rPr>
    </w:lvl>
    <w:lvl w:ilvl="1" w:tplc="36B05FA8" w:tentative="1">
      <w:start w:val="1"/>
      <w:numFmt w:val="bullet"/>
      <w:lvlText w:val="•"/>
      <w:lvlJc w:val="left"/>
      <w:pPr>
        <w:tabs>
          <w:tab w:val="num" w:pos="1440"/>
        </w:tabs>
        <w:ind w:left="1440" w:hanging="360"/>
      </w:pPr>
      <w:rPr>
        <w:rFonts w:ascii="Arial" w:hAnsi="Arial" w:hint="default"/>
      </w:rPr>
    </w:lvl>
    <w:lvl w:ilvl="2" w:tplc="0BBED728" w:tentative="1">
      <w:start w:val="1"/>
      <w:numFmt w:val="bullet"/>
      <w:lvlText w:val="•"/>
      <w:lvlJc w:val="left"/>
      <w:pPr>
        <w:tabs>
          <w:tab w:val="num" w:pos="2160"/>
        </w:tabs>
        <w:ind w:left="2160" w:hanging="360"/>
      </w:pPr>
      <w:rPr>
        <w:rFonts w:ascii="Arial" w:hAnsi="Arial" w:hint="default"/>
      </w:rPr>
    </w:lvl>
    <w:lvl w:ilvl="3" w:tplc="B8FC2362" w:tentative="1">
      <w:start w:val="1"/>
      <w:numFmt w:val="bullet"/>
      <w:lvlText w:val="•"/>
      <w:lvlJc w:val="left"/>
      <w:pPr>
        <w:tabs>
          <w:tab w:val="num" w:pos="2880"/>
        </w:tabs>
        <w:ind w:left="2880" w:hanging="360"/>
      </w:pPr>
      <w:rPr>
        <w:rFonts w:ascii="Arial" w:hAnsi="Arial" w:hint="default"/>
      </w:rPr>
    </w:lvl>
    <w:lvl w:ilvl="4" w:tplc="F14234D2" w:tentative="1">
      <w:start w:val="1"/>
      <w:numFmt w:val="bullet"/>
      <w:lvlText w:val="•"/>
      <w:lvlJc w:val="left"/>
      <w:pPr>
        <w:tabs>
          <w:tab w:val="num" w:pos="3600"/>
        </w:tabs>
        <w:ind w:left="3600" w:hanging="360"/>
      </w:pPr>
      <w:rPr>
        <w:rFonts w:ascii="Arial" w:hAnsi="Arial" w:hint="default"/>
      </w:rPr>
    </w:lvl>
    <w:lvl w:ilvl="5" w:tplc="E6EC8014" w:tentative="1">
      <w:start w:val="1"/>
      <w:numFmt w:val="bullet"/>
      <w:lvlText w:val="•"/>
      <w:lvlJc w:val="left"/>
      <w:pPr>
        <w:tabs>
          <w:tab w:val="num" w:pos="4320"/>
        </w:tabs>
        <w:ind w:left="4320" w:hanging="360"/>
      </w:pPr>
      <w:rPr>
        <w:rFonts w:ascii="Arial" w:hAnsi="Arial" w:hint="default"/>
      </w:rPr>
    </w:lvl>
    <w:lvl w:ilvl="6" w:tplc="000C3284" w:tentative="1">
      <w:start w:val="1"/>
      <w:numFmt w:val="bullet"/>
      <w:lvlText w:val="•"/>
      <w:lvlJc w:val="left"/>
      <w:pPr>
        <w:tabs>
          <w:tab w:val="num" w:pos="5040"/>
        </w:tabs>
        <w:ind w:left="5040" w:hanging="360"/>
      </w:pPr>
      <w:rPr>
        <w:rFonts w:ascii="Arial" w:hAnsi="Arial" w:hint="default"/>
      </w:rPr>
    </w:lvl>
    <w:lvl w:ilvl="7" w:tplc="3AAAF93E" w:tentative="1">
      <w:start w:val="1"/>
      <w:numFmt w:val="bullet"/>
      <w:lvlText w:val="•"/>
      <w:lvlJc w:val="left"/>
      <w:pPr>
        <w:tabs>
          <w:tab w:val="num" w:pos="5760"/>
        </w:tabs>
        <w:ind w:left="5760" w:hanging="360"/>
      </w:pPr>
      <w:rPr>
        <w:rFonts w:ascii="Arial" w:hAnsi="Arial" w:hint="default"/>
      </w:rPr>
    </w:lvl>
    <w:lvl w:ilvl="8" w:tplc="5D26DADC" w:tentative="1">
      <w:start w:val="1"/>
      <w:numFmt w:val="bullet"/>
      <w:lvlText w:val="•"/>
      <w:lvlJc w:val="left"/>
      <w:pPr>
        <w:tabs>
          <w:tab w:val="num" w:pos="6480"/>
        </w:tabs>
        <w:ind w:left="6480" w:hanging="360"/>
      </w:pPr>
      <w:rPr>
        <w:rFonts w:ascii="Arial" w:hAnsi="Arial" w:hint="default"/>
      </w:rPr>
    </w:lvl>
  </w:abstractNum>
  <w:abstractNum w:abstractNumId="12">
    <w:nsid w:val="24672A5E"/>
    <w:multiLevelType w:val="hybridMultilevel"/>
    <w:tmpl w:val="318E90E8"/>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8A38E6"/>
    <w:multiLevelType w:val="hybridMultilevel"/>
    <w:tmpl w:val="3992E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B2859B2"/>
    <w:multiLevelType w:val="hybridMultilevel"/>
    <w:tmpl w:val="7AB84B6A"/>
    <w:lvl w:ilvl="0" w:tplc="64602DEC">
      <w:start w:val="1"/>
      <w:numFmt w:val="bullet"/>
      <w:lvlText w:val=""/>
      <w:lvlJc w:val="left"/>
      <w:pPr>
        <w:tabs>
          <w:tab w:val="num" w:pos="720"/>
        </w:tabs>
        <w:ind w:left="720" w:hanging="55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BC023AE"/>
    <w:multiLevelType w:val="hybridMultilevel"/>
    <w:tmpl w:val="E944811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C130E56"/>
    <w:multiLevelType w:val="hybridMultilevel"/>
    <w:tmpl w:val="59684EC2"/>
    <w:lvl w:ilvl="0" w:tplc="DEB6A882">
      <w:start w:val="1"/>
      <w:numFmt w:val="bullet"/>
      <w:lvlText w:val="•"/>
      <w:lvlJc w:val="left"/>
      <w:pPr>
        <w:tabs>
          <w:tab w:val="num" w:pos="720"/>
        </w:tabs>
        <w:ind w:left="720" w:hanging="360"/>
      </w:pPr>
      <w:rPr>
        <w:rFonts w:ascii="Arial" w:hAnsi="Arial" w:hint="default"/>
      </w:rPr>
    </w:lvl>
    <w:lvl w:ilvl="1" w:tplc="37A078F4" w:tentative="1">
      <w:start w:val="1"/>
      <w:numFmt w:val="bullet"/>
      <w:lvlText w:val="•"/>
      <w:lvlJc w:val="left"/>
      <w:pPr>
        <w:tabs>
          <w:tab w:val="num" w:pos="1440"/>
        </w:tabs>
        <w:ind w:left="1440" w:hanging="360"/>
      </w:pPr>
      <w:rPr>
        <w:rFonts w:ascii="Arial" w:hAnsi="Arial" w:hint="default"/>
      </w:rPr>
    </w:lvl>
    <w:lvl w:ilvl="2" w:tplc="A5A07E80" w:tentative="1">
      <w:start w:val="1"/>
      <w:numFmt w:val="bullet"/>
      <w:lvlText w:val="•"/>
      <w:lvlJc w:val="left"/>
      <w:pPr>
        <w:tabs>
          <w:tab w:val="num" w:pos="2160"/>
        </w:tabs>
        <w:ind w:left="2160" w:hanging="360"/>
      </w:pPr>
      <w:rPr>
        <w:rFonts w:ascii="Arial" w:hAnsi="Arial" w:hint="default"/>
      </w:rPr>
    </w:lvl>
    <w:lvl w:ilvl="3" w:tplc="68ACE5D4" w:tentative="1">
      <w:start w:val="1"/>
      <w:numFmt w:val="bullet"/>
      <w:lvlText w:val="•"/>
      <w:lvlJc w:val="left"/>
      <w:pPr>
        <w:tabs>
          <w:tab w:val="num" w:pos="2880"/>
        </w:tabs>
        <w:ind w:left="2880" w:hanging="360"/>
      </w:pPr>
      <w:rPr>
        <w:rFonts w:ascii="Arial" w:hAnsi="Arial" w:hint="default"/>
      </w:rPr>
    </w:lvl>
    <w:lvl w:ilvl="4" w:tplc="B8AC1EB0" w:tentative="1">
      <w:start w:val="1"/>
      <w:numFmt w:val="bullet"/>
      <w:lvlText w:val="•"/>
      <w:lvlJc w:val="left"/>
      <w:pPr>
        <w:tabs>
          <w:tab w:val="num" w:pos="3600"/>
        </w:tabs>
        <w:ind w:left="3600" w:hanging="360"/>
      </w:pPr>
      <w:rPr>
        <w:rFonts w:ascii="Arial" w:hAnsi="Arial" w:hint="default"/>
      </w:rPr>
    </w:lvl>
    <w:lvl w:ilvl="5" w:tplc="942858E2" w:tentative="1">
      <w:start w:val="1"/>
      <w:numFmt w:val="bullet"/>
      <w:lvlText w:val="•"/>
      <w:lvlJc w:val="left"/>
      <w:pPr>
        <w:tabs>
          <w:tab w:val="num" w:pos="4320"/>
        </w:tabs>
        <w:ind w:left="4320" w:hanging="360"/>
      </w:pPr>
      <w:rPr>
        <w:rFonts w:ascii="Arial" w:hAnsi="Arial" w:hint="default"/>
      </w:rPr>
    </w:lvl>
    <w:lvl w:ilvl="6" w:tplc="6658D98A" w:tentative="1">
      <w:start w:val="1"/>
      <w:numFmt w:val="bullet"/>
      <w:lvlText w:val="•"/>
      <w:lvlJc w:val="left"/>
      <w:pPr>
        <w:tabs>
          <w:tab w:val="num" w:pos="5040"/>
        </w:tabs>
        <w:ind w:left="5040" w:hanging="360"/>
      </w:pPr>
      <w:rPr>
        <w:rFonts w:ascii="Arial" w:hAnsi="Arial" w:hint="default"/>
      </w:rPr>
    </w:lvl>
    <w:lvl w:ilvl="7" w:tplc="26446932" w:tentative="1">
      <w:start w:val="1"/>
      <w:numFmt w:val="bullet"/>
      <w:lvlText w:val="•"/>
      <w:lvlJc w:val="left"/>
      <w:pPr>
        <w:tabs>
          <w:tab w:val="num" w:pos="5760"/>
        </w:tabs>
        <w:ind w:left="5760" w:hanging="360"/>
      </w:pPr>
      <w:rPr>
        <w:rFonts w:ascii="Arial" w:hAnsi="Arial" w:hint="default"/>
      </w:rPr>
    </w:lvl>
    <w:lvl w:ilvl="8" w:tplc="1812AE18" w:tentative="1">
      <w:start w:val="1"/>
      <w:numFmt w:val="bullet"/>
      <w:lvlText w:val="•"/>
      <w:lvlJc w:val="left"/>
      <w:pPr>
        <w:tabs>
          <w:tab w:val="num" w:pos="6480"/>
        </w:tabs>
        <w:ind w:left="6480" w:hanging="360"/>
      </w:pPr>
      <w:rPr>
        <w:rFonts w:ascii="Arial" w:hAnsi="Arial" w:hint="default"/>
      </w:rPr>
    </w:lvl>
  </w:abstractNum>
  <w:abstractNum w:abstractNumId="17">
    <w:nsid w:val="2C810FC7"/>
    <w:multiLevelType w:val="hybridMultilevel"/>
    <w:tmpl w:val="3BF0E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ED54F48"/>
    <w:multiLevelType w:val="hybridMultilevel"/>
    <w:tmpl w:val="7C8C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EE07950"/>
    <w:multiLevelType w:val="hybridMultilevel"/>
    <w:tmpl w:val="8F96DC7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1DC0854"/>
    <w:multiLevelType w:val="hybridMultilevel"/>
    <w:tmpl w:val="3EE8ADAA"/>
    <w:lvl w:ilvl="0" w:tplc="04070001">
      <w:start w:val="1"/>
      <w:numFmt w:val="bullet"/>
      <w:lvlText w:val=""/>
      <w:lvlJc w:val="left"/>
      <w:pPr>
        <w:tabs>
          <w:tab w:val="num" w:pos="720"/>
        </w:tabs>
        <w:ind w:left="720" w:hanging="360"/>
      </w:pPr>
      <w:rPr>
        <w:rFonts w:ascii="Symbol" w:hAnsi="Symbol" w:hint="default"/>
      </w:rPr>
    </w:lvl>
    <w:lvl w:ilvl="1" w:tplc="895636FA" w:tentative="1">
      <w:start w:val="1"/>
      <w:numFmt w:val="bullet"/>
      <w:lvlText w:val="•"/>
      <w:lvlJc w:val="left"/>
      <w:pPr>
        <w:tabs>
          <w:tab w:val="num" w:pos="1440"/>
        </w:tabs>
        <w:ind w:left="1440" w:hanging="360"/>
      </w:pPr>
      <w:rPr>
        <w:rFonts w:ascii="Times New Roman" w:hAnsi="Times New Roman" w:hint="default"/>
      </w:rPr>
    </w:lvl>
    <w:lvl w:ilvl="2" w:tplc="67743758" w:tentative="1">
      <w:start w:val="1"/>
      <w:numFmt w:val="bullet"/>
      <w:lvlText w:val="•"/>
      <w:lvlJc w:val="left"/>
      <w:pPr>
        <w:tabs>
          <w:tab w:val="num" w:pos="2160"/>
        </w:tabs>
        <w:ind w:left="2160" w:hanging="360"/>
      </w:pPr>
      <w:rPr>
        <w:rFonts w:ascii="Times New Roman" w:hAnsi="Times New Roman" w:hint="default"/>
      </w:rPr>
    </w:lvl>
    <w:lvl w:ilvl="3" w:tplc="7C5EB526" w:tentative="1">
      <w:start w:val="1"/>
      <w:numFmt w:val="bullet"/>
      <w:lvlText w:val="•"/>
      <w:lvlJc w:val="left"/>
      <w:pPr>
        <w:tabs>
          <w:tab w:val="num" w:pos="2880"/>
        </w:tabs>
        <w:ind w:left="2880" w:hanging="360"/>
      </w:pPr>
      <w:rPr>
        <w:rFonts w:ascii="Times New Roman" w:hAnsi="Times New Roman" w:hint="default"/>
      </w:rPr>
    </w:lvl>
    <w:lvl w:ilvl="4" w:tplc="ED965A02" w:tentative="1">
      <w:start w:val="1"/>
      <w:numFmt w:val="bullet"/>
      <w:lvlText w:val="•"/>
      <w:lvlJc w:val="left"/>
      <w:pPr>
        <w:tabs>
          <w:tab w:val="num" w:pos="3600"/>
        </w:tabs>
        <w:ind w:left="3600" w:hanging="360"/>
      </w:pPr>
      <w:rPr>
        <w:rFonts w:ascii="Times New Roman" w:hAnsi="Times New Roman" w:hint="default"/>
      </w:rPr>
    </w:lvl>
    <w:lvl w:ilvl="5" w:tplc="790C6524" w:tentative="1">
      <w:start w:val="1"/>
      <w:numFmt w:val="bullet"/>
      <w:lvlText w:val="•"/>
      <w:lvlJc w:val="left"/>
      <w:pPr>
        <w:tabs>
          <w:tab w:val="num" w:pos="4320"/>
        </w:tabs>
        <w:ind w:left="4320" w:hanging="360"/>
      </w:pPr>
      <w:rPr>
        <w:rFonts w:ascii="Times New Roman" w:hAnsi="Times New Roman" w:hint="default"/>
      </w:rPr>
    </w:lvl>
    <w:lvl w:ilvl="6" w:tplc="AC68AD84" w:tentative="1">
      <w:start w:val="1"/>
      <w:numFmt w:val="bullet"/>
      <w:lvlText w:val="•"/>
      <w:lvlJc w:val="left"/>
      <w:pPr>
        <w:tabs>
          <w:tab w:val="num" w:pos="5040"/>
        </w:tabs>
        <w:ind w:left="5040" w:hanging="360"/>
      </w:pPr>
      <w:rPr>
        <w:rFonts w:ascii="Times New Roman" w:hAnsi="Times New Roman" w:hint="default"/>
      </w:rPr>
    </w:lvl>
    <w:lvl w:ilvl="7" w:tplc="49883E3A" w:tentative="1">
      <w:start w:val="1"/>
      <w:numFmt w:val="bullet"/>
      <w:lvlText w:val="•"/>
      <w:lvlJc w:val="left"/>
      <w:pPr>
        <w:tabs>
          <w:tab w:val="num" w:pos="5760"/>
        </w:tabs>
        <w:ind w:left="5760" w:hanging="360"/>
      </w:pPr>
      <w:rPr>
        <w:rFonts w:ascii="Times New Roman" w:hAnsi="Times New Roman" w:hint="default"/>
      </w:rPr>
    </w:lvl>
    <w:lvl w:ilvl="8" w:tplc="ADFC3CD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3EA6163"/>
    <w:multiLevelType w:val="hybridMultilevel"/>
    <w:tmpl w:val="C4381F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2220B1"/>
    <w:multiLevelType w:val="hybridMultilevel"/>
    <w:tmpl w:val="0B8C40B8"/>
    <w:lvl w:ilvl="0" w:tplc="0407000D">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3">
    <w:nsid w:val="3567795B"/>
    <w:multiLevelType w:val="hybridMultilevel"/>
    <w:tmpl w:val="F61AC50A"/>
    <w:lvl w:ilvl="0" w:tplc="A752A948">
      <w:start w:val="1"/>
      <w:numFmt w:val="bullet"/>
      <w:lvlText w:val="•"/>
      <w:lvlJc w:val="left"/>
      <w:pPr>
        <w:tabs>
          <w:tab w:val="num" w:pos="720"/>
        </w:tabs>
        <w:ind w:left="720" w:hanging="360"/>
      </w:pPr>
      <w:rPr>
        <w:rFonts w:ascii="Times New Roman" w:hAnsi="Times New Roman" w:hint="default"/>
      </w:rPr>
    </w:lvl>
    <w:lvl w:ilvl="1" w:tplc="C82E04D0" w:tentative="1">
      <w:start w:val="1"/>
      <w:numFmt w:val="bullet"/>
      <w:lvlText w:val="•"/>
      <w:lvlJc w:val="left"/>
      <w:pPr>
        <w:tabs>
          <w:tab w:val="num" w:pos="1440"/>
        </w:tabs>
        <w:ind w:left="1440" w:hanging="360"/>
      </w:pPr>
      <w:rPr>
        <w:rFonts w:ascii="Times New Roman" w:hAnsi="Times New Roman" w:hint="default"/>
      </w:rPr>
    </w:lvl>
    <w:lvl w:ilvl="2" w:tplc="EEA003A8" w:tentative="1">
      <w:start w:val="1"/>
      <w:numFmt w:val="bullet"/>
      <w:lvlText w:val="•"/>
      <w:lvlJc w:val="left"/>
      <w:pPr>
        <w:tabs>
          <w:tab w:val="num" w:pos="2160"/>
        </w:tabs>
        <w:ind w:left="2160" w:hanging="360"/>
      </w:pPr>
      <w:rPr>
        <w:rFonts w:ascii="Times New Roman" w:hAnsi="Times New Roman" w:hint="default"/>
      </w:rPr>
    </w:lvl>
    <w:lvl w:ilvl="3" w:tplc="9D1E0034" w:tentative="1">
      <w:start w:val="1"/>
      <w:numFmt w:val="bullet"/>
      <w:lvlText w:val="•"/>
      <w:lvlJc w:val="left"/>
      <w:pPr>
        <w:tabs>
          <w:tab w:val="num" w:pos="2880"/>
        </w:tabs>
        <w:ind w:left="2880" w:hanging="360"/>
      </w:pPr>
      <w:rPr>
        <w:rFonts w:ascii="Times New Roman" w:hAnsi="Times New Roman" w:hint="default"/>
      </w:rPr>
    </w:lvl>
    <w:lvl w:ilvl="4" w:tplc="4378AEE4" w:tentative="1">
      <w:start w:val="1"/>
      <w:numFmt w:val="bullet"/>
      <w:lvlText w:val="•"/>
      <w:lvlJc w:val="left"/>
      <w:pPr>
        <w:tabs>
          <w:tab w:val="num" w:pos="3600"/>
        </w:tabs>
        <w:ind w:left="3600" w:hanging="360"/>
      </w:pPr>
      <w:rPr>
        <w:rFonts w:ascii="Times New Roman" w:hAnsi="Times New Roman" w:hint="default"/>
      </w:rPr>
    </w:lvl>
    <w:lvl w:ilvl="5" w:tplc="012402D2" w:tentative="1">
      <w:start w:val="1"/>
      <w:numFmt w:val="bullet"/>
      <w:lvlText w:val="•"/>
      <w:lvlJc w:val="left"/>
      <w:pPr>
        <w:tabs>
          <w:tab w:val="num" w:pos="4320"/>
        </w:tabs>
        <w:ind w:left="4320" w:hanging="360"/>
      </w:pPr>
      <w:rPr>
        <w:rFonts w:ascii="Times New Roman" w:hAnsi="Times New Roman" w:hint="default"/>
      </w:rPr>
    </w:lvl>
    <w:lvl w:ilvl="6" w:tplc="82A2144E" w:tentative="1">
      <w:start w:val="1"/>
      <w:numFmt w:val="bullet"/>
      <w:lvlText w:val="•"/>
      <w:lvlJc w:val="left"/>
      <w:pPr>
        <w:tabs>
          <w:tab w:val="num" w:pos="5040"/>
        </w:tabs>
        <w:ind w:left="5040" w:hanging="360"/>
      </w:pPr>
      <w:rPr>
        <w:rFonts w:ascii="Times New Roman" w:hAnsi="Times New Roman" w:hint="default"/>
      </w:rPr>
    </w:lvl>
    <w:lvl w:ilvl="7" w:tplc="55BEC550" w:tentative="1">
      <w:start w:val="1"/>
      <w:numFmt w:val="bullet"/>
      <w:lvlText w:val="•"/>
      <w:lvlJc w:val="left"/>
      <w:pPr>
        <w:tabs>
          <w:tab w:val="num" w:pos="5760"/>
        </w:tabs>
        <w:ind w:left="5760" w:hanging="360"/>
      </w:pPr>
      <w:rPr>
        <w:rFonts w:ascii="Times New Roman" w:hAnsi="Times New Roman" w:hint="default"/>
      </w:rPr>
    </w:lvl>
    <w:lvl w:ilvl="8" w:tplc="3544C3F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1A378E"/>
    <w:multiLevelType w:val="hybridMultilevel"/>
    <w:tmpl w:val="0C40342C"/>
    <w:lvl w:ilvl="0" w:tplc="04070001">
      <w:start w:val="1"/>
      <w:numFmt w:val="bullet"/>
      <w:lvlText w:val=""/>
      <w:lvlJc w:val="left"/>
      <w:pPr>
        <w:tabs>
          <w:tab w:val="num" w:pos="720"/>
        </w:tabs>
        <w:ind w:left="720" w:hanging="360"/>
      </w:pPr>
      <w:rPr>
        <w:rFonts w:ascii="Symbol" w:hAnsi="Symbol" w:hint="default"/>
      </w:rPr>
    </w:lvl>
    <w:lvl w:ilvl="1" w:tplc="C9AED28C" w:tentative="1">
      <w:start w:val="1"/>
      <w:numFmt w:val="bullet"/>
      <w:lvlText w:val="•"/>
      <w:lvlJc w:val="left"/>
      <w:pPr>
        <w:tabs>
          <w:tab w:val="num" w:pos="1440"/>
        </w:tabs>
        <w:ind w:left="1440" w:hanging="360"/>
      </w:pPr>
      <w:rPr>
        <w:rFonts w:ascii="Times New Roman" w:hAnsi="Times New Roman" w:hint="default"/>
      </w:rPr>
    </w:lvl>
    <w:lvl w:ilvl="2" w:tplc="E53E26A2" w:tentative="1">
      <w:start w:val="1"/>
      <w:numFmt w:val="bullet"/>
      <w:lvlText w:val="•"/>
      <w:lvlJc w:val="left"/>
      <w:pPr>
        <w:tabs>
          <w:tab w:val="num" w:pos="2160"/>
        </w:tabs>
        <w:ind w:left="2160" w:hanging="360"/>
      </w:pPr>
      <w:rPr>
        <w:rFonts w:ascii="Times New Roman" w:hAnsi="Times New Roman" w:hint="default"/>
      </w:rPr>
    </w:lvl>
    <w:lvl w:ilvl="3" w:tplc="7DFE2126" w:tentative="1">
      <w:start w:val="1"/>
      <w:numFmt w:val="bullet"/>
      <w:lvlText w:val="•"/>
      <w:lvlJc w:val="left"/>
      <w:pPr>
        <w:tabs>
          <w:tab w:val="num" w:pos="2880"/>
        </w:tabs>
        <w:ind w:left="2880" w:hanging="360"/>
      </w:pPr>
      <w:rPr>
        <w:rFonts w:ascii="Times New Roman" w:hAnsi="Times New Roman" w:hint="default"/>
      </w:rPr>
    </w:lvl>
    <w:lvl w:ilvl="4" w:tplc="281C2E20" w:tentative="1">
      <w:start w:val="1"/>
      <w:numFmt w:val="bullet"/>
      <w:lvlText w:val="•"/>
      <w:lvlJc w:val="left"/>
      <w:pPr>
        <w:tabs>
          <w:tab w:val="num" w:pos="3600"/>
        </w:tabs>
        <w:ind w:left="3600" w:hanging="360"/>
      </w:pPr>
      <w:rPr>
        <w:rFonts w:ascii="Times New Roman" w:hAnsi="Times New Roman" w:hint="default"/>
      </w:rPr>
    </w:lvl>
    <w:lvl w:ilvl="5" w:tplc="EE2A8214" w:tentative="1">
      <w:start w:val="1"/>
      <w:numFmt w:val="bullet"/>
      <w:lvlText w:val="•"/>
      <w:lvlJc w:val="left"/>
      <w:pPr>
        <w:tabs>
          <w:tab w:val="num" w:pos="4320"/>
        </w:tabs>
        <w:ind w:left="4320" w:hanging="360"/>
      </w:pPr>
      <w:rPr>
        <w:rFonts w:ascii="Times New Roman" w:hAnsi="Times New Roman" w:hint="default"/>
      </w:rPr>
    </w:lvl>
    <w:lvl w:ilvl="6" w:tplc="BC9C2DC0" w:tentative="1">
      <w:start w:val="1"/>
      <w:numFmt w:val="bullet"/>
      <w:lvlText w:val="•"/>
      <w:lvlJc w:val="left"/>
      <w:pPr>
        <w:tabs>
          <w:tab w:val="num" w:pos="5040"/>
        </w:tabs>
        <w:ind w:left="5040" w:hanging="360"/>
      </w:pPr>
      <w:rPr>
        <w:rFonts w:ascii="Times New Roman" w:hAnsi="Times New Roman" w:hint="default"/>
      </w:rPr>
    </w:lvl>
    <w:lvl w:ilvl="7" w:tplc="A25E7BF0" w:tentative="1">
      <w:start w:val="1"/>
      <w:numFmt w:val="bullet"/>
      <w:lvlText w:val="•"/>
      <w:lvlJc w:val="left"/>
      <w:pPr>
        <w:tabs>
          <w:tab w:val="num" w:pos="5760"/>
        </w:tabs>
        <w:ind w:left="5760" w:hanging="360"/>
      </w:pPr>
      <w:rPr>
        <w:rFonts w:ascii="Times New Roman" w:hAnsi="Times New Roman" w:hint="default"/>
      </w:rPr>
    </w:lvl>
    <w:lvl w:ilvl="8" w:tplc="316C4DA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E9B76FC"/>
    <w:multiLevelType w:val="hybridMultilevel"/>
    <w:tmpl w:val="C100D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F57389C"/>
    <w:multiLevelType w:val="hybridMultilevel"/>
    <w:tmpl w:val="50B24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812102"/>
    <w:multiLevelType w:val="hybridMultilevel"/>
    <w:tmpl w:val="11429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B2C2231"/>
    <w:multiLevelType w:val="hybridMultilevel"/>
    <w:tmpl w:val="79E8192E"/>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CCD202B"/>
    <w:multiLevelType w:val="hybridMultilevel"/>
    <w:tmpl w:val="AEFA2F02"/>
    <w:lvl w:ilvl="0" w:tplc="BD7497C6">
      <w:start w:val="1"/>
      <w:numFmt w:val="bullet"/>
      <w:lvlText w:val="•"/>
      <w:lvlJc w:val="left"/>
      <w:pPr>
        <w:tabs>
          <w:tab w:val="num" w:pos="720"/>
        </w:tabs>
        <w:ind w:left="720" w:hanging="360"/>
      </w:pPr>
      <w:rPr>
        <w:rFonts w:ascii="Arial" w:hAnsi="Arial" w:hint="default"/>
      </w:rPr>
    </w:lvl>
    <w:lvl w:ilvl="1" w:tplc="29D079CC" w:tentative="1">
      <w:start w:val="1"/>
      <w:numFmt w:val="bullet"/>
      <w:lvlText w:val="•"/>
      <w:lvlJc w:val="left"/>
      <w:pPr>
        <w:tabs>
          <w:tab w:val="num" w:pos="1440"/>
        </w:tabs>
        <w:ind w:left="1440" w:hanging="360"/>
      </w:pPr>
      <w:rPr>
        <w:rFonts w:ascii="Arial" w:hAnsi="Arial" w:hint="default"/>
      </w:rPr>
    </w:lvl>
    <w:lvl w:ilvl="2" w:tplc="2CBC9ED0" w:tentative="1">
      <w:start w:val="1"/>
      <w:numFmt w:val="bullet"/>
      <w:lvlText w:val="•"/>
      <w:lvlJc w:val="left"/>
      <w:pPr>
        <w:tabs>
          <w:tab w:val="num" w:pos="2160"/>
        </w:tabs>
        <w:ind w:left="2160" w:hanging="360"/>
      </w:pPr>
      <w:rPr>
        <w:rFonts w:ascii="Arial" w:hAnsi="Arial" w:hint="default"/>
      </w:rPr>
    </w:lvl>
    <w:lvl w:ilvl="3" w:tplc="1A908C50" w:tentative="1">
      <w:start w:val="1"/>
      <w:numFmt w:val="bullet"/>
      <w:lvlText w:val="•"/>
      <w:lvlJc w:val="left"/>
      <w:pPr>
        <w:tabs>
          <w:tab w:val="num" w:pos="2880"/>
        </w:tabs>
        <w:ind w:left="2880" w:hanging="360"/>
      </w:pPr>
      <w:rPr>
        <w:rFonts w:ascii="Arial" w:hAnsi="Arial" w:hint="default"/>
      </w:rPr>
    </w:lvl>
    <w:lvl w:ilvl="4" w:tplc="847879B0" w:tentative="1">
      <w:start w:val="1"/>
      <w:numFmt w:val="bullet"/>
      <w:lvlText w:val="•"/>
      <w:lvlJc w:val="left"/>
      <w:pPr>
        <w:tabs>
          <w:tab w:val="num" w:pos="3600"/>
        </w:tabs>
        <w:ind w:left="3600" w:hanging="360"/>
      </w:pPr>
      <w:rPr>
        <w:rFonts w:ascii="Arial" w:hAnsi="Arial" w:hint="default"/>
      </w:rPr>
    </w:lvl>
    <w:lvl w:ilvl="5" w:tplc="D05C02D0" w:tentative="1">
      <w:start w:val="1"/>
      <w:numFmt w:val="bullet"/>
      <w:lvlText w:val="•"/>
      <w:lvlJc w:val="left"/>
      <w:pPr>
        <w:tabs>
          <w:tab w:val="num" w:pos="4320"/>
        </w:tabs>
        <w:ind w:left="4320" w:hanging="360"/>
      </w:pPr>
      <w:rPr>
        <w:rFonts w:ascii="Arial" w:hAnsi="Arial" w:hint="default"/>
      </w:rPr>
    </w:lvl>
    <w:lvl w:ilvl="6" w:tplc="1CA8B1DA" w:tentative="1">
      <w:start w:val="1"/>
      <w:numFmt w:val="bullet"/>
      <w:lvlText w:val="•"/>
      <w:lvlJc w:val="left"/>
      <w:pPr>
        <w:tabs>
          <w:tab w:val="num" w:pos="5040"/>
        </w:tabs>
        <w:ind w:left="5040" w:hanging="360"/>
      </w:pPr>
      <w:rPr>
        <w:rFonts w:ascii="Arial" w:hAnsi="Arial" w:hint="default"/>
      </w:rPr>
    </w:lvl>
    <w:lvl w:ilvl="7" w:tplc="85024796" w:tentative="1">
      <w:start w:val="1"/>
      <w:numFmt w:val="bullet"/>
      <w:lvlText w:val="•"/>
      <w:lvlJc w:val="left"/>
      <w:pPr>
        <w:tabs>
          <w:tab w:val="num" w:pos="5760"/>
        </w:tabs>
        <w:ind w:left="5760" w:hanging="360"/>
      </w:pPr>
      <w:rPr>
        <w:rFonts w:ascii="Arial" w:hAnsi="Arial" w:hint="default"/>
      </w:rPr>
    </w:lvl>
    <w:lvl w:ilvl="8" w:tplc="B51472CC" w:tentative="1">
      <w:start w:val="1"/>
      <w:numFmt w:val="bullet"/>
      <w:lvlText w:val="•"/>
      <w:lvlJc w:val="left"/>
      <w:pPr>
        <w:tabs>
          <w:tab w:val="num" w:pos="6480"/>
        </w:tabs>
        <w:ind w:left="6480" w:hanging="360"/>
      </w:pPr>
      <w:rPr>
        <w:rFonts w:ascii="Arial" w:hAnsi="Arial" w:hint="default"/>
      </w:rPr>
    </w:lvl>
  </w:abstractNum>
  <w:abstractNum w:abstractNumId="30">
    <w:nsid w:val="4F466F7B"/>
    <w:multiLevelType w:val="hybridMultilevel"/>
    <w:tmpl w:val="3E1C4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FC8741F"/>
    <w:multiLevelType w:val="hybridMultilevel"/>
    <w:tmpl w:val="AC222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2E9778D"/>
    <w:multiLevelType w:val="hybridMultilevel"/>
    <w:tmpl w:val="561E4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5402FF5"/>
    <w:multiLevelType w:val="hybridMultilevel"/>
    <w:tmpl w:val="FF502D92"/>
    <w:lvl w:ilvl="0" w:tplc="8C68EE2C">
      <w:start w:val="1"/>
      <w:numFmt w:val="bullet"/>
      <w:lvlText w:val="•"/>
      <w:lvlJc w:val="left"/>
      <w:pPr>
        <w:tabs>
          <w:tab w:val="num" w:pos="720"/>
        </w:tabs>
        <w:ind w:left="720" w:hanging="360"/>
      </w:pPr>
      <w:rPr>
        <w:rFonts w:ascii="Arial" w:hAnsi="Arial" w:hint="default"/>
      </w:rPr>
    </w:lvl>
    <w:lvl w:ilvl="1" w:tplc="D458ED76" w:tentative="1">
      <w:start w:val="1"/>
      <w:numFmt w:val="bullet"/>
      <w:lvlText w:val="•"/>
      <w:lvlJc w:val="left"/>
      <w:pPr>
        <w:tabs>
          <w:tab w:val="num" w:pos="1440"/>
        </w:tabs>
        <w:ind w:left="1440" w:hanging="360"/>
      </w:pPr>
      <w:rPr>
        <w:rFonts w:ascii="Arial" w:hAnsi="Arial" w:hint="default"/>
      </w:rPr>
    </w:lvl>
    <w:lvl w:ilvl="2" w:tplc="69AA2D26" w:tentative="1">
      <w:start w:val="1"/>
      <w:numFmt w:val="bullet"/>
      <w:lvlText w:val="•"/>
      <w:lvlJc w:val="left"/>
      <w:pPr>
        <w:tabs>
          <w:tab w:val="num" w:pos="2160"/>
        </w:tabs>
        <w:ind w:left="2160" w:hanging="360"/>
      </w:pPr>
      <w:rPr>
        <w:rFonts w:ascii="Arial" w:hAnsi="Arial" w:hint="default"/>
      </w:rPr>
    </w:lvl>
    <w:lvl w:ilvl="3" w:tplc="999C5D34" w:tentative="1">
      <w:start w:val="1"/>
      <w:numFmt w:val="bullet"/>
      <w:lvlText w:val="•"/>
      <w:lvlJc w:val="left"/>
      <w:pPr>
        <w:tabs>
          <w:tab w:val="num" w:pos="2880"/>
        </w:tabs>
        <w:ind w:left="2880" w:hanging="360"/>
      </w:pPr>
      <w:rPr>
        <w:rFonts w:ascii="Arial" w:hAnsi="Arial" w:hint="default"/>
      </w:rPr>
    </w:lvl>
    <w:lvl w:ilvl="4" w:tplc="FDC630BA" w:tentative="1">
      <w:start w:val="1"/>
      <w:numFmt w:val="bullet"/>
      <w:lvlText w:val="•"/>
      <w:lvlJc w:val="left"/>
      <w:pPr>
        <w:tabs>
          <w:tab w:val="num" w:pos="3600"/>
        </w:tabs>
        <w:ind w:left="3600" w:hanging="360"/>
      </w:pPr>
      <w:rPr>
        <w:rFonts w:ascii="Arial" w:hAnsi="Arial" w:hint="default"/>
      </w:rPr>
    </w:lvl>
    <w:lvl w:ilvl="5" w:tplc="9CEECA9C" w:tentative="1">
      <w:start w:val="1"/>
      <w:numFmt w:val="bullet"/>
      <w:lvlText w:val="•"/>
      <w:lvlJc w:val="left"/>
      <w:pPr>
        <w:tabs>
          <w:tab w:val="num" w:pos="4320"/>
        </w:tabs>
        <w:ind w:left="4320" w:hanging="360"/>
      </w:pPr>
      <w:rPr>
        <w:rFonts w:ascii="Arial" w:hAnsi="Arial" w:hint="default"/>
      </w:rPr>
    </w:lvl>
    <w:lvl w:ilvl="6" w:tplc="6666AD24" w:tentative="1">
      <w:start w:val="1"/>
      <w:numFmt w:val="bullet"/>
      <w:lvlText w:val="•"/>
      <w:lvlJc w:val="left"/>
      <w:pPr>
        <w:tabs>
          <w:tab w:val="num" w:pos="5040"/>
        </w:tabs>
        <w:ind w:left="5040" w:hanging="360"/>
      </w:pPr>
      <w:rPr>
        <w:rFonts w:ascii="Arial" w:hAnsi="Arial" w:hint="default"/>
      </w:rPr>
    </w:lvl>
    <w:lvl w:ilvl="7" w:tplc="BF20DDB4" w:tentative="1">
      <w:start w:val="1"/>
      <w:numFmt w:val="bullet"/>
      <w:lvlText w:val="•"/>
      <w:lvlJc w:val="left"/>
      <w:pPr>
        <w:tabs>
          <w:tab w:val="num" w:pos="5760"/>
        </w:tabs>
        <w:ind w:left="5760" w:hanging="360"/>
      </w:pPr>
      <w:rPr>
        <w:rFonts w:ascii="Arial" w:hAnsi="Arial" w:hint="default"/>
      </w:rPr>
    </w:lvl>
    <w:lvl w:ilvl="8" w:tplc="E54A0476" w:tentative="1">
      <w:start w:val="1"/>
      <w:numFmt w:val="bullet"/>
      <w:lvlText w:val="•"/>
      <w:lvlJc w:val="left"/>
      <w:pPr>
        <w:tabs>
          <w:tab w:val="num" w:pos="6480"/>
        </w:tabs>
        <w:ind w:left="6480" w:hanging="360"/>
      </w:pPr>
      <w:rPr>
        <w:rFonts w:ascii="Arial" w:hAnsi="Arial" w:hint="default"/>
      </w:rPr>
    </w:lvl>
  </w:abstractNum>
  <w:abstractNum w:abstractNumId="34">
    <w:nsid w:val="57FE6902"/>
    <w:multiLevelType w:val="hybridMultilevel"/>
    <w:tmpl w:val="EEAA72BC"/>
    <w:lvl w:ilvl="0" w:tplc="F30EF0A2">
      <w:start w:val="1"/>
      <w:numFmt w:val="bullet"/>
      <w:lvlText w:val="•"/>
      <w:lvlJc w:val="left"/>
      <w:pPr>
        <w:tabs>
          <w:tab w:val="num" w:pos="720"/>
        </w:tabs>
        <w:ind w:left="720" w:hanging="360"/>
      </w:pPr>
      <w:rPr>
        <w:rFonts w:ascii="Times New Roman" w:hAnsi="Times New Roman" w:hint="default"/>
      </w:rPr>
    </w:lvl>
    <w:lvl w:ilvl="1" w:tplc="024C6E36">
      <w:start w:val="110"/>
      <w:numFmt w:val="bullet"/>
      <w:lvlText w:val=""/>
      <w:lvlJc w:val="left"/>
      <w:pPr>
        <w:tabs>
          <w:tab w:val="num" w:pos="1440"/>
        </w:tabs>
        <w:ind w:left="1440" w:hanging="360"/>
      </w:pPr>
      <w:rPr>
        <w:rFonts w:ascii="Wingdings" w:hAnsi="Wingdings" w:hint="default"/>
      </w:rPr>
    </w:lvl>
    <w:lvl w:ilvl="2" w:tplc="A328D63E" w:tentative="1">
      <w:start w:val="1"/>
      <w:numFmt w:val="bullet"/>
      <w:lvlText w:val="•"/>
      <w:lvlJc w:val="left"/>
      <w:pPr>
        <w:tabs>
          <w:tab w:val="num" w:pos="2160"/>
        </w:tabs>
        <w:ind w:left="2160" w:hanging="360"/>
      </w:pPr>
      <w:rPr>
        <w:rFonts w:ascii="Times New Roman" w:hAnsi="Times New Roman" w:hint="default"/>
      </w:rPr>
    </w:lvl>
    <w:lvl w:ilvl="3" w:tplc="BB54085E" w:tentative="1">
      <w:start w:val="1"/>
      <w:numFmt w:val="bullet"/>
      <w:lvlText w:val="•"/>
      <w:lvlJc w:val="left"/>
      <w:pPr>
        <w:tabs>
          <w:tab w:val="num" w:pos="2880"/>
        </w:tabs>
        <w:ind w:left="2880" w:hanging="360"/>
      </w:pPr>
      <w:rPr>
        <w:rFonts w:ascii="Times New Roman" w:hAnsi="Times New Roman" w:hint="default"/>
      </w:rPr>
    </w:lvl>
    <w:lvl w:ilvl="4" w:tplc="719261EC" w:tentative="1">
      <w:start w:val="1"/>
      <w:numFmt w:val="bullet"/>
      <w:lvlText w:val="•"/>
      <w:lvlJc w:val="left"/>
      <w:pPr>
        <w:tabs>
          <w:tab w:val="num" w:pos="3600"/>
        </w:tabs>
        <w:ind w:left="3600" w:hanging="360"/>
      </w:pPr>
      <w:rPr>
        <w:rFonts w:ascii="Times New Roman" w:hAnsi="Times New Roman" w:hint="default"/>
      </w:rPr>
    </w:lvl>
    <w:lvl w:ilvl="5" w:tplc="318E8576" w:tentative="1">
      <w:start w:val="1"/>
      <w:numFmt w:val="bullet"/>
      <w:lvlText w:val="•"/>
      <w:lvlJc w:val="left"/>
      <w:pPr>
        <w:tabs>
          <w:tab w:val="num" w:pos="4320"/>
        </w:tabs>
        <w:ind w:left="4320" w:hanging="360"/>
      </w:pPr>
      <w:rPr>
        <w:rFonts w:ascii="Times New Roman" w:hAnsi="Times New Roman" w:hint="default"/>
      </w:rPr>
    </w:lvl>
    <w:lvl w:ilvl="6" w:tplc="63820284" w:tentative="1">
      <w:start w:val="1"/>
      <w:numFmt w:val="bullet"/>
      <w:lvlText w:val="•"/>
      <w:lvlJc w:val="left"/>
      <w:pPr>
        <w:tabs>
          <w:tab w:val="num" w:pos="5040"/>
        </w:tabs>
        <w:ind w:left="5040" w:hanging="360"/>
      </w:pPr>
      <w:rPr>
        <w:rFonts w:ascii="Times New Roman" w:hAnsi="Times New Roman" w:hint="default"/>
      </w:rPr>
    </w:lvl>
    <w:lvl w:ilvl="7" w:tplc="E88E42E0" w:tentative="1">
      <w:start w:val="1"/>
      <w:numFmt w:val="bullet"/>
      <w:lvlText w:val="•"/>
      <w:lvlJc w:val="left"/>
      <w:pPr>
        <w:tabs>
          <w:tab w:val="num" w:pos="5760"/>
        </w:tabs>
        <w:ind w:left="5760" w:hanging="360"/>
      </w:pPr>
      <w:rPr>
        <w:rFonts w:ascii="Times New Roman" w:hAnsi="Times New Roman" w:hint="default"/>
      </w:rPr>
    </w:lvl>
    <w:lvl w:ilvl="8" w:tplc="E370D92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AAA70B3"/>
    <w:multiLevelType w:val="hybridMultilevel"/>
    <w:tmpl w:val="B55C1BA0"/>
    <w:lvl w:ilvl="0" w:tplc="23780C74">
      <w:start w:val="1"/>
      <w:numFmt w:val="bullet"/>
      <w:lvlText w:val="•"/>
      <w:lvlJc w:val="left"/>
      <w:pPr>
        <w:tabs>
          <w:tab w:val="num" w:pos="720"/>
        </w:tabs>
        <w:ind w:left="720" w:hanging="360"/>
      </w:pPr>
      <w:rPr>
        <w:rFonts w:ascii="Times New Roman" w:hAnsi="Times New Roman" w:hint="default"/>
      </w:rPr>
    </w:lvl>
    <w:lvl w:ilvl="1" w:tplc="441C773A" w:tentative="1">
      <w:start w:val="1"/>
      <w:numFmt w:val="bullet"/>
      <w:lvlText w:val="•"/>
      <w:lvlJc w:val="left"/>
      <w:pPr>
        <w:tabs>
          <w:tab w:val="num" w:pos="1440"/>
        </w:tabs>
        <w:ind w:left="1440" w:hanging="360"/>
      </w:pPr>
      <w:rPr>
        <w:rFonts w:ascii="Times New Roman" w:hAnsi="Times New Roman" w:hint="default"/>
      </w:rPr>
    </w:lvl>
    <w:lvl w:ilvl="2" w:tplc="4F90A7EE" w:tentative="1">
      <w:start w:val="1"/>
      <w:numFmt w:val="bullet"/>
      <w:lvlText w:val="•"/>
      <w:lvlJc w:val="left"/>
      <w:pPr>
        <w:tabs>
          <w:tab w:val="num" w:pos="2160"/>
        </w:tabs>
        <w:ind w:left="2160" w:hanging="360"/>
      </w:pPr>
      <w:rPr>
        <w:rFonts w:ascii="Times New Roman" w:hAnsi="Times New Roman" w:hint="default"/>
      </w:rPr>
    </w:lvl>
    <w:lvl w:ilvl="3" w:tplc="EB582BFE" w:tentative="1">
      <w:start w:val="1"/>
      <w:numFmt w:val="bullet"/>
      <w:lvlText w:val="•"/>
      <w:lvlJc w:val="left"/>
      <w:pPr>
        <w:tabs>
          <w:tab w:val="num" w:pos="2880"/>
        </w:tabs>
        <w:ind w:left="2880" w:hanging="360"/>
      </w:pPr>
      <w:rPr>
        <w:rFonts w:ascii="Times New Roman" w:hAnsi="Times New Roman" w:hint="default"/>
      </w:rPr>
    </w:lvl>
    <w:lvl w:ilvl="4" w:tplc="2FC89C0C" w:tentative="1">
      <w:start w:val="1"/>
      <w:numFmt w:val="bullet"/>
      <w:lvlText w:val="•"/>
      <w:lvlJc w:val="left"/>
      <w:pPr>
        <w:tabs>
          <w:tab w:val="num" w:pos="3600"/>
        </w:tabs>
        <w:ind w:left="3600" w:hanging="360"/>
      </w:pPr>
      <w:rPr>
        <w:rFonts w:ascii="Times New Roman" w:hAnsi="Times New Roman" w:hint="default"/>
      </w:rPr>
    </w:lvl>
    <w:lvl w:ilvl="5" w:tplc="0AB2C4D4" w:tentative="1">
      <w:start w:val="1"/>
      <w:numFmt w:val="bullet"/>
      <w:lvlText w:val="•"/>
      <w:lvlJc w:val="left"/>
      <w:pPr>
        <w:tabs>
          <w:tab w:val="num" w:pos="4320"/>
        </w:tabs>
        <w:ind w:left="4320" w:hanging="360"/>
      </w:pPr>
      <w:rPr>
        <w:rFonts w:ascii="Times New Roman" w:hAnsi="Times New Roman" w:hint="default"/>
      </w:rPr>
    </w:lvl>
    <w:lvl w:ilvl="6" w:tplc="6E1830F4" w:tentative="1">
      <w:start w:val="1"/>
      <w:numFmt w:val="bullet"/>
      <w:lvlText w:val="•"/>
      <w:lvlJc w:val="left"/>
      <w:pPr>
        <w:tabs>
          <w:tab w:val="num" w:pos="5040"/>
        </w:tabs>
        <w:ind w:left="5040" w:hanging="360"/>
      </w:pPr>
      <w:rPr>
        <w:rFonts w:ascii="Times New Roman" w:hAnsi="Times New Roman" w:hint="default"/>
      </w:rPr>
    </w:lvl>
    <w:lvl w:ilvl="7" w:tplc="57E42198" w:tentative="1">
      <w:start w:val="1"/>
      <w:numFmt w:val="bullet"/>
      <w:lvlText w:val="•"/>
      <w:lvlJc w:val="left"/>
      <w:pPr>
        <w:tabs>
          <w:tab w:val="num" w:pos="5760"/>
        </w:tabs>
        <w:ind w:left="5760" w:hanging="360"/>
      </w:pPr>
      <w:rPr>
        <w:rFonts w:ascii="Times New Roman" w:hAnsi="Times New Roman" w:hint="default"/>
      </w:rPr>
    </w:lvl>
    <w:lvl w:ilvl="8" w:tplc="29B099A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B4F3753"/>
    <w:multiLevelType w:val="hybridMultilevel"/>
    <w:tmpl w:val="53DCB4E8"/>
    <w:lvl w:ilvl="0" w:tplc="98208A26">
      <w:start w:val="1"/>
      <w:numFmt w:val="bullet"/>
      <w:lvlText w:val="•"/>
      <w:lvlJc w:val="left"/>
      <w:pPr>
        <w:tabs>
          <w:tab w:val="num" w:pos="720"/>
        </w:tabs>
        <w:ind w:left="720" w:hanging="360"/>
      </w:pPr>
      <w:rPr>
        <w:rFonts w:ascii="Arial" w:hAnsi="Arial" w:hint="default"/>
      </w:rPr>
    </w:lvl>
    <w:lvl w:ilvl="1" w:tplc="547EF52E" w:tentative="1">
      <w:start w:val="1"/>
      <w:numFmt w:val="bullet"/>
      <w:lvlText w:val="•"/>
      <w:lvlJc w:val="left"/>
      <w:pPr>
        <w:tabs>
          <w:tab w:val="num" w:pos="1440"/>
        </w:tabs>
        <w:ind w:left="1440" w:hanging="360"/>
      </w:pPr>
      <w:rPr>
        <w:rFonts w:ascii="Arial" w:hAnsi="Arial" w:hint="default"/>
      </w:rPr>
    </w:lvl>
    <w:lvl w:ilvl="2" w:tplc="7DBE5FA6" w:tentative="1">
      <w:start w:val="1"/>
      <w:numFmt w:val="bullet"/>
      <w:lvlText w:val="•"/>
      <w:lvlJc w:val="left"/>
      <w:pPr>
        <w:tabs>
          <w:tab w:val="num" w:pos="2160"/>
        </w:tabs>
        <w:ind w:left="2160" w:hanging="360"/>
      </w:pPr>
      <w:rPr>
        <w:rFonts w:ascii="Arial" w:hAnsi="Arial" w:hint="default"/>
      </w:rPr>
    </w:lvl>
    <w:lvl w:ilvl="3" w:tplc="F1D878BC" w:tentative="1">
      <w:start w:val="1"/>
      <w:numFmt w:val="bullet"/>
      <w:lvlText w:val="•"/>
      <w:lvlJc w:val="left"/>
      <w:pPr>
        <w:tabs>
          <w:tab w:val="num" w:pos="2880"/>
        </w:tabs>
        <w:ind w:left="2880" w:hanging="360"/>
      </w:pPr>
      <w:rPr>
        <w:rFonts w:ascii="Arial" w:hAnsi="Arial" w:hint="default"/>
      </w:rPr>
    </w:lvl>
    <w:lvl w:ilvl="4" w:tplc="47E2142A" w:tentative="1">
      <w:start w:val="1"/>
      <w:numFmt w:val="bullet"/>
      <w:lvlText w:val="•"/>
      <w:lvlJc w:val="left"/>
      <w:pPr>
        <w:tabs>
          <w:tab w:val="num" w:pos="3600"/>
        </w:tabs>
        <w:ind w:left="3600" w:hanging="360"/>
      </w:pPr>
      <w:rPr>
        <w:rFonts w:ascii="Arial" w:hAnsi="Arial" w:hint="default"/>
      </w:rPr>
    </w:lvl>
    <w:lvl w:ilvl="5" w:tplc="D886387E" w:tentative="1">
      <w:start w:val="1"/>
      <w:numFmt w:val="bullet"/>
      <w:lvlText w:val="•"/>
      <w:lvlJc w:val="left"/>
      <w:pPr>
        <w:tabs>
          <w:tab w:val="num" w:pos="4320"/>
        </w:tabs>
        <w:ind w:left="4320" w:hanging="360"/>
      </w:pPr>
      <w:rPr>
        <w:rFonts w:ascii="Arial" w:hAnsi="Arial" w:hint="default"/>
      </w:rPr>
    </w:lvl>
    <w:lvl w:ilvl="6" w:tplc="C422BDA4" w:tentative="1">
      <w:start w:val="1"/>
      <w:numFmt w:val="bullet"/>
      <w:lvlText w:val="•"/>
      <w:lvlJc w:val="left"/>
      <w:pPr>
        <w:tabs>
          <w:tab w:val="num" w:pos="5040"/>
        </w:tabs>
        <w:ind w:left="5040" w:hanging="360"/>
      </w:pPr>
      <w:rPr>
        <w:rFonts w:ascii="Arial" w:hAnsi="Arial" w:hint="default"/>
      </w:rPr>
    </w:lvl>
    <w:lvl w:ilvl="7" w:tplc="B966015E" w:tentative="1">
      <w:start w:val="1"/>
      <w:numFmt w:val="bullet"/>
      <w:lvlText w:val="•"/>
      <w:lvlJc w:val="left"/>
      <w:pPr>
        <w:tabs>
          <w:tab w:val="num" w:pos="5760"/>
        </w:tabs>
        <w:ind w:left="5760" w:hanging="360"/>
      </w:pPr>
      <w:rPr>
        <w:rFonts w:ascii="Arial" w:hAnsi="Arial" w:hint="default"/>
      </w:rPr>
    </w:lvl>
    <w:lvl w:ilvl="8" w:tplc="C92EA6A8" w:tentative="1">
      <w:start w:val="1"/>
      <w:numFmt w:val="bullet"/>
      <w:lvlText w:val="•"/>
      <w:lvlJc w:val="left"/>
      <w:pPr>
        <w:tabs>
          <w:tab w:val="num" w:pos="6480"/>
        </w:tabs>
        <w:ind w:left="6480" w:hanging="360"/>
      </w:pPr>
      <w:rPr>
        <w:rFonts w:ascii="Arial" w:hAnsi="Arial" w:hint="default"/>
      </w:rPr>
    </w:lvl>
  </w:abstractNum>
  <w:abstractNum w:abstractNumId="37">
    <w:nsid w:val="62B349E8"/>
    <w:multiLevelType w:val="hybridMultilevel"/>
    <w:tmpl w:val="F74A6542"/>
    <w:lvl w:ilvl="0" w:tplc="19AC6308">
      <w:start w:val="1"/>
      <w:numFmt w:val="bullet"/>
      <w:lvlText w:val="•"/>
      <w:lvlJc w:val="left"/>
      <w:pPr>
        <w:tabs>
          <w:tab w:val="num" w:pos="720"/>
        </w:tabs>
        <w:ind w:left="720" w:hanging="360"/>
      </w:pPr>
      <w:rPr>
        <w:rFonts w:ascii="Arial" w:hAnsi="Arial" w:hint="default"/>
      </w:rPr>
    </w:lvl>
    <w:lvl w:ilvl="1" w:tplc="C142ADE6" w:tentative="1">
      <w:start w:val="1"/>
      <w:numFmt w:val="bullet"/>
      <w:lvlText w:val="•"/>
      <w:lvlJc w:val="left"/>
      <w:pPr>
        <w:tabs>
          <w:tab w:val="num" w:pos="1440"/>
        </w:tabs>
        <w:ind w:left="1440" w:hanging="360"/>
      </w:pPr>
      <w:rPr>
        <w:rFonts w:ascii="Arial" w:hAnsi="Arial" w:hint="default"/>
      </w:rPr>
    </w:lvl>
    <w:lvl w:ilvl="2" w:tplc="F9BC5C98" w:tentative="1">
      <w:start w:val="1"/>
      <w:numFmt w:val="bullet"/>
      <w:lvlText w:val="•"/>
      <w:lvlJc w:val="left"/>
      <w:pPr>
        <w:tabs>
          <w:tab w:val="num" w:pos="2160"/>
        </w:tabs>
        <w:ind w:left="2160" w:hanging="360"/>
      </w:pPr>
      <w:rPr>
        <w:rFonts w:ascii="Arial" w:hAnsi="Arial" w:hint="default"/>
      </w:rPr>
    </w:lvl>
    <w:lvl w:ilvl="3" w:tplc="C5CCB280" w:tentative="1">
      <w:start w:val="1"/>
      <w:numFmt w:val="bullet"/>
      <w:lvlText w:val="•"/>
      <w:lvlJc w:val="left"/>
      <w:pPr>
        <w:tabs>
          <w:tab w:val="num" w:pos="2880"/>
        </w:tabs>
        <w:ind w:left="2880" w:hanging="360"/>
      </w:pPr>
      <w:rPr>
        <w:rFonts w:ascii="Arial" w:hAnsi="Arial" w:hint="default"/>
      </w:rPr>
    </w:lvl>
    <w:lvl w:ilvl="4" w:tplc="5B22B30A" w:tentative="1">
      <w:start w:val="1"/>
      <w:numFmt w:val="bullet"/>
      <w:lvlText w:val="•"/>
      <w:lvlJc w:val="left"/>
      <w:pPr>
        <w:tabs>
          <w:tab w:val="num" w:pos="3600"/>
        </w:tabs>
        <w:ind w:left="3600" w:hanging="360"/>
      </w:pPr>
      <w:rPr>
        <w:rFonts w:ascii="Arial" w:hAnsi="Arial" w:hint="default"/>
      </w:rPr>
    </w:lvl>
    <w:lvl w:ilvl="5" w:tplc="368299B8" w:tentative="1">
      <w:start w:val="1"/>
      <w:numFmt w:val="bullet"/>
      <w:lvlText w:val="•"/>
      <w:lvlJc w:val="left"/>
      <w:pPr>
        <w:tabs>
          <w:tab w:val="num" w:pos="4320"/>
        </w:tabs>
        <w:ind w:left="4320" w:hanging="360"/>
      </w:pPr>
      <w:rPr>
        <w:rFonts w:ascii="Arial" w:hAnsi="Arial" w:hint="default"/>
      </w:rPr>
    </w:lvl>
    <w:lvl w:ilvl="6" w:tplc="C5889A0E" w:tentative="1">
      <w:start w:val="1"/>
      <w:numFmt w:val="bullet"/>
      <w:lvlText w:val="•"/>
      <w:lvlJc w:val="left"/>
      <w:pPr>
        <w:tabs>
          <w:tab w:val="num" w:pos="5040"/>
        </w:tabs>
        <w:ind w:left="5040" w:hanging="360"/>
      </w:pPr>
      <w:rPr>
        <w:rFonts w:ascii="Arial" w:hAnsi="Arial" w:hint="default"/>
      </w:rPr>
    </w:lvl>
    <w:lvl w:ilvl="7" w:tplc="A7B8EC08" w:tentative="1">
      <w:start w:val="1"/>
      <w:numFmt w:val="bullet"/>
      <w:lvlText w:val="•"/>
      <w:lvlJc w:val="left"/>
      <w:pPr>
        <w:tabs>
          <w:tab w:val="num" w:pos="5760"/>
        </w:tabs>
        <w:ind w:left="5760" w:hanging="360"/>
      </w:pPr>
      <w:rPr>
        <w:rFonts w:ascii="Arial" w:hAnsi="Arial" w:hint="default"/>
      </w:rPr>
    </w:lvl>
    <w:lvl w:ilvl="8" w:tplc="6DCCC6F6" w:tentative="1">
      <w:start w:val="1"/>
      <w:numFmt w:val="bullet"/>
      <w:lvlText w:val="•"/>
      <w:lvlJc w:val="left"/>
      <w:pPr>
        <w:tabs>
          <w:tab w:val="num" w:pos="6480"/>
        </w:tabs>
        <w:ind w:left="6480" w:hanging="360"/>
      </w:pPr>
      <w:rPr>
        <w:rFonts w:ascii="Arial" w:hAnsi="Arial" w:hint="default"/>
      </w:rPr>
    </w:lvl>
  </w:abstractNum>
  <w:abstractNum w:abstractNumId="38">
    <w:nsid w:val="6397748C"/>
    <w:multiLevelType w:val="hybridMultilevel"/>
    <w:tmpl w:val="FD02E0EC"/>
    <w:lvl w:ilvl="0" w:tplc="04070001">
      <w:start w:val="1"/>
      <w:numFmt w:val="bullet"/>
      <w:lvlText w:val=""/>
      <w:lvlJc w:val="left"/>
      <w:pPr>
        <w:tabs>
          <w:tab w:val="num" w:pos="720"/>
        </w:tabs>
        <w:ind w:left="720" w:hanging="55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6883E23"/>
    <w:multiLevelType w:val="hybridMultilevel"/>
    <w:tmpl w:val="E9449C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8851513"/>
    <w:multiLevelType w:val="hybridMultilevel"/>
    <w:tmpl w:val="1F3CACD6"/>
    <w:lvl w:ilvl="0" w:tplc="04070001">
      <w:start w:val="1"/>
      <w:numFmt w:val="bullet"/>
      <w:lvlText w:val=""/>
      <w:lvlJc w:val="left"/>
      <w:pPr>
        <w:tabs>
          <w:tab w:val="num" w:pos="720"/>
        </w:tabs>
        <w:ind w:left="720" w:hanging="360"/>
      </w:pPr>
      <w:rPr>
        <w:rFonts w:ascii="Symbol" w:hAnsi="Symbol" w:hint="default"/>
      </w:rPr>
    </w:lvl>
    <w:lvl w:ilvl="1" w:tplc="0407000D">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6A4D5905"/>
    <w:multiLevelType w:val="hybridMultilevel"/>
    <w:tmpl w:val="9C120A58"/>
    <w:lvl w:ilvl="0" w:tplc="04070001">
      <w:start w:val="1"/>
      <w:numFmt w:val="bullet"/>
      <w:lvlText w:val=""/>
      <w:lvlJc w:val="left"/>
      <w:pPr>
        <w:ind w:left="1068" w:hanging="360"/>
      </w:pPr>
      <w:rPr>
        <w:rFonts w:ascii="Symbol" w:hAnsi="Symbol" w:hint="default"/>
      </w:rPr>
    </w:lvl>
    <w:lvl w:ilvl="1" w:tplc="0407000D">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nsid w:val="6AB15C45"/>
    <w:multiLevelType w:val="hybridMultilevel"/>
    <w:tmpl w:val="03DEC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B7C4319"/>
    <w:multiLevelType w:val="hybridMultilevel"/>
    <w:tmpl w:val="DCB81CF4"/>
    <w:lvl w:ilvl="0" w:tplc="0407000D">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4">
    <w:nsid w:val="6E603017"/>
    <w:multiLevelType w:val="hybridMultilevel"/>
    <w:tmpl w:val="309E8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10C25B9"/>
    <w:multiLevelType w:val="hybridMultilevel"/>
    <w:tmpl w:val="BD421050"/>
    <w:lvl w:ilvl="0" w:tplc="2C44B8FE">
      <w:start w:val="1"/>
      <w:numFmt w:val="bullet"/>
      <w:lvlText w:val="•"/>
      <w:lvlJc w:val="left"/>
      <w:pPr>
        <w:tabs>
          <w:tab w:val="num" w:pos="720"/>
        </w:tabs>
        <w:ind w:left="720" w:hanging="360"/>
      </w:pPr>
      <w:rPr>
        <w:rFonts w:ascii="Times New Roman" w:hAnsi="Times New Roman" w:hint="default"/>
      </w:rPr>
    </w:lvl>
    <w:lvl w:ilvl="1" w:tplc="6838BA62" w:tentative="1">
      <w:start w:val="1"/>
      <w:numFmt w:val="bullet"/>
      <w:lvlText w:val="•"/>
      <w:lvlJc w:val="left"/>
      <w:pPr>
        <w:tabs>
          <w:tab w:val="num" w:pos="1440"/>
        </w:tabs>
        <w:ind w:left="1440" w:hanging="360"/>
      </w:pPr>
      <w:rPr>
        <w:rFonts w:ascii="Times New Roman" w:hAnsi="Times New Roman" w:hint="default"/>
      </w:rPr>
    </w:lvl>
    <w:lvl w:ilvl="2" w:tplc="C67AC598" w:tentative="1">
      <w:start w:val="1"/>
      <w:numFmt w:val="bullet"/>
      <w:lvlText w:val="•"/>
      <w:lvlJc w:val="left"/>
      <w:pPr>
        <w:tabs>
          <w:tab w:val="num" w:pos="2160"/>
        </w:tabs>
        <w:ind w:left="2160" w:hanging="360"/>
      </w:pPr>
      <w:rPr>
        <w:rFonts w:ascii="Times New Roman" w:hAnsi="Times New Roman" w:hint="default"/>
      </w:rPr>
    </w:lvl>
    <w:lvl w:ilvl="3" w:tplc="0C9AB084" w:tentative="1">
      <w:start w:val="1"/>
      <w:numFmt w:val="bullet"/>
      <w:lvlText w:val="•"/>
      <w:lvlJc w:val="left"/>
      <w:pPr>
        <w:tabs>
          <w:tab w:val="num" w:pos="2880"/>
        </w:tabs>
        <w:ind w:left="2880" w:hanging="360"/>
      </w:pPr>
      <w:rPr>
        <w:rFonts w:ascii="Times New Roman" w:hAnsi="Times New Roman" w:hint="default"/>
      </w:rPr>
    </w:lvl>
    <w:lvl w:ilvl="4" w:tplc="589CDC06" w:tentative="1">
      <w:start w:val="1"/>
      <w:numFmt w:val="bullet"/>
      <w:lvlText w:val="•"/>
      <w:lvlJc w:val="left"/>
      <w:pPr>
        <w:tabs>
          <w:tab w:val="num" w:pos="3600"/>
        </w:tabs>
        <w:ind w:left="3600" w:hanging="360"/>
      </w:pPr>
      <w:rPr>
        <w:rFonts w:ascii="Times New Roman" w:hAnsi="Times New Roman" w:hint="default"/>
      </w:rPr>
    </w:lvl>
    <w:lvl w:ilvl="5" w:tplc="9070B13A" w:tentative="1">
      <w:start w:val="1"/>
      <w:numFmt w:val="bullet"/>
      <w:lvlText w:val="•"/>
      <w:lvlJc w:val="left"/>
      <w:pPr>
        <w:tabs>
          <w:tab w:val="num" w:pos="4320"/>
        </w:tabs>
        <w:ind w:left="4320" w:hanging="360"/>
      </w:pPr>
      <w:rPr>
        <w:rFonts w:ascii="Times New Roman" w:hAnsi="Times New Roman" w:hint="default"/>
      </w:rPr>
    </w:lvl>
    <w:lvl w:ilvl="6" w:tplc="943E8A7C" w:tentative="1">
      <w:start w:val="1"/>
      <w:numFmt w:val="bullet"/>
      <w:lvlText w:val="•"/>
      <w:lvlJc w:val="left"/>
      <w:pPr>
        <w:tabs>
          <w:tab w:val="num" w:pos="5040"/>
        </w:tabs>
        <w:ind w:left="5040" w:hanging="360"/>
      </w:pPr>
      <w:rPr>
        <w:rFonts w:ascii="Times New Roman" w:hAnsi="Times New Roman" w:hint="default"/>
      </w:rPr>
    </w:lvl>
    <w:lvl w:ilvl="7" w:tplc="41AE1532" w:tentative="1">
      <w:start w:val="1"/>
      <w:numFmt w:val="bullet"/>
      <w:lvlText w:val="•"/>
      <w:lvlJc w:val="left"/>
      <w:pPr>
        <w:tabs>
          <w:tab w:val="num" w:pos="5760"/>
        </w:tabs>
        <w:ind w:left="5760" w:hanging="360"/>
      </w:pPr>
      <w:rPr>
        <w:rFonts w:ascii="Times New Roman" w:hAnsi="Times New Roman" w:hint="default"/>
      </w:rPr>
    </w:lvl>
    <w:lvl w:ilvl="8" w:tplc="883030E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2296DE3"/>
    <w:multiLevelType w:val="hybridMultilevel"/>
    <w:tmpl w:val="DB1A2680"/>
    <w:lvl w:ilvl="0" w:tplc="57E8EC3C">
      <w:start w:val="1"/>
      <w:numFmt w:val="bullet"/>
      <w:lvlText w:val="•"/>
      <w:lvlJc w:val="left"/>
      <w:pPr>
        <w:tabs>
          <w:tab w:val="num" w:pos="720"/>
        </w:tabs>
        <w:ind w:left="720" w:hanging="360"/>
      </w:pPr>
      <w:rPr>
        <w:rFonts w:ascii="Arial" w:hAnsi="Arial" w:hint="default"/>
      </w:rPr>
    </w:lvl>
    <w:lvl w:ilvl="1" w:tplc="6560A66E" w:tentative="1">
      <w:start w:val="1"/>
      <w:numFmt w:val="bullet"/>
      <w:lvlText w:val="•"/>
      <w:lvlJc w:val="left"/>
      <w:pPr>
        <w:tabs>
          <w:tab w:val="num" w:pos="1440"/>
        </w:tabs>
        <w:ind w:left="1440" w:hanging="360"/>
      </w:pPr>
      <w:rPr>
        <w:rFonts w:ascii="Arial" w:hAnsi="Arial" w:hint="default"/>
      </w:rPr>
    </w:lvl>
    <w:lvl w:ilvl="2" w:tplc="4C2494FC" w:tentative="1">
      <w:start w:val="1"/>
      <w:numFmt w:val="bullet"/>
      <w:lvlText w:val="•"/>
      <w:lvlJc w:val="left"/>
      <w:pPr>
        <w:tabs>
          <w:tab w:val="num" w:pos="2160"/>
        </w:tabs>
        <w:ind w:left="2160" w:hanging="360"/>
      </w:pPr>
      <w:rPr>
        <w:rFonts w:ascii="Arial" w:hAnsi="Arial" w:hint="default"/>
      </w:rPr>
    </w:lvl>
    <w:lvl w:ilvl="3" w:tplc="14BEFCEE" w:tentative="1">
      <w:start w:val="1"/>
      <w:numFmt w:val="bullet"/>
      <w:lvlText w:val="•"/>
      <w:lvlJc w:val="left"/>
      <w:pPr>
        <w:tabs>
          <w:tab w:val="num" w:pos="2880"/>
        </w:tabs>
        <w:ind w:left="2880" w:hanging="360"/>
      </w:pPr>
      <w:rPr>
        <w:rFonts w:ascii="Arial" w:hAnsi="Arial" w:hint="default"/>
      </w:rPr>
    </w:lvl>
    <w:lvl w:ilvl="4" w:tplc="C298B4F2" w:tentative="1">
      <w:start w:val="1"/>
      <w:numFmt w:val="bullet"/>
      <w:lvlText w:val="•"/>
      <w:lvlJc w:val="left"/>
      <w:pPr>
        <w:tabs>
          <w:tab w:val="num" w:pos="3600"/>
        </w:tabs>
        <w:ind w:left="3600" w:hanging="360"/>
      </w:pPr>
      <w:rPr>
        <w:rFonts w:ascii="Arial" w:hAnsi="Arial" w:hint="default"/>
      </w:rPr>
    </w:lvl>
    <w:lvl w:ilvl="5" w:tplc="4C92D790" w:tentative="1">
      <w:start w:val="1"/>
      <w:numFmt w:val="bullet"/>
      <w:lvlText w:val="•"/>
      <w:lvlJc w:val="left"/>
      <w:pPr>
        <w:tabs>
          <w:tab w:val="num" w:pos="4320"/>
        </w:tabs>
        <w:ind w:left="4320" w:hanging="360"/>
      </w:pPr>
      <w:rPr>
        <w:rFonts w:ascii="Arial" w:hAnsi="Arial" w:hint="default"/>
      </w:rPr>
    </w:lvl>
    <w:lvl w:ilvl="6" w:tplc="274CDB00" w:tentative="1">
      <w:start w:val="1"/>
      <w:numFmt w:val="bullet"/>
      <w:lvlText w:val="•"/>
      <w:lvlJc w:val="left"/>
      <w:pPr>
        <w:tabs>
          <w:tab w:val="num" w:pos="5040"/>
        </w:tabs>
        <w:ind w:left="5040" w:hanging="360"/>
      </w:pPr>
      <w:rPr>
        <w:rFonts w:ascii="Arial" w:hAnsi="Arial" w:hint="default"/>
      </w:rPr>
    </w:lvl>
    <w:lvl w:ilvl="7" w:tplc="1EB208A6" w:tentative="1">
      <w:start w:val="1"/>
      <w:numFmt w:val="bullet"/>
      <w:lvlText w:val="•"/>
      <w:lvlJc w:val="left"/>
      <w:pPr>
        <w:tabs>
          <w:tab w:val="num" w:pos="5760"/>
        </w:tabs>
        <w:ind w:left="5760" w:hanging="360"/>
      </w:pPr>
      <w:rPr>
        <w:rFonts w:ascii="Arial" w:hAnsi="Arial" w:hint="default"/>
      </w:rPr>
    </w:lvl>
    <w:lvl w:ilvl="8" w:tplc="2B70F4F0" w:tentative="1">
      <w:start w:val="1"/>
      <w:numFmt w:val="bullet"/>
      <w:lvlText w:val="•"/>
      <w:lvlJc w:val="left"/>
      <w:pPr>
        <w:tabs>
          <w:tab w:val="num" w:pos="6480"/>
        </w:tabs>
        <w:ind w:left="6480" w:hanging="360"/>
      </w:pPr>
      <w:rPr>
        <w:rFonts w:ascii="Arial" w:hAnsi="Arial" w:hint="default"/>
      </w:rPr>
    </w:lvl>
  </w:abstractNum>
  <w:abstractNum w:abstractNumId="47">
    <w:nsid w:val="79447690"/>
    <w:multiLevelType w:val="hybridMultilevel"/>
    <w:tmpl w:val="DD3A99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D">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8">
    <w:nsid w:val="79481B02"/>
    <w:multiLevelType w:val="hybridMultilevel"/>
    <w:tmpl w:val="B588B526"/>
    <w:lvl w:ilvl="0" w:tplc="03BCA6D2">
      <w:start w:val="1"/>
      <w:numFmt w:val="bullet"/>
      <w:lvlText w:val="•"/>
      <w:lvlJc w:val="left"/>
      <w:pPr>
        <w:tabs>
          <w:tab w:val="num" w:pos="720"/>
        </w:tabs>
        <w:ind w:left="720" w:hanging="360"/>
      </w:pPr>
      <w:rPr>
        <w:rFonts w:ascii="Times New Roman" w:hAnsi="Times New Roman" w:hint="default"/>
      </w:rPr>
    </w:lvl>
    <w:lvl w:ilvl="1" w:tplc="561ABBF6" w:tentative="1">
      <w:start w:val="1"/>
      <w:numFmt w:val="bullet"/>
      <w:lvlText w:val="•"/>
      <w:lvlJc w:val="left"/>
      <w:pPr>
        <w:tabs>
          <w:tab w:val="num" w:pos="1440"/>
        </w:tabs>
        <w:ind w:left="1440" w:hanging="360"/>
      </w:pPr>
      <w:rPr>
        <w:rFonts w:ascii="Times New Roman" w:hAnsi="Times New Roman" w:hint="default"/>
      </w:rPr>
    </w:lvl>
    <w:lvl w:ilvl="2" w:tplc="7FDCBEA6" w:tentative="1">
      <w:start w:val="1"/>
      <w:numFmt w:val="bullet"/>
      <w:lvlText w:val="•"/>
      <w:lvlJc w:val="left"/>
      <w:pPr>
        <w:tabs>
          <w:tab w:val="num" w:pos="2160"/>
        </w:tabs>
        <w:ind w:left="2160" w:hanging="360"/>
      </w:pPr>
      <w:rPr>
        <w:rFonts w:ascii="Times New Roman" w:hAnsi="Times New Roman" w:hint="default"/>
      </w:rPr>
    </w:lvl>
    <w:lvl w:ilvl="3" w:tplc="9312C4CA" w:tentative="1">
      <w:start w:val="1"/>
      <w:numFmt w:val="bullet"/>
      <w:lvlText w:val="•"/>
      <w:lvlJc w:val="left"/>
      <w:pPr>
        <w:tabs>
          <w:tab w:val="num" w:pos="2880"/>
        </w:tabs>
        <w:ind w:left="2880" w:hanging="360"/>
      </w:pPr>
      <w:rPr>
        <w:rFonts w:ascii="Times New Roman" w:hAnsi="Times New Roman" w:hint="default"/>
      </w:rPr>
    </w:lvl>
    <w:lvl w:ilvl="4" w:tplc="0C4893EA" w:tentative="1">
      <w:start w:val="1"/>
      <w:numFmt w:val="bullet"/>
      <w:lvlText w:val="•"/>
      <w:lvlJc w:val="left"/>
      <w:pPr>
        <w:tabs>
          <w:tab w:val="num" w:pos="3600"/>
        </w:tabs>
        <w:ind w:left="3600" w:hanging="360"/>
      </w:pPr>
      <w:rPr>
        <w:rFonts w:ascii="Times New Roman" w:hAnsi="Times New Roman" w:hint="default"/>
      </w:rPr>
    </w:lvl>
    <w:lvl w:ilvl="5" w:tplc="0386AAB6" w:tentative="1">
      <w:start w:val="1"/>
      <w:numFmt w:val="bullet"/>
      <w:lvlText w:val="•"/>
      <w:lvlJc w:val="left"/>
      <w:pPr>
        <w:tabs>
          <w:tab w:val="num" w:pos="4320"/>
        </w:tabs>
        <w:ind w:left="4320" w:hanging="360"/>
      </w:pPr>
      <w:rPr>
        <w:rFonts w:ascii="Times New Roman" w:hAnsi="Times New Roman" w:hint="default"/>
      </w:rPr>
    </w:lvl>
    <w:lvl w:ilvl="6" w:tplc="B464D2E4" w:tentative="1">
      <w:start w:val="1"/>
      <w:numFmt w:val="bullet"/>
      <w:lvlText w:val="•"/>
      <w:lvlJc w:val="left"/>
      <w:pPr>
        <w:tabs>
          <w:tab w:val="num" w:pos="5040"/>
        </w:tabs>
        <w:ind w:left="5040" w:hanging="360"/>
      </w:pPr>
      <w:rPr>
        <w:rFonts w:ascii="Times New Roman" w:hAnsi="Times New Roman" w:hint="default"/>
      </w:rPr>
    </w:lvl>
    <w:lvl w:ilvl="7" w:tplc="22CA13EA" w:tentative="1">
      <w:start w:val="1"/>
      <w:numFmt w:val="bullet"/>
      <w:lvlText w:val="•"/>
      <w:lvlJc w:val="left"/>
      <w:pPr>
        <w:tabs>
          <w:tab w:val="num" w:pos="5760"/>
        </w:tabs>
        <w:ind w:left="5760" w:hanging="360"/>
      </w:pPr>
      <w:rPr>
        <w:rFonts w:ascii="Times New Roman" w:hAnsi="Times New Roman" w:hint="default"/>
      </w:rPr>
    </w:lvl>
    <w:lvl w:ilvl="8" w:tplc="539261EE"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30"/>
  </w:num>
  <w:num w:numId="3">
    <w:abstractNumId w:val="33"/>
  </w:num>
  <w:num w:numId="4">
    <w:abstractNumId w:val="23"/>
  </w:num>
  <w:num w:numId="5">
    <w:abstractNumId w:val="44"/>
  </w:num>
  <w:num w:numId="6">
    <w:abstractNumId w:val="35"/>
  </w:num>
  <w:num w:numId="7">
    <w:abstractNumId w:val="24"/>
  </w:num>
  <w:num w:numId="8">
    <w:abstractNumId w:val="12"/>
  </w:num>
  <w:num w:numId="9">
    <w:abstractNumId w:val="1"/>
  </w:num>
  <w:num w:numId="10">
    <w:abstractNumId w:val="20"/>
  </w:num>
  <w:num w:numId="11">
    <w:abstractNumId w:val="6"/>
  </w:num>
  <w:num w:numId="12">
    <w:abstractNumId w:val="26"/>
  </w:num>
  <w:num w:numId="13">
    <w:abstractNumId w:val="7"/>
  </w:num>
  <w:num w:numId="14">
    <w:abstractNumId w:val="8"/>
  </w:num>
  <w:num w:numId="15">
    <w:abstractNumId w:val="41"/>
  </w:num>
  <w:num w:numId="16">
    <w:abstractNumId w:val="47"/>
  </w:num>
  <w:num w:numId="17">
    <w:abstractNumId w:val="22"/>
  </w:num>
  <w:num w:numId="18">
    <w:abstractNumId w:val="5"/>
  </w:num>
  <w:num w:numId="19">
    <w:abstractNumId w:val="43"/>
  </w:num>
  <w:num w:numId="20">
    <w:abstractNumId w:val="34"/>
  </w:num>
  <w:num w:numId="21">
    <w:abstractNumId w:val="48"/>
  </w:num>
  <w:num w:numId="22">
    <w:abstractNumId w:val="0"/>
  </w:num>
  <w:num w:numId="23">
    <w:abstractNumId w:val="37"/>
  </w:num>
  <w:num w:numId="24">
    <w:abstractNumId w:val="16"/>
  </w:num>
  <w:num w:numId="25">
    <w:abstractNumId w:val="9"/>
  </w:num>
  <w:num w:numId="26">
    <w:abstractNumId w:val="46"/>
  </w:num>
  <w:num w:numId="27">
    <w:abstractNumId w:val="11"/>
  </w:num>
  <w:num w:numId="28">
    <w:abstractNumId w:val="29"/>
  </w:num>
  <w:num w:numId="29">
    <w:abstractNumId w:val="36"/>
  </w:num>
  <w:num w:numId="30">
    <w:abstractNumId w:val="45"/>
  </w:num>
  <w:num w:numId="31">
    <w:abstractNumId w:val="39"/>
  </w:num>
  <w:num w:numId="32">
    <w:abstractNumId w:val="3"/>
  </w:num>
  <w:num w:numId="33">
    <w:abstractNumId w:val="19"/>
  </w:num>
  <w:num w:numId="34">
    <w:abstractNumId w:val="17"/>
  </w:num>
  <w:num w:numId="35">
    <w:abstractNumId w:val="42"/>
  </w:num>
  <w:num w:numId="36">
    <w:abstractNumId w:val="2"/>
  </w:num>
  <w:num w:numId="37">
    <w:abstractNumId w:val="40"/>
  </w:num>
  <w:num w:numId="38">
    <w:abstractNumId w:val="4"/>
  </w:num>
  <w:num w:numId="39">
    <w:abstractNumId w:val="27"/>
  </w:num>
  <w:num w:numId="40">
    <w:abstractNumId w:val="15"/>
  </w:num>
  <w:num w:numId="41">
    <w:abstractNumId w:val="21"/>
  </w:num>
  <w:num w:numId="42">
    <w:abstractNumId w:val="31"/>
  </w:num>
  <w:num w:numId="43">
    <w:abstractNumId w:val="13"/>
  </w:num>
  <w:num w:numId="44">
    <w:abstractNumId w:val="18"/>
  </w:num>
  <w:num w:numId="45">
    <w:abstractNumId w:val="25"/>
  </w:num>
  <w:num w:numId="46">
    <w:abstractNumId w:val="32"/>
  </w:num>
  <w:num w:numId="47">
    <w:abstractNumId w:val="14"/>
  </w:num>
  <w:num w:numId="48">
    <w:abstractNumId w:val="38"/>
  </w:num>
  <w:num w:numId="4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A35"/>
    <w:rsid w:val="00004BD5"/>
    <w:rsid w:val="00013CE5"/>
    <w:rsid w:val="00022590"/>
    <w:rsid w:val="00023EE9"/>
    <w:rsid w:val="000248C7"/>
    <w:rsid w:val="00030965"/>
    <w:rsid w:val="00030BAC"/>
    <w:rsid w:val="00033ADA"/>
    <w:rsid w:val="000357A6"/>
    <w:rsid w:val="00043FAD"/>
    <w:rsid w:val="0004700A"/>
    <w:rsid w:val="00051F74"/>
    <w:rsid w:val="00054842"/>
    <w:rsid w:val="00057BE0"/>
    <w:rsid w:val="00057F82"/>
    <w:rsid w:val="000632A9"/>
    <w:rsid w:val="00063571"/>
    <w:rsid w:val="00084297"/>
    <w:rsid w:val="00085B1D"/>
    <w:rsid w:val="00086DF3"/>
    <w:rsid w:val="00087A88"/>
    <w:rsid w:val="000B52BB"/>
    <w:rsid w:val="000B53C4"/>
    <w:rsid w:val="000C1651"/>
    <w:rsid w:val="000C562F"/>
    <w:rsid w:val="000D24C5"/>
    <w:rsid w:val="000D492E"/>
    <w:rsid w:val="000E1662"/>
    <w:rsid w:val="000E329E"/>
    <w:rsid w:val="000E6926"/>
    <w:rsid w:val="000F4EC8"/>
    <w:rsid w:val="000F72A4"/>
    <w:rsid w:val="00113725"/>
    <w:rsid w:val="00113B9D"/>
    <w:rsid w:val="001144FB"/>
    <w:rsid w:val="001251F6"/>
    <w:rsid w:val="00125586"/>
    <w:rsid w:val="001300F9"/>
    <w:rsid w:val="0014230F"/>
    <w:rsid w:val="001476E5"/>
    <w:rsid w:val="00147ED4"/>
    <w:rsid w:val="00150100"/>
    <w:rsid w:val="00156514"/>
    <w:rsid w:val="001650B7"/>
    <w:rsid w:val="0017680C"/>
    <w:rsid w:val="0018008C"/>
    <w:rsid w:val="0019648A"/>
    <w:rsid w:val="00196902"/>
    <w:rsid w:val="001B2D72"/>
    <w:rsid w:val="001B5511"/>
    <w:rsid w:val="001E2759"/>
    <w:rsid w:val="001E378E"/>
    <w:rsid w:val="00205E20"/>
    <w:rsid w:val="002062BF"/>
    <w:rsid w:val="00212111"/>
    <w:rsid w:val="002146FF"/>
    <w:rsid w:val="002178EE"/>
    <w:rsid w:val="00224B2E"/>
    <w:rsid w:val="00231F37"/>
    <w:rsid w:val="0023592E"/>
    <w:rsid w:val="002411E9"/>
    <w:rsid w:val="00241515"/>
    <w:rsid w:val="002424E8"/>
    <w:rsid w:val="00244AE8"/>
    <w:rsid w:val="0024656C"/>
    <w:rsid w:val="002678E1"/>
    <w:rsid w:val="00270819"/>
    <w:rsid w:val="0027425B"/>
    <w:rsid w:val="002753F2"/>
    <w:rsid w:val="00276B32"/>
    <w:rsid w:val="00280FBD"/>
    <w:rsid w:val="002934C2"/>
    <w:rsid w:val="00294114"/>
    <w:rsid w:val="0029532C"/>
    <w:rsid w:val="00297545"/>
    <w:rsid w:val="00297E0A"/>
    <w:rsid w:val="002A77A8"/>
    <w:rsid w:val="002E085B"/>
    <w:rsid w:val="002E33A4"/>
    <w:rsid w:val="002E5187"/>
    <w:rsid w:val="002F5803"/>
    <w:rsid w:val="002F6873"/>
    <w:rsid w:val="00301D7B"/>
    <w:rsid w:val="003064A2"/>
    <w:rsid w:val="0030751A"/>
    <w:rsid w:val="00310372"/>
    <w:rsid w:val="00310942"/>
    <w:rsid w:val="003121BC"/>
    <w:rsid w:val="003122F5"/>
    <w:rsid w:val="003273E1"/>
    <w:rsid w:val="003414F8"/>
    <w:rsid w:val="00344752"/>
    <w:rsid w:val="00345832"/>
    <w:rsid w:val="00346482"/>
    <w:rsid w:val="003478A4"/>
    <w:rsid w:val="00356DC6"/>
    <w:rsid w:val="00357AD9"/>
    <w:rsid w:val="00362A1F"/>
    <w:rsid w:val="00370A6F"/>
    <w:rsid w:val="00375E64"/>
    <w:rsid w:val="00383CBC"/>
    <w:rsid w:val="003863CF"/>
    <w:rsid w:val="003A1FD3"/>
    <w:rsid w:val="003A55CC"/>
    <w:rsid w:val="003A5D28"/>
    <w:rsid w:val="003B2B26"/>
    <w:rsid w:val="003B4279"/>
    <w:rsid w:val="003B6580"/>
    <w:rsid w:val="003C54F2"/>
    <w:rsid w:val="003E2167"/>
    <w:rsid w:val="003E468A"/>
    <w:rsid w:val="00400C35"/>
    <w:rsid w:val="00402A04"/>
    <w:rsid w:val="00403359"/>
    <w:rsid w:val="004033EE"/>
    <w:rsid w:val="004077D0"/>
    <w:rsid w:val="00414A09"/>
    <w:rsid w:val="0042188A"/>
    <w:rsid w:val="00443193"/>
    <w:rsid w:val="004477F2"/>
    <w:rsid w:val="00447941"/>
    <w:rsid w:val="00455AF2"/>
    <w:rsid w:val="00455ED9"/>
    <w:rsid w:val="0046599F"/>
    <w:rsid w:val="004742D6"/>
    <w:rsid w:val="00476728"/>
    <w:rsid w:val="00481414"/>
    <w:rsid w:val="0048777A"/>
    <w:rsid w:val="00493FBC"/>
    <w:rsid w:val="00495361"/>
    <w:rsid w:val="004A2BE8"/>
    <w:rsid w:val="004B7486"/>
    <w:rsid w:val="004B7FCF"/>
    <w:rsid w:val="004C1258"/>
    <w:rsid w:val="004C4F27"/>
    <w:rsid w:val="004D1054"/>
    <w:rsid w:val="004D5207"/>
    <w:rsid w:val="004E10D3"/>
    <w:rsid w:val="004F35D7"/>
    <w:rsid w:val="00502A7C"/>
    <w:rsid w:val="0051366D"/>
    <w:rsid w:val="00513FBE"/>
    <w:rsid w:val="00530655"/>
    <w:rsid w:val="00533503"/>
    <w:rsid w:val="005375AC"/>
    <w:rsid w:val="005436FC"/>
    <w:rsid w:val="00543CE6"/>
    <w:rsid w:val="00545308"/>
    <w:rsid w:val="00545E4C"/>
    <w:rsid w:val="00547FC1"/>
    <w:rsid w:val="00555488"/>
    <w:rsid w:val="00555765"/>
    <w:rsid w:val="00555BF3"/>
    <w:rsid w:val="00556303"/>
    <w:rsid w:val="00561849"/>
    <w:rsid w:val="0056241F"/>
    <w:rsid w:val="00563288"/>
    <w:rsid w:val="00572401"/>
    <w:rsid w:val="00572B43"/>
    <w:rsid w:val="005734FB"/>
    <w:rsid w:val="00574492"/>
    <w:rsid w:val="00577787"/>
    <w:rsid w:val="00585DD8"/>
    <w:rsid w:val="005861B3"/>
    <w:rsid w:val="005A0A35"/>
    <w:rsid w:val="005A3C8D"/>
    <w:rsid w:val="005A3F20"/>
    <w:rsid w:val="005A4DCB"/>
    <w:rsid w:val="005A64E3"/>
    <w:rsid w:val="005A64FB"/>
    <w:rsid w:val="005C044B"/>
    <w:rsid w:val="005C1677"/>
    <w:rsid w:val="005C233D"/>
    <w:rsid w:val="005C2684"/>
    <w:rsid w:val="005D0B6B"/>
    <w:rsid w:val="005D1CE1"/>
    <w:rsid w:val="005D25EE"/>
    <w:rsid w:val="005F228D"/>
    <w:rsid w:val="006015BA"/>
    <w:rsid w:val="00607D6E"/>
    <w:rsid w:val="00610DDF"/>
    <w:rsid w:val="00622406"/>
    <w:rsid w:val="006226BF"/>
    <w:rsid w:val="006248DC"/>
    <w:rsid w:val="00632599"/>
    <w:rsid w:val="00634E91"/>
    <w:rsid w:val="00641649"/>
    <w:rsid w:val="006475E9"/>
    <w:rsid w:val="00653341"/>
    <w:rsid w:val="00665336"/>
    <w:rsid w:val="0067481F"/>
    <w:rsid w:val="00683FAC"/>
    <w:rsid w:val="0068713E"/>
    <w:rsid w:val="00690F68"/>
    <w:rsid w:val="00692D2A"/>
    <w:rsid w:val="006A136A"/>
    <w:rsid w:val="006A50DF"/>
    <w:rsid w:val="006B150B"/>
    <w:rsid w:val="006C167F"/>
    <w:rsid w:val="006C6752"/>
    <w:rsid w:val="006D16F7"/>
    <w:rsid w:val="006D317F"/>
    <w:rsid w:val="006D5047"/>
    <w:rsid w:val="006E023F"/>
    <w:rsid w:val="006E1167"/>
    <w:rsid w:val="006E5A10"/>
    <w:rsid w:val="006E5F98"/>
    <w:rsid w:val="006F587C"/>
    <w:rsid w:val="00703A9E"/>
    <w:rsid w:val="007136F7"/>
    <w:rsid w:val="00720245"/>
    <w:rsid w:val="00720B18"/>
    <w:rsid w:val="007270AC"/>
    <w:rsid w:val="0073223F"/>
    <w:rsid w:val="00744BA6"/>
    <w:rsid w:val="00747CA7"/>
    <w:rsid w:val="00747EC8"/>
    <w:rsid w:val="00760721"/>
    <w:rsid w:val="00763B7F"/>
    <w:rsid w:val="007711D9"/>
    <w:rsid w:val="0077170B"/>
    <w:rsid w:val="007738D2"/>
    <w:rsid w:val="00776D53"/>
    <w:rsid w:val="00777090"/>
    <w:rsid w:val="007776A6"/>
    <w:rsid w:val="0077772D"/>
    <w:rsid w:val="0078768D"/>
    <w:rsid w:val="00793C5C"/>
    <w:rsid w:val="007968BE"/>
    <w:rsid w:val="007A562D"/>
    <w:rsid w:val="007B55BD"/>
    <w:rsid w:val="007C0731"/>
    <w:rsid w:val="007C392C"/>
    <w:rsid w:val="007C5113"/>
    <w:rsid w:val="007C5AC1"/>
    <w:rsid w:val="007D2D29"/>
    <w:rsid w:val="007D4E45"/>
    <w:rsid w:val="007D6EC1"/>
    <w:rsid w:val="007E6C2F"/>
    <w:rsid w:val="007F0D47"/>
    <w:rsid w:val="007F460E"/>
    <w:rsid w:val="007F5528"/>
    <w:rsid w:val="007F5E9C"/>
    <w:rsid w:val="007F6758"/>
    <w:rsid w:val="008036A4"/>
    <w:rsid w:val="008103F2"/>
    <w:rsid w:val="00822618"/>
    <w:rsid w:val="0082447B"/>
    <w:rsid w:val="00827C0D"/>
    <w:rsid w:val="00831356"/>
    <w:rsid w:val="00835116"/>
    <w:rsid w:val="00835B0C"/>
    <w:rsid w:val="0083683A"/>
    <w:rsid w:val="008377EB"/>
    <w:rsid w:val="00844FDC"/>
    <w:rsid w:val="00845BA2"/>
    <w:rsid w:val="00852A99"/>
    <w:rsid w:val="00853FF2"/>
    <w:rsid w:val="0085421F"/>
    <w:rsid w:val="008545F8"/>
    <w:rsid w:val="0085610F"/>
    <w:rsid w:val="0086271F"/>
    <w:rsid w:val="00873ABE"/>
    <w:rsid w:val="00874345"/>
    <w:rsid w:val="008B1950"/>
    <w:rsid w:val="008C17AA"/>
    <w:rsid w:val="008C4E43"/>
    <w:rsid w:val="008D3D65"/>
    <w:rsid w:val="008D5F16"/>
    <w:rsid w:val="008E031B"/>
    <w:rsid w:val="008E0550"/>
    <w:rsid w:val="008E1891"/>
    <w:rsid w:val="008E50C0"/>
    <w:rsid w:val="008F3B3B"/>
    <w:rsid w:val="009032C6"/>
    <w:rsid w:val="00913E9D"/>
    <w:rsid w:val="009208B3"/>
    <w:rsid w:val="009251BC"/>
    <w:rsid w:val="009302B8"/>
    <w:rsid w:val="009306D6"/>
    <w:rsid w:val="00930A20"/>
    <w:rsid w:val="009365EC"/>
    <w:rsid w:val="00937EBF"/>
    <w:rsid w:val="0094130D"/>
    <w:rsid w:val="00943272"/>
    <w:rsid w:val="00947765"/>
    <w:rsid w:val="0096718D"/>
    <w:rsid w:val="009719FB"/>
    <w:rsid w:val="00971CD0"/>
    <w:rsid w:val="00975C21"/>
    <w:rsid w:val="00976451"/>
    <w:rsid w:val="0098527C"/>
    <w:rsid w:val="00993281"/>
    <w:rsid w:val="009A6860"/>
    <w:rsid w:val="009A6DC7"/>
    <w:rsid w:val="009B4F75"/>
    <w:rsid w:val="009C425E"/>
    <w:rsid w:val="009D0531"/>
    <w:rsid w:val="009D242A"/>
    <w:rsid w:val="009E0ABC"/>
    <w:rsid w:val="009F4542"/>
    <w:rsid w:val="00A1083C"/>
    <w:rsid w:val="00A12437"/>
    <w:rsid w:val="00A14816"/>
    <w:rsid w:val="00A40559"/>
    <w:rsid w:val="00A429BF"/>
    <w:rsid w:val="00A4312F"/>
    <w:rsid w:val="00A43499"/>
    <w:rsid w:val="00A43F41"/>
    <w:rsid w:val="00A55066"/>
    <w:rsid w:val="00A63F24"/>
    <w:rsid w:val="00A6457A"/>
    <w:rsid w:val="00A7546C"/>
    <w:rsid w:val="00A845AF"/>
    <w:rsid w:val="00A941EA"/>
    <w:rsid w:val="00AA2AA8"/>
    <w:rsid w:val="00AA7F11"/>
    <w:rsid w:val="00AB4F28"/>
    <w:rsid w:val="00AC2DA3"/>
    <w:rsid w:val="00AD0A54"/>
    <w:rsid w:val="00AD20A0"/>
    <w:rsid w:val="00AD3F37"/>
    <w:rsid w:val="00AD568B"/>
    <w:rsid w:val="00AE3B3B"/>
    <w:rsid w:val="00AF006F"/>
    <w:rsid w:val="00B04CB4"/>
    <w:rsid w:val="00B12036"/>
    <w:rsid w:val="00B12F49"/>
    <w:rsid w:val="00B377B9"/>
    <w:rsid w:val="00B41CAE"/>
    <w:rsid w:val="00B42383"/>
    <w:rsid w:val="00B53B81"/>
    <w:rsid w:val="00B57E0A"/>
    <w:rsid w:val="00B81EF3"/>
    <w:rsid w:val="00B940B9"/>
    <w:rsid w:val="00BA0704"/>
    <w:rsid w:val="00BA2301"/>
    <w:rsid w:val="00BA53E3"/>
    <w:rsid w:val="00BA6124"/>
    <w:rsid w:val="00BA672F"/>
    <w:rsid w:val="00BA766C"/>
    <w:rsid w:val="00BA77C6"/>
    <w:rsid w:val="00BB2AE3"/>
    <w:rsid w:val="00BC5D0A"/>
    <w:rsid w:val="00BD3D40"/>
    <w:rsid w:val="00BD3DE2"/>
    <w:rsid w:val="00BD4978"/>
    <w:rsid w:val="00BF0151"/>
    <w:rsid w:val="00BF062E"/>
    <w:rsid w:val="00BF1AAF"/>
    <w:rsid w:val="00C017C5"/>
    <w:rsid w:val="00C10199"/>
    <w:rsid w:val="00C1162C"/>
    <w:rsid w:val="00C17681"/>
    <w:rsid w:val="00C2189A"/>
    <w:rsid w:val="00C23B6E"/>
    <w:rsid w:val="00C40150"/>
    <w:rsid w:val="00C46F04"/>
    <w:rsid w:val="00C571D5"/>
    <w:rsid w:val="00C72FE4"/>
    <w:rsid w:val="00C746CD"/>
    <w:rsid w:val="00C77C24"/>
    <w:rsid w:val="00C85A8D"/>
    <w:rsid w:val="00C87A1F"/>
    <w:rsid w:val="00C92B63"/>
    <w:rsid w:val="00CA1DE6"/>
    <w:rsid w:val="00CB0B78"/>
    <w:rsid w:val="00CB48AC"/>
    <w:rsid w:val="00CB4C20"/>
    <w:rsid w:val="00CB5BB7"/>
    <w:rsid w:val="00CB7ADF"/>
    <w:rsid w:val="00CC0308"/>
    <w:rsid w:val="00CC4940"/>
    <w:rsid w:val="00CC50C4"/>
    <w:rsid w:val="00CD096F"/>
    <w:rsid w:val="00CE32C5"/>
    <w:rsid w:val="00CE3E5C"/>
    <w:rsid w:val="00CE656F"/>
    <w:rsid w:val="00CF0B35"/>
    <w:rsid w:val="00CF5EB5"/>
    <w:rsid w:val="00D1215F"/>
    <w:rsid w:val="00D15C53"/>
    <w:rsid w:val="00D26DC0"/>
    <w:rsid w:val="00D27024"/>
    <w:rsid w:val="00D33DDD"/>
    <w:rsid w:val="00D34679"/>
    <w:rsid w:val="00D34EFC"/>
    <w:rsid w:val="00D510A9"/>
    <w:rsid w:val="00D579C8"/>
    <w:rsid w:val="00D61B8E"/>
    <w:rsid w:val="00D63940"/>
    <w:rsid w:val="00D6453C"/>
    <w:rsid w:val="00D67CC1"/>
    <w:rsid w:val="00D7325B"/>
    <w:rsid w:val="00D73699"/>
    <w:rsid w:val="00D832A1"/>
    <w:rsid w:val="00D868D4"/>
    <w:rsid w:val="00D9155D"/>
    <w:rsid w:val="00D91FCA"/>
    <w:rsid w:val="00D9566F"/>
    <w:rsid w:val="00DA5967"/>
    <w:rsid w:val="00DB55E2"/>
    <w:rsid w:val="00DB78AE"/>
    <w:rsid w:val="00DC53E0"/>
    <w:rsid w:val="00DD54BD"/>
    <w:rsid w:val="00DE360C"/>
    <w:rsid w:val="00E10557"/>
    <w:rsid w:val="00E13A08"/>
    <w:rsid w:val="00E13B2C"/>
    <w:rsid w:val="00E14AD7"/>
    <w:rsid w:val="00E16972"/>
    <w:rsid w:val="00E3649E"/>
    <w:rsid w:val="00E36CA2"/>
    <w:rsid w:val="00E41123"/>
    <w:rsid w:val="00E44528"/>
    <w:rsid w:val="00E5278E"/>
    <w:rsid w:val="00E73A48"/>
    <w:rsid w:val="00E746F6"/>
    <w:rsid w:val="00E747A4"/>
    <w:rsid w:val="00E833B9"/>
    <w:rsid w:val="00E87A4F"/>
    <w:rsid w:val="00E9107D"/>
    <w:rsid w:val="00E935F4"/>
    <w:rsid w:val="00E95AF5"/>
    <w:rsid w:val="00EA3CB6"/>
    <w:rsid w:val="00EA622B"/>
    <w:rsid w:val="00EA721C"/>
    <w:rsid w:val="00EC7C09"/>
    <w:rsid w:val="00ED15C8"/>
    <w:rsid w:val="00ED2DE4"/>
    <w:rsid w:val="00ED348F"/>
    <w:rsid w:val="00ED5308"/>
    <w:rsid w:val="00EF3A44"/>
    <w:rsid w:val="00EF4709"/>
    <w:rsid w:val="00EF76EF"/>
    <w:rsid w:val="00F035EE"/>
    <w:rsid w:val="00F06814"/>
    <w:rsid w:val="00F10554"/>
    <w:rsid w:val="00F12C57"/>
    <w:rsid w:val="00F174D1"/>
    <w:rsid w:val="00F2093A"/>
    <w:rsid w:val="00F21829"/>
    <w:rsid w:val="00F21E9E"/>
    <w:rsid w:val="00F32F43"/>
    <w:rsid w:val="00F35F18"/>
    <w:rsid w:val="00F4129D"/>
    <w:rsid w:val="00F4185C"/>
    <w:rsid w:val="00F4481B"/>
    <w:rsid w:val="00F4736E"/>
    <w:rsid w:val="00F47BED"/>
    <w:rsid w:val="00F50ACC"/>
    <w:rsid w:val="00F536F4"/>
    <w:rsid w:val="00F616BD"/>
    <w:rsid w:val="00F621D4"/>
    <w:rsid w:val="00F67772"/>
    <w:rsid w:val="00F73472"/>
    <w:rsid w:val="00F80BBE"/>
    <w:rsid w:val="00F867DD"/>
    <w:rsid w:val="00F900B5"/>
    <w:rsid w:val="00F91606"/>
    <w:rsid w:val="00F97598"/>
    <w:rsid w:val="00FA189E"/>
    <w:rsid w:val="00FA3E2B"/>
    <w:rsid w:val="00FA5406"/>
    <w:rsid w:val="00FB1953"/>
    <w:rsid w:val="00FB4031"/>
    <w:rsid w:val="00FC1EA3"/>
    <w:rsid w:val="00FC7D27"/>
    <w:rsid w:val="00FD0775"/>
    <w:rsid w:val="00FD3B97"/>
    <w:rsid w:val="00FD6652"/>
    <w:rsid w:val="00FE0132"/>
    <w:rsid w:val="00FE56E5"/>
    <w:rsid w:val="00FE58CF"/>
    <w:rsid w:val="00FE652E"/>
    <w:rsid w:val="00FF0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41EA"/>
    <w:pPr>
      <w:spacing w:line="360" w:lineRule="auto"/>
    </w:pPr>
    <w:rPr>
      <w:rFonts w:ascii="Trebuchet MS" w:hAnsi="Trebuchet MS"/>
      <w:sz w:val="24"/>
      <w:szCs w:val="22"/>
    </w:rPr>
  </w:style>
  <w:style w:type="paragraph" w:styleId="berschrift1">
    <w:name w:val="heading 1"/>
    <w:basedOn w:val="Standard"/>
    <w:next w:val="Standard"/>
    <w:link w:val="berschrift1Zchn"/>
    <w:uiPriority w:val="9"/>
    <w:qFormat/>
    <w:rsid w:val="0004700A"/>
    <w:pPr>
      <w:keepNext/>
      <w:outlineLvl w:val="0"/>
    </w:pPr>
    <w:rPr>
      <w:rFonts w:eastAsiaTheme="majorEastAsia" w:cstheme="majorBidi"/>
      <w:b/>
      <w:bCs/>
      <w:kern w:val="32"/>
      <w:sz w:val="28"/>
      <w:szCs w:val="32"/>
    </w:rPr>
  </w:style>
  <w:style w:type="paragraph" w:styleId="berschrift2">
    <w:name w:val="heading 2"/>
    <w:basedOn w:val="berschrift1"/>
    <w:next w:val="berschrift1"/>
    <w:qFormat/>
    <w:rsid w:val="007F460E"/>
    <w:pPr>
      <w:outlineLvl w:val="1"/>
    </w:pPr>
    <w:rPr>
      <w:b w:val="0"/>
      <w:bCs w:val="0"/>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4312F"/>
    <w:pPr>
      <w:tabs>
        <w:tab w:val="center" w:pos="4536"/>
        <w:tab w:val="right" w:pos="9072"/>
      </w:tabs>
    </w:pPr>
  </w:style>
  <w:style w:type="paragraph" w:styleId="Fuzeile">
    <w:name w:val="footer"/>
    <w:basedOn w:val="Standard"/>
    <w:rsid w:val="00A4312F"/>
    <w:pPr>
      <w:tabs>
        <w:tab w:val="center" w:pos="4536"/>
        <w:tab w:val="right" w:pos="9072"/>
      </w:tabs>
    </w:pPr>
  </w:style>
  <w:style w:type="paragraph" w:styleId="Textkrper">
    <w:name w:val="Body Text"/>
    <w:basedOn w:val="Standard"/>
    <w:rsid w:val="00A4312F"/>
    <w:pPr>
      <w:spacing w:after="120" w:line="252" w:lineRule="exact"/>
    </w:pPr>
    <w:rPr>
      <w:rFonts w:ascii="Times New Roman" w:hAnsi="Times New Roman"/>
      <w:szCs w:val="20"/>
    </w:rPr>
  </w:style>
  <w:style w:type="character" w:styleId="Hyperlink">
    <w:name w:val="Hyperlink"/>
    <w:rsid w:val="00A4312F"/>
    <w:rPr>
      <w:color w:val="0000FF"/>
      <w:u w:val="single"/>
    </w:rPr>
  </w:style>
  <w:style w:type="character" w:styleId="Seitenzahl">
    <w:name w:val="page number"/>
    <w:basedOn w:val="Absatz-Standardschriftart"/>
    <w:rsid w:val="00F616BD"/>
  </w:style>
  <w:style w:type="paragraph" w:styleId="Sprechblasentext">
    <w:name w:val="Balloon Text"/>
    <w:basedOn w:val="Standard"/>
    <w:semiHidden/>
    <w:rsid w:val="00793C5C"/>
    <w:rPr>
      <w:rFonts w:ascii="Tahoma" w:hAnsi="Tahoma" w:cs="Tahoma"/>
      <w:sz w:val="16"/>
      <w:szCs w:val="16"/>
    </w:rPr>
  </w:style>
  <w:style w:type="character" w:styleId="BesuchterHyperlink">
    <w:name w:val="FollowedHyperlink"/>
    <w:rsid w:val="00A12437"/>
    <w:rPr>
      <w:color w:val="800080"/>
      <w:u w:val="single"/>
    </w:rPr>
  </w:style>
  <w:style w:type="paragraph" w:styleId="Funotentext">
    <w:name w:val="footnote text"/>
    <w:basedOn w:val="Standard"/>
    <w:semiHidden/>
    <w:rsid w:val="005D25EE"/>
    <w:pPr>
      <w:spacing w:line="252" w:lineRule="exact"/>
    </w:pPr>
    <w:rPr>
      <w:rFonts w:ascii="Times New Roman" w:hAnsi="Times New Roman"/>
      <w:sz w:val="20"/>
      <w:szCs w:val="20"/>
    </w:rPr>
  </w:style>
  <w:style w:type="character" w:styleId="Funotenzeichen">
    <w:name w:val="footnote reference"/>
    <w:uiPriority w:val="99"/>
    <w:semiHidden/>
    <w:rsid w:val="005D25EE"/>
    <w:rPr>
      <w:vertAlign w:val="superscript"/>
    </w:rPr>
  </w:style>
  <w:style w:type="table" w:styleId="Tabellenraster">
    <w:name w:val="Table Grid"/>
    <w:basedOn w:val="NormaleTabelle"/>
    <w:rsid w:val="00903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8103F2"/>
    <w:rPr>
      <w:sz w:val="16"/>
      <w:szCs w:val="16"/>
    </w:rPr>
  </w:style>
  <w:style w:type="paragraph" w:styleId="Kommentartext">
    <w:name w:val="annotation text"/>
    <w:basedOn w:val="Standard"/>
    <w:semiHidden/>
    <w:rsid w:val="008103F2"/>
    <w:rPr>
      <w:sz w:val="20"/>
      <w:szCs w:val="20"/>
    </w:rPr>
  </w:style>
  <w:style w:type="paragraph" w:styleId="Kommentarthema">
    <w:name w:val="annotation subject"/>
    <w:basedOn w:val="Kommentartext"/>
    <w:next w:val="Kommentartext"/>
    <w:semiHidden/>
    <w:rsid w:val="008103F2"/>
    <w:rPr>
      <w:b/>
      <w:bCs/>
    </w:rPr>
  </w:style>
  <w:style w:type="paragraph" w:styleId="StandardWeb">
    <w:name w:val="Normal (Web)"/>
    <w:basedOn w:val="Standard"/>
    <w:uiPriority w:val="99"/>
    <w:rsid w:val="004742D6"/>
    <w:pPr>
      <w:spacing w:before="100" w:beforeAutospacing="1" w:after="100" w:afterAutospacing="1" w:line="288" w:lineRule="auto"/>
    </w:pPr>
    <w:rPr>
      <w:color w:val="333333"/>
      <w:szCs w:val="24"/>
    </w:rPr>
  </w:style>
  <w:style w:type="character" w:customStyle="1" w:styleId="berschrift1Zchn">
    <w:name w:val="Überschrift 1 Zchn"/>
    <w:basedOn w:val="Absatz-Standardschriftart"/>
    <w:link w:val="berschrift1"/>
    <w:uiPriority w:val="9"/>
    <w:rsid w:val="0004700A"/>
    <w:rPr>
      <w:rFonts w:ascii="Trebuchet MS" w:eastAsiaTheme="majorEastAsia" w:hAnsi="Trebuchet MS" w:cstheme="majorBidi"/>
      <w:b/>
      <w:bCs/>
      <w:kern w:val="32"/>
      <w:sz w:val="28"/>
      <w:szCs w:val="32"/>
    </w:rPr>
  </w:style>
  <w:style w:type="paragraph" w:styleId="Titel">
    <w:name w:val="Title"/>
    <w:basedOn w:val="Standard"/>
    <w:next w:val="Standard"/>
    <w:link w:val="TitelZchn"/>
    <w:uiPriority w:val="10"/>
    <w:qFormat/>
    <w:rsid w:val="00CA1DE6"/>
    <w:pPr>
      <w:spacing w:before="240" w:after="60"/>
      <w:jc w:val="center"/>
      <w:outlineLvl w:val="0"/>
    </w:pPr>
    <w:rPr>
      <w:rFonts w:eastAsiaTheme="majorEastAsia" w:cstheme="majorBidi"/>
      <w:b/>
      <w:bCs/>
      <w:kern w:val="28"/>
      <w:sz w:val="32"/>
      <w:szCs w:val="32"/>
    </w:rPr>
  </w:style>
  <w:style w:type="character" w:customStyle="1" w:styleId="TitelZchn">
    <w:name w:val="Titel Zchn"/>
    <w:basedOn w:val="Absatz-Standardschriftart"/>
    <w:link w:val="Titel"/>
    <w:uiPriority w:val="10"/>
    <w:rsid w:val="00CA1DE6"/>
    <w:rPr>
      <w:rFonts w:ascii="Trebuchet MS" w:eastAsiaTheme="majorEastAsia" w:hAnsi="Trebuchet MS" w:cstheme="majorBidi"/>
      <w:b/>
      <w:bCs/>
      <w:kern w:val="28"/>
      <w:sz w:val="32"/>
      <w:szCs w:val="32"/>
    </w:rPr>
  </w:style>
  <w:style w:type="paragraph" w:styleId="Untertitel">
    <w:name w:val="Subtitle"/>
    <w:basedOn w:val="Standard"/>
    <w:next w:val="Standard"/>
    <w:link w:val="UntertitelZchn"/>
    <w:uiPriority w:val="11"/>
    <w:qFormat/>
    <w:rsid w:val="009A6DC7"/>
    <w:pPr>
      <w:spacing w:after="60"/>
      <w:outlineLvl w:val="1"/>
    </w:pPr>
    <w:rPr>
      <w:rFonts w:eastAsiaTheme="majorEastAsia" w:cstheme="majorBidi"/>
      <w:sz w:val="28"/>
      <w:szCs w:val="24"/>
    </w:rPr>
  </w:style>
  <w:style w:type="character" w:customStyle="1" w:styleId="UntertitelZchn">
    <w:name w:val="Untertitel Zchn"/>
    <w:basedOn w:val="Absatz-Standardschriftart"/>
    <w:link w:val="Untertitel"/>
    <w:uiPriority w:val="11"/>
    <w:rsid w:val="009A6DC7"/>
    <w:rPr>
      <w:rFonts w:ascii="Trebuchet MS" w:eastAsiaTheme="majorEastAsia" w:hAnsi="Trebuchet MS" w:cstheme="majorBidi"/>
      <w:sz w:val="28"/>
      <w:szCs w:val="24"/>
    </w:rPr>
  </w:style>
  <w:style w:type="paragraph" w:styleId="Listenabsatz">
    <w:name w:val="List Paragraph"/>
    <w:basedOn w:val="Standard"/>
    <w:uiPriority w:val="34"/>
    <w:qFormat/>
    <w:rsid w:val="009251BC"/>
    <w:pPr>
      <w:ind w:left="708"/>
    </w:pPr>
  </w:style>
  <w:style w:type="character" w:styleId="Hervorhebung">
    <w:name w:val="Emphasis"/>
    <w:basedOn w:val="Absatz-Standardschriftart"/>
    <w:uiPriority w:val="20"/>
    <w:qFormat/>
    <w:rsid w:val="00835B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475">
      <w:bodyDiv w:val="1"/>
      <w:marLeft w:val="0"/>
      <w:marRight w:val="0"/>
      <w:marTop w:val="0"/>
      <w:marBottom w:val="0"/>
      <w:divBdr>
        <w:top w:val="none" w:sz="0" w:space="0" w:color="auto"/>
        <w:left w:val="none" w:sz="0" w:space="0" w:color="auto"/>
        <w:bottom w:val="none" w:sz="0" w:space="0" w:color="auto"/>
        <w:right w:val="none" w:sz="0" w:space="0" w:color="auto"/>
      </w:divBdr>
      <w:divsChild>
        <w:div w:id="278487480">
          <w:marLeft w:val="0"/>
          <w:marRight w:val="0"/>
          <w:marTop w:val="0"/>
          <w:marBottom w:val="0"/>
          <w:divBdr>
            <w:top w:val="none" w:sz="0" w:space="0" w:color="auto"/>
            <w:left w:val="none" w:sz="0" w:space="0" w:color="auto"/>
            <w:bottom w:val="none" w:sz="0" w:space="0" w:color="auto"/>
            <w:right w:val="none" w:sz="0" w:space="0" w:color="auto"/>
          </w:divBdr>
        </w:div>
        <w:div w:id="637957397">
          <w:marLeft w:val="0"/>
          <w:marRight w:val="0"/>
          <w:marTop w:val="0"/>
          <w:marBottom w:val="0"/>
          <w:divBdr>
            <w:top w:val="none" w:sz="0" w:space="0" w:color="auto"/>
            <w:left w:val="none" w:sz="0" w:space="0" w:color="auto"/>
            <w:bottom w:val="none" w:sz="0" w:space="0" w:color="auto"/>
            <w:right w:val="none" w:sz="0" w:space="0" w:color="auto"/>
          </w:divBdr>
        </w:div>
        <w:div w:id="933320236">
          <w:marLeft w:val="0"/>
          <w:marRight w:val="0"/>
          <w:marTop w:val="0"/>
          <w:marBottom w:val="0"/>
          <w:divBdr>
            <w:top w:val="none" w:sz="0" w:space="0" w:color="auto"/>
            <w:left w:val="none" w:sz="0" w:space="0" w:color="auto"/>
            <w:bottom w:val="none" w:sz="0" w:space="0" w:color="auto"/>
            <w:right w:val="none" w:sz="0" w:space="0" w:color="auto"/>
          </w:divBdr>
        </w:div>
        <w:div w:id="1303465882">
          <w:marLeft w:val="0"/>
          <w:marRight w:val="0"/>
          <w:marTop w:val="0"/>
          <w:marBottom w:val="0"/>
          <w:divBdr>
            <w:top w:val="none" w:sz="0" w:space="0" w:color="auto"/>
            <w:left w:val="none" w:sz="0" w:space="0" w:color="auto"/>
            <w:bottom w:val="none" w:sz="0" w:space="0" w:color="auto"/>
            <w:right w:val="none" w:sz="0" w:space="0" w:color="auto"/>
          </w:divBdr>
        </w:div>
        <w:div w:id="1495336355">
          <w:marLeft w:val="0"/>
          <w:marRight w:val="0"/>
          <w:marTop w:val="0"/>
          <w:marBottom w:val="0"/>
          <w:divBdr>
            <w:top w:val="none" w:sz="0" w:space="0" w:color="auto"/>
            <w:left w:val="none" w:sz="0" w:space="0" w:color="auto"/>
            <w:bottom w:val="none" w:sz="0" w:space="0" w:color="auto"/>
            <w:right w:val="none" w:sz="0" w:space="0" w:color="auto"/>
          </w:divBdr>
        </w:div>
        <w:div w:id="1495995141">
          <w:marLeft w:val="0"/>
          <w:marRight w:val="0"/>
          <w:marTop w:val="0"/>
          <w:marBottom w:val="0"/>
          <w:divBdr>
            <w:top w:val="none" w:sz="0" w:space="0" w:color="auto"/>
            <w:left w:val="none" w:sz="0" w:space="0" w:color="auto"/>
            <w:bottom w:val="none" w:sz="0" w:space="0" w:color="auto"/>
            <w:right w:val="none" w:sz="0" w:space="0" w:color="auto"/>
          </w:divBdr>
        </w:div>
        <w:div w:id="1623607742">
          <w:marLeft w:val="0"/>
          <w:marRight w:val="0"/>
          <w:marTop w:val="0"/>
          <w:marBottom w:val="0"/>
          <w:divBdr>
            <w:top w:val="none" w:sz="0" w:space="0" w:color="auto"/>
            <w:left w:val="none" w:sz="0" w:space="0" w:color="auto"/>
            <w:bottom w:val="none" w:sz="0" w:space="0" w:color="auto"/>
            <w:right w:val="none" w:sz="0" w:space="0" w:color="auto"/>
          </w:divBdr>
        </w:div>
        <w:div w:id="1783186950">
          <w:marLeft w:val="0"/>
          <w:marRight w:val="0"/>
          <w:marTop w:val="0"/>
          <w:marBottom w:val="0"/>
          <w:divBdr>
            <w:top w:val="none" w:sz="0" w:space="0" w:color="auto"/>
            <w:left w:val="none" w:sz="0" w:space="0" w:color="auto"/>
            <w:bottom w:val="none" w:sz="0" w:space="0" w:color="auto"/>
            <w:right w:val="none" w:sz="0" w:space="0" w:color="auto"/>
          </w:divBdr>
        </w:div>
        <w:div w:id="1830948040">
          <w:marLeft w:val="0"/>
          <w:marRight w:val="0"/>
          <w:marTop w:val="0"/>
          <w:marBottom w:val="0"/>
          <w:divBdr>
            <w:top w:val="none" w:sz="0" w:space="0" w:color="auto"/>
            <w:left w:val="none" w:sz="0" w:space="0" w:color="auto"/>
            <w:bottom w:val="none" w:sz="0" w:space="0" w:color="auto"/>
            <w:right w:val="none" w:sz="0" w:space="0" w:color="auto"/>
          </w:divBdr>
        </w:div>
        <w:div w:id="1953584679">
          <w:marLeft w:val="0"/>
          <w:marRight w:val="0"/>
          <w:marTop w:val="0"/>
          <w:marBottom w:val="0"/>
          <w:divBdr>
            <w:top w:val="none" w:sz="0" w:space="0" w:color="auto"/>
            <w:left w:val="none" w:sz="0" w:space="0" w:color="auto"/>
            <w:bottom w:val="none" w:sz="0" w:space="0" w:color="auto"/>
            <w:right w:val="none" w:sz="0" w:space="0" w:color="auto"/>
          </w:divBdr>
        </w:div>
      </w:divsChild>
    </w:div>
    <w:div w:id="41753613">
      <w:bodyDiv w:val="1"/>
      <w:marLeft w:val="0"/>
      <w:marRight w:val="0"/>
      <w:marTop w:val="0"/>
      <w:marBottom w:val="0"/>
      <w:divBdr>
        <w:top w:val="none" w:sz="0" w:space="0" w:color="auto"/>
        <w:left w:val="none" w:sz="0" w:space="0" w:color="auto"/>
        <w:bottom w:val="none" w:sz="0" w:space="0" w:color="auto"/>
        <w:right w:val="none" w:sz="0" w:space="0" w:color="auto"/>
      </w:divBdr>
      <w:divsChild>
        <w:div w:id="1586574229">
          <w:marLeft w:val="0"/>
          <w:marRight w:val="0"/>
          <w:marTop w:val="0"/>
          <w:marBottom w:val="0"/>
          <w:divBdr>
            <w:top w:val="none" w:sz="0" w:space="0" w:color="auto"/>
            <w:left w:val="none" w:sz="0" w:space="0" w:color="auto"/>
            <w:bottom w:val="none" w:sz="0" w:space="0" w:color="auto"/>
            <w:right w:val="none" w:sz="0" w:space="0" w:color="auto"/>
          </w:divBdr>
        </w:div>
        <w:div w:id="1741171250">
          <w:marLeft w:val="0"/>
          <w:marRight w:val="0"/>
          <w:marTop w:val="0"/>
          <w:marBottom w:val="0"/>
          <w:divBdr>
            <w:top w:val="none" w:sz="0" w:space="0" w:color="auto"/>
            <w:left w:val="none" w:sz="0" w:space="0" w:color="auto"/>
            <w:bottom w:val="none" w:sz="0" w:space="0" w:color="auto"/>
            <w:right w:val="none" w:sz="0" w:space="0" w:color="auto"/>
          </w:divBdr>
        </w:div>
        <w:div w:id="1807817115">
          <w:marLeft w:val="0"/>
          <w:marRight w:val="0"/>
          <w:marTop w:val="0"/>
          <w:marBottom w:val="0"/>
          <w:divBdr>
            <w:top w:val="none" w:sz="0" w:space="0" w:color="auto"/>
            <w:left w:val="none" w:sz="0" w:space="0" w:color="auto"/>
            <w:bottom w:val="none" w:sz="0" w:space="0" w:color="auto"/>
            <w:right w:val="none" w:sz="0" w:space="0" w:color="auto"/>
          </w:divBdr>
        </w:div>
        <w:div w:id="1832679645">
          <w:marLeft w:val="0"/>
          <w:marRight w:val="0"/>
          <w:marTop w:val="0"/>
          <w:marBottom w:val="0"/>
          <w:divBdr>
            <w:top w:val="none" w:sz="0" w:space="0" w:color="auto"/>
            <w:left w:val="none" w:sz="0" w:space="0" w:color="auto"/>
            <w:bottom w:val="none" w:sz="0" w:space="0" w:color="auto"/>
            <w:right w:val="none" w:sz="0" w:space="0" w:color="auto"/>
          </w:divBdr>
        </w:div>
      </w:divsChild>
    </w:div>
    <w:div w:id="73163112">
      <w:bodyDiv w:val="1"/>
      <w:marLeft w:val="0"/>
      <w:marRight w:val="0"/>
      <w:marTop w:val="0"/>
      <w:marBottom w:val="0"/>
      <w:divBdr>
        <w:top w:val="none" w:sz="0" w:space="0" w:color="auto"/>
        <w:left w:val="none" w:sz="0" w:space="0" w:color="auto"/>
        <w:bottom w:val="none" w:sz="0" w:space="0" w:color="auto"/>
        <w:right w:val="none" w:sz="0" w:space="0" w:color="auto"/>
      </w:divBdr>
      <w:divsChild>
        <w:div w:id="1340233246">
          <w:marLeft w:val="547"/>
          <w:marRight w:val="0"/>
          <w:marTop w:val="0"/>
          <w:marBottom w:val="0"/>
          <w:divBdr>
            <w:top w:val="none" w:sz="0" w:space="0" w:color="auto"/>
            <w:left w:val="none" w:sz="0" w:space="0" w:color="auto"/>
            <w:bottom w:val="none" w:sz="0" w:space="0" w:color="auto"/>
            <w:right w:val="none" w:sz="0" w:space="0" w:color="auto"/>
          </w:divBdr>
        </w:div>
        <w:div w:id="985627423">
          <w:marLeft w:val="547"/>
          <w:marRight w:val="0"/>
          <w:marTop w:val="0"/>
          <w:marBottom w:val="0"/>
          <w:divBdr>
            <w:top w:val="none" w:sz="0" w:space="0" w:color="auto"/>
            <w:left w:val="none" w:sz="0" w:space="0" w:color="auto"/>
            <w:bottom w:val="none" w:sz="0" w:space="0" w:color="auto"/>
            <w:right w:val="none" w:sz="0" w:space="0" w:color="auto"/>
          </w:divBdr>
        </w:div>
        <w:div w:id="156118657">
          <w:marLeft w:val="547"/>
          <w:marRight w:val="0"/>
          <w:marTop w:val="0"/>
          <w:marBottom w:val="0"/>
          <w:divBdr>
            <w:top w:val="none" w:sz="0" w:space="0" w:color="auto"/>
            <w:left w:val="none" w:sz="0" w:space="0" w:color="auto"/>
            <w:bottom w:val="none" w:sz="0" w:space="0" w:color="auto"/>
            <w:right w:val="none" w:sz="0" w:space="0" w:color="auto"/>
          </w:divBdr>
        </w:div>
        <w:div w:id="1050493630">
          <w:marLeft w:val="547"/>
          <w:marRight w:val="0"/>
          <w:marTop w:val="0"/>
          <w:marBottom w:val="0"/>
          <w:divBdr>
            <w:top w:val="none" w:sz="0" w:space="0" w:color="auto"/>
            <w:left w:val="none" w:sz="0" w:space="0" w:color="auto"/>
            <w:bottom w:val="none" w:sz="0" w:space="0" w:color="auto"/>
            <w:right w:val="none" w:sz="0" w:space="0" w:color="auto"/>
          </w:divBdr>
        </w:div>
      </w:divsChild>
    </w:div>
    <w:div w:id="233439903">
      <w:bodyDiv w:val="1"/>
      <w:marLeft w:val="0"/>
      <w:marRight w:val="0"/>
      <w:marTop w:val="0"/>
      <w:marBottom w:val="0"/>
      <w:divBdr>
        <w:top w:val="none" w:sz="0" w:space="0" w:color="auto"/>
        <w:left w:val="none" w:sz="0" w:space="0" w:color="auto"/>
        <w:bottom w:val="none" w:sz="0" w:space="0" w:color="auto"/>
        <w:right w:val="none" w:sz="0" w:space="0" w:color="auto"/>
      </w:divBdr>
    </w:div>
    <w:div w:id="241137452">
      <w:bodyDiv w:val="1"/>
      <w:marLeft w:val="0"/>
      <w:marRight w:val="0"/>
      <w:marTop w:val="0"/>
      <w:marBottom w:val="0"/>
      <w:divBdr>
        <w:top w:val="none" w:sz="0" w:space="0" w:color="auto"/>
        <w:left w:val="none" w:sz="0" w:space="0" w:color="auto"/>
        <w:bottom w:val="none" w:sz="0" w:space="0" w:color="auto"/>
        <w:right w:val="none" w:sz="0" w:space="0" w:color="auto"/>
      </w:divBdr>
      <w:divsChild>
        <w:div w:id="522745451">
          <w:marLeft w:val="547"/>
          <w:marRight w:val="0"/>
          <w:marTop w:val="0"/>
          <w:marBottom w:val="0"/>
          <w:divBdr>
            <w:top w:val="none" w:sz="0" w:space="0" w:color="auto"/>
            <w:left w:val="none" w:sz="0" w:space="0" w:color="auto"/>
            <w:bottom w:val="none" w:sz="0" w:space="0" w:color="auto"/>
            <w:right w:val="none" w:sz="0" w:space="0" w:color="auto"/>
          </w:divBdr>
        </w:div>
        <w:div w:id="2072187168">
          <w:marLeft w:val="547"/>
          <w:marRight w:val="0"/>
          <w:marTop w:val="0"/>
          <w:marBottom w:val="0"/>
          <w:divBdr>
            <w:top w:val="none" w:sz="0" w:space="0" w:color="auto"/>
            <w:left w:val="none" w:sz="0" w:space="0" w:color="auto"/>
            <w:bottom w:val="none" w:sz="0" w:space="0" w:color="auto"/>
            <w:right w:val="none" w:sz="0" w:space="0" w:color="auto"/>
          </w:divBdr>
        </w:div>
        <w:div w:id="2143574613">
          <w:marLeft w:val="547"/>
          <w:marRight w:val="0"/>
          <w:marTop w:val="0"/>
          <w:marBottom w:val="0"/>
          <w:divBdr>
            <w:top w:val="none" w:sz="0" w:space="0" w:color="auto"/>
            <w:left w:val="none" w:sz="0" w:space="0" w:color="auto"/>
            <w:bottom w:val="none" w:sz="0" w:space="0" w:color="auto"/>
            <w:right w:val="none" w:sz="0" w:space="0" w:color="auto"/>
          </w:divBdr>
        </w:div>
      </w:divsChild>
    </w:div>
    <w:div w:id="3241638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86956306">
      <w:bodyDiv w:val="1"/>
      <w:marLeft w:val="0"/>
      <w:marRight w:val="0"/>
      <w:marTop w:val="0"/>
      <w:marBottom w:val="0"/>
      <w:divBdr>
        <w:top w:val="none" w:sz="0" w:space="0" w:color="auto"/>
        <w:left w:val="none" w:sz="0" w:space="0" w:color="auto"/>
        <w:bottom w:val="none" w:sz="0" w:space="0" w:color="auto"/>
        <w:right w:val="none" w:sz="0" w:space="0" w:color="auto"/>
      </w:divBdr>
      <w:divsChild>
        <w:div w:id="866066676">
          <w:marLeft w:val="547"/>
          <w:marRight w:val="0"/>
          <w:marTop w:val="0"/>
          <w:marBottom w:val="0"/>
          <w:divBdr>
            <w:top w:val="none" w:sz="0" w:space="0" w:color="auto"/>
            <w:left w:val="none" w:sz="0" w:space="0" w:color="auto"/>
            <w:bottom w:val="none" w:sz="0" w:space="0" w:color="auto"/>
            <w:right w:val="none" w:sz="0" w:space="0" w:color="auto"/>
          </w:divBdr>
        </w:div>
        <w:div w:id="1307932226">
          <w:marLeft w:val="547"/>
          <w:marRight w:val="0"/>
          <w:marTop w:val="0"/>
          <w:marBottom w:val="0"/>
          <w:divBdr>
            <w:top w:val="none" w:sz="0" w:space="0" w:color="auto"/>
            <w:left w:val="none" w:sz="0" w:space="0" w:color="auto"/>
            <w:bottom w:val="none" w:sz="0" w:space="0" w:color="auto"/>
            <w:right w:val="none" w:sz="0" w:space="0" w:color="auto"/>
          </w:divBdr>
        </w:div>
        <w:div w:id="1464696444">
          <w:marLeft w:val="547"/>
          <w:marRight w:val="0"/>
          <w:marTop w:val="0"/>
          <w:marBottom w:val="0"/>
          <w:divBdr>
            <w:top w:val="none" w:sz="0" w:space="0" w:color="auto"/>
            <w:left w:val="none" w:sz="0" w:space="0" w:color="auto"/>
            <w:bottom w:val="none" w:sz="0" w:space="0" w:color="auto"/>
            <w:right w:val="none" w:sz="0" w:space="0" w:color="auto"/>
          </w:divBdr>
        </w:div>
      </w:divsChild>
    </w:div>
    <w:div w:id="390881938">
      <w:bodyDiv w:val="1"/>
      <w:marLeft w:val="0"/>
      <w:marRight w:val="0"/>
      <w:marTop w:val="0"/>
      <w:marBottom w:val="0"/>
      <w:divBdr>
        <w:top w:val="none" w:sz="0" w:space="0" w:color="auto"/>
        <w:left w:val="none" w:sz="0" w:space="0" w:color="auto"/>
        <w:bottom w:val="none" w:sz="0" w:space="0" w:color="auto"/>
        <w:right w:val="none" w:sz="0" w:space="0" w:color="auto"/>
      </w:divBdr>
      <w:divsChild>
        <w:div w:id="102700581">
          <w:marLeft w:val="0"/>
          <w:marRight w:val="0"/>
          <w:marTop w:val="0"/>
          <w:marBottom w:val="0"/>
          <w:divBdr>
            <w:top w:val="none" w:sz="0" w:space="0" w:color="auto"/>
            <w:left w:val="none" w:sz="0" w:space="0" w:color="auto"/>
            <w:bottom w:val="none" w:sz="0" w:space="0" w:color="auto"/>
            <w:right w:val="none" w:sz="0" w:space="0" w:color="auto"/>
          </w:divBdr>
        </w:div>
        <w:div w:id="717362176">
          <w:marLeft w:val="0"/>
          <w:marRight w:val="0"/>
          <w:marTop w:val="0"/>
          <w:marBottom w:val="0"/>
          <w:divBdr>
            <w:top w:val="none" w:sz="0" w:space="0" w:color="auto"/>
            <w:left w:val="none" w:sz="0" w:space="0" w:color="auto"/>
            <w:bottom w:val="none" w:sz="0" w:space="0" w:color="auto"/>
            <w:right w:val="none" w:sz="0" w:space="0" w:color="auto"/>
          </w:divBdr>
        </w:div>
        <w:div w:id="1172185492">
          <w:marLeft w:val="0"/>
          <w:marRight w:val="0"/>
          <w:marTop w:val="0"/>
          <w:marBottom w:val="0"/>
          <w:divBdr>
            <w:top w:val="none" w:sz="0" w:space="0" w:color="auto"/>
            <w:left w:val="none" w:sz="0" w:space="0" w:color="auto"/>
            <w:bottom w:val="none" w:sz="0" w:space="0" w:color="auto"/>
            <w:right w:val="none" w:sz="0" w:space="0" w:color="auto"/>
          </w:divBdr>
        </w:div>
        <w:div w:id="1226641728">
          <w:marLeft w:val="0"/>
          <w:marRight w:val="0"/>
          <w:marTop w:val="0"/>
          <w:marBottom w:val="0"/>
          <w:divBdr>
            <w:top w:val="none" w:sz="0" w:space="0" w:color="auto"/>
            <w:left w:val="none" w:sz="0" w:space="0" w:color="auto"/>
            <w:bottom w:val="none" w:sz="0" w:space="0" w:color="auto"/>
            <w:right w:val="none" w:sz="0" w:space="0" w:color="auto"/>
          </w:divBdr>
        </w:div>
        <w:div w:id="1609001236">
          <w:marLeft w:val="0"/>
          <w:marRight w:val="0"/>
          <w:marTop w:val="0"/>
          <w:marBottom w:val="0"/>
          <w:divBdr>
            <w:top w:val="none" w:sz="0" w:space="0" w:color="auto"/>
            <w:left w:val="none" w:sz="0" w:space="0" w:color="auto"/>
            <w:bottom w:val="none" w:sz="0" w:space="0" w:color="auto"/>
            <w:right w:val="none" w:sz="0" w:space="0" w:color="auto"/>
          </w:divBdr>
        </w:div>
        <w:div w:id="1637445882">
          <w:marLeft w:val="0"/>
          <w:marRight w:val="0"/>
          <w:marTop w:val="0"/>
          <w:marBottom w:val="0"/>
          <w:divBdr>
            <w:top w:val="none" w:sz="0" w:space="0" w:color="auto"/>
            <w:left w:val="none" w:sz="0" w:space="0" w:color="auto"/>
            <w:bottom w:val="none" w:sz="0" w:space="0" w:color="auto"/>
            <w:right w:val="none" w:sz="0" w:space="0" w:color="auto"/>
          </w:divBdr>
        </w:div>
        <w:div w:id="1684741195">
          <w:marLeft w:val="0"/>
          <w:marRight w:val="0"/>
          <w:marTop w:val="0"/>
          <w:marBottom w:val="0"/>
          <w:divBdr>
            <w:top w:val="none" w:sz="0" w:space="0" w:color="auto"/>
            <w:left w:val="none" w:sz="0" w:space="0" w:color="auto"/>
            <w:bottom w:val="none" w:sz="0" w:space="0" w:color="auto"/>
            <w:right w:val="none" w:sz="0" w:space="0" w:color="auto"/>
          </w:divBdr>
        </w:div>
      </w:divsChild>
    </w:div>
    <w:div w:id="393893171">
      <w:bodyDiv w:val="1"/>
      <w:marLeft w:val="0"/>
      <w:marRight w:val="0"/>
      <w:marTop w:val="0"/>
      <w:marBottom w:val="0"/>
      <w:divBdr>
        <w:top w:val="none" w:sz="0" w:space="0" w:color="auto"/>
        <w:left w:val="none" w:sz="0" w:space="0" w:color="auto"/>
        <w:bottom w:val="none" w:sz="0" w:space="0" w:color="auto"/>
        <w:right w:val="none" w:sz="0" w:space="0" w:color="auto"/>
      </w:divBdr>
    </w:div>
    <w:div w:id="444614987">
      <w:bodyDiv w:val="1"/>
      <w:marLeft w:val="0"/>
      <w:marRight w:val="0"/>
      <w:marTop w:val="0"/>
      <w:marBottom w:val="0"/>
      <w:divBdr>
        <w:top w:val="none" w:sz="0" w:space="0" w:color="auto"/>
        <w:left w:val="none" w:sz="0" w:space="0" w:color="auto"/>
        <w:bottom w:val="none" w:sz="0" w:space="0" w:color="auto"/>
        <w:right w:val="none" w:sz="0" w:space="0" w:color="auto"/>
      </w:divBdr>
      <w:divsChild>
        <w:div w:id="1466045072">
          <w:marLeft w:val="547"/>
          <w:marRight w:val="0"/>
          <w:marTop w:val="0"/>
          <w:marBottom w:val="0"/>
          <w:divBdr>
            <w:top w:val="none" w:sz="0" w:space="0" w:color="auto"/>
            <w:left w:val="none" w:sz="0" w:space="0" w:color="auto"/>
            <w:bottom w:val="none" w:sz="0" w:space="0" w:color="auto"/>
            <w:right w:val="none" w:sz="0" w:space="0" w:color="auto"/>
          </w:divBdr>
        </w:div>
      </w:divsChild>
    </w:div>
    <w:div w:id="507673607">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4">
          <w:marLeft w:val="547"/>
          <w:marRight w:val="0"/>
          <w:marTop w:val="134"/>
          <w:marBottom w:val="0"/>
          <w:divBdr>
            <w:top w:val="none" w:sz="0" w:space="0" w:color="auto"/>
            <w:left w:val="none" w:sz="0" w:space="0" w:color="auto"/>
            <w:bottom w:val="none" w:sz="0" w:space="0" w:color="auto"/>
            <w:right w:val="none" w:sz="0" w:space="0" w:color="auto"/>
          </w:divBdr>
        </w:div>
        <w:div w:id="658583662">
          <w:marLeft w:val="547"/>
          <w:marRight w:val="0"/>
          <w:marTop w:val="134"/>
          <w:marBottom w:val="0"/>
          <w:divBdr>
            <w:top w:val="none" w:sz="0" w:space="0" w:color="auto"/>
            <w:left w:val="none" w:sz="0" w:space="0" w:color="auto"/>
            <w:bottom w:val="none" w:sz="0" w:space="0" w:color="auto"/>
            <w:right w:val="none" w:sz="0" w:space="0" w:color="auto"/>
          </w:divBdr>
        </w:div>
        <w:div w:id="1438410283">
          <w:marLeft w:val="547"/>
          <w:marRight w:val="0"/>
          <w:marTop w:val="134"/>
          <w:marBottom w:val="0"/>
          <w:divBdr>
            <w:top w:val="none" w:sz="0" w:space="0" w:color="auto"/>
            <w:left w:val="none" w:sz="0" w:space="0" w:color="auto"/>
            <w:bottom w:val="none" w:sz="0" w:space="0" w:color="auto"/>
            <w:right w:val="none" w:sz="0" w:space="0" w:color="auto"/>
          </w:divBdr>
        </w:div>
      </w:divsChild>
    </w:div>
    <w:div w:id="526454925">
      <w:bodyDiv w:val="1"/>
      <w:marLeft w:val="0"/>
      <w:marRight w:val="0"/>
      <w:marTop w:val="0"/>
      <w:marBottom w:val="0"/>
      <w:divBdr>
        <w:top w:val="none" w:sz="0" w:space="0" w:color="auto"/>
        <w:left w:val="none" w:sz="0" w:space="0" w:color="auto"/>
        <w:bottom w:val="none" w:sz="0" w:space="0" w:color="auto"/>
        <w:right w:val="none" w:sz="0" w:space="0" w:color="auto"/>
      </w:divBdr>
    </w:div>
    <w:div w:id="619919080">
      <w:bodyDiv w:val="1"/>
      <w:marLeft w:val="0"/>
      <w:marRight w:val="0"/>
      <w:marTop w:val="0"/>
      <w:marBottom w:val="0"/>
      <w:divBdr>
        <w:top w:val="none" w:sz="0" w:space="0" w:color="auto"/>
        <w:left w:val="none" w:sz="0" w:space="0" w:color="auto"/>
        <w:bottom w:val="none" w:sz="0" w:space="0" w:color="auto"/>
        <w:right w:val="none" w:sz="0" w:space="0" w:color="auto"/>
      </w:divBdr>
      <w:divsChild>
        <w:div w:id="361056693">
          <w:marLeft w:val="0"/>
          <w:marRight w:val="0"/>
          <w:marTop w:val="0"/>
          <w:marBottom w:val="0"/>
          <w:divBdr>
            <w:top w:val="none" w:sz="0" w:space="0" w:color="auto"/>
            <w:left w:val="none" w:sz="0" w:space="0" w:color="auto"/>
            <w:bottom w:val="none" w:sz="0" w:space="0" w:color="auto"/>
            <w:right w:val="none" w:sz="0" w:space="0" w:color="auto"/>
          </w:divBdr>
        </w:div>
        <w:div w:id="735280021">
          <w:marLeft w:val="0"/>
          <w:marRight w:val="0"/>
          <w:marTop w:val="0"/>
          <w:marBottom w:val="0"/>
          <w:divBdr>
            <w:top w:val="none" w:sz="0" w:space="0" w:color="auto"/>
            <w:left w:val="none" w:sz="0" w:space="0" w:color="auto"/>
            <w:bottom w:val="none" w:sz="0" w:space="0" w:color="auto"/>
            <w:right w:val="none" w:sz="0" w:space="0" w:color="auto"/>
          </w:divBdr>
        </w:div>
        <w:div w:id="1219436601">
          <w:marLeft w:val="0"/>
          <w:marRight w:val="0"/>
          <w:marTop w:val="0"/>
          <w:marBottom w:val="0"/>
          <w:divBdr>
            <w:top w:val="none" w:sz="0" w:space="0" w:color="auto"/>
            <w:left w:val="none" w:sz="0" w:space="0" w:color="auto"/>
            <w:bottom w:val="none" w:sz="0" w:space="0" w:color="auto"/>
            <w:right w:val="none" w:sz="0" w:space="0" w:color="auto"/>
          </w:divBdr>
        </w:div>
        <w:div w:id="1592350372">
          <w:marLeft w:val="0"/>
          <w:marRight w:val="0"/>
          <w:marTop w:val="0"/>
          <w:marBottom w:val="0"/>
          <w:divBdr>
            <w:top w:val="none" w:sz="0" w:space="0" w:color="auto"/>
            <w:left w:val="none" w:sz="0" w:space="0" w:color="auto"/>
            <w:bottom w:val="none" w:sz="0" w:space="0" w:color="auto"/>
            <w:right w:val="none" w:sz="0" w:space="0" w:color="auto"/>
          </w:divBdr>
        </w:div>
        <w:div w:id="2037585505">
          <w:marLeft w:val="0"/>
          <w:marRight w:val="0"/>
          <w:marTop w:val="0"/>
          <w:marBottom w:val="0"/>
          <w:divBdr>
            <w:top w:val="none" w:sz="0" w:space="0" w:color="auto"/>
            <w:left w:val="none" w:sz="0" w:space="0" w:color="auto"/>
            <w:bottom w:val="none" w:sz="0" w:space="0" w:color="auto"/>
            <w:right w:val="none" w:sz="0" w:space="0" w:color="auto"/>
          </w:divBdr>
        </w:div>
      </w:divsChild>
    </w:div>
    <w:div w:id="660698900">
      <w:bodyDiv w:val="1"/>
      <w:marLeft w:val="0"/>
      <w:marRight w:val="0"/>
      <w:marTop w:val="0"/>
      <w:marBottom w:val="0"/>
      <w:divBdr>
        <w:top w:val="none" w:sz="0" w:space="0" w:color="auto"/>
        <w:left w:val="none" w:sz="0" w:space="0" w:color="auto"/>
        <w:bottom w:val="none" w:sz="0" w:space="0" w:color="auto"/>
        <w:right w:val="none" w:sz="0" w:space="0" w:color="auto"/>
      </w:divBdr>
      <w:divsChild>
        <w:div w:id="316105722">
          <w:marLeft w:val="0"/>
          <w:marRight w:val="0"/>
          <w:marTop w:val="0"/>
          <w:marBottom w:val="0"/>
          <w:divBdr>
            <w:top w:val="none" w:sz="0" w:space="0" w:color="auto"/>
            <w:left w:val="none" w:sz="0" w:space="0" w:color="auto"/>
            <w:bottom w:val="none" w:sz="0" w:space="0" w:color="auto"/>
            <w:right w:val="none" w:sz="0" w:space="0" w:color="auto"/>
          </w:divBdr>
        </w:div>
        <w:div w:id="597444117">
          <w:marLeft w:val="0"/>
          <w:marRight w:val="0"/>
          <w:marTop w:val="0"/>
          <w:marBottom w:val="0"/>
          <w:divBdr>
            <w:top w:val="none" w:sz="0" w:space="0" w:color="auto"/>
            <w:left w:val="none" w:sz="0" w:space="0" w:color="auto"/>
            <w:bottom w:val="none" w:sz="0" w:space="0" w:color="auto"/>
            <w:right w:val="none" w:sz="0" w:space="0" w:color="auto"/>
          </w:divBdr>
        </w:div>
        <w:div w:id="633759477">
          <w:marLeft w:val="0"/>
          <w:marRight w:val="0"/>
          <w:marTop w:val="0"/>
          <w:marBottom w:val="0"/>
          <w:divBdr>
            <w:top w:val="none" w:sz="0" w:space="0" w:color="auto"/>
            <w:left w:val="none" w:sz="0" w:space="0" w:color="auto"/>
            <w:bottom w:val="none" w:sz="0" w:space="0" w:color="auto"/>
            <w:right w:val="none" w:sz="0" w:space="0" w:color="auto"/>
          </w:divBdr>
        </w:div>
        <w:div w:id="769815390">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142043577">
          <w:marLeft w:val="0"/>
          <w:marRight w:val="0"/>
          <w:marTop w:val="0"/>
          <w:marBottom w:val="0"/>
          <w:divBdr>
            <w:top w:val="none" w:sz="0" w:space="0" w:color="auto"/>
            <w:left w:val="none" w:sz="0" w:space="0" w:color="auto"/>
            <w:bottom w:val="none" w:sz="0" w:space="0" w:color="auto"/>
            <w:right w:val="none" w:sz="0" w:space="0" w:color="auto"/>
          </w:divBdr>
        </w:div>
        <w:div w:id="1288464469">
          <w:marLeft w:val="0"/>
          <w:marRight w:val="0"/>
          <w:marTop w:val="0"/>
          <w:marBottom w:val="0"/>
          <w:divBdr>
            <w:top w:val="none" w:sz="0" w:space="0" w:color="auto"/>
            <w:left w:val="none" w:sz="0" w:space="0" w:color="auto"/>
            <w:bottom w:val="none" w:sz="0" w:space="0" w:color="auto"/>
            <w:right w:val="none" w:sz="0" w:space="0" w:color="auto"/>
          </w:divBdr>
        </w:div>
        <w:div w:id="1479150358">
          <w:marLeft w:val="0"/>
          <w:marRight w:val="0"/>
          <w:marTop w:val="0"/>
          <w:marBottom w:val="0"/>
          <w:divBdr>
            <w:top w:val="none" w:sz="0" w:space="0" w:color="auto"/>
            <w:left w:val="none" w:sz="0" w:space="0" w:color="auto"/>
            <w:bottom w:val="none" w:sz="0" w:space="0" w:color="auto"/>
            <w:right w:val="none" w:sz="0" w:space="0" w:color="auto"/>
          </w:divBdr>
        </w:div>
        <w:div w:id="1480269541">
          <w:marLeft w:val="0"/>
          <w:marRight w:val="0"/>
          <w:marTop w:val="0"/>
          <w:marBottom w:val="0"/>
          <w:divBdr>
            <w:top w:val="none" w:sz="0" w:space="0" w:color="auto"/>
            <w:left w:val="none" w:sz="0" w:space="0" w:color="auto"/>
            <w:bottom w:val="none" w:sz="0" w:space="0" w:color="auto"/>
            <w:right w:val="none" w:sz="0" w:space="0" w:color="auto"/>
          </w:divBdr>
        </w:div>
        <w:div w:id="1601834850">
          <w:marLeft w:val="0"/>
          <w:marRight w:val="0"/>
          <w:marTop w:val="0"/>
          <w:marBottom w:val="0"/>
          <w:divBdr>
            <w:top w:val="none" w:sz="0" w:space="0" w:color="auto"/>
            <w:left w:val="none" w:sz="0" w:space="0" w:color="auto"/>
            <w:bottom w:val="none" w:sz="0" w:space="0" w:color="auto"/>
            <w:right w:val="none" w:sz="0" w:space="0" w:color="auto"/>
          </w:divBdr>
        </w:div>
        <w:div w:id="1668509004">
          <w:marLeft w:val="0"/>
          <w:marRight w:val="0"/>
          <w:marTop w:val="0"/>
          <w:marBottom w:val="0"/>
          <w:divBdr>
            <w:top w:val="none" w:sz="0" w:space="0" w:color="auto"/>
            <w:left w:val="none" w:sz="0" w:space="0" w:color="auto"/>
            <w:bottom w:val="none" w:sz="0" w:space="0" w:color="auto"/>
            <w:right w:val="none" w:sz="0" w:space="0" w:color="auto"/>
          </w:divBdr>
        </w:div>
        <w:div w:id="2078700489">
          <w:marLeft w:val="0"/>
          <w:marRight w:val="0"/>
          <w:marTop w:val="0"/>
          <w:marBottom w:val="0"/>
          <w:divBdr>
            <w:top w:val="none" w:sz="0" w:space="0" w:color="auto"/>
            <w:left w:val="none" w:sz="0" w:space="0" w:color="auto"/>
            <w:bottom w:val="none" w:sz="0" w:space="0" w:color="auto"/>
            <w:right w:val="none" w:sz="0" w:space="0" w:color="auto"/>
          </w:divBdr>
        </w:div>
      </w:divsChild>
    </w:div>
    <w:div w:id="666326866">
      <w:bodyDiv w:val="1"/>
      <w:marLeft w:val="0"/>
      <w:marRight w:val="0"/>
      <w:marTop w:val="0"/>
      <w:marBottom w:val="0"/>
      <w:divBdr>
        <w:top w:val="none" w:sz="0" w:space="0" w:color="auto"/>
        <w:left w:val="none" w:sz="0" w:space="0" w:color="auto"/>
        <w:bottom w:val="none" w:sz="0" w:space="0" w:color="auto"/>
        <w:right w:val="none" w:sz="0" w:space="0" w:color="auto"/>
      </w:divBdr>
      <w:divsChild>
        <w:div w:id="1701666278">
          <w:marLeft w:val="547"/>
          <w:marRight w:val="0"/>
          <w:marTop w:val="0"/>
          <w:marBottom w:val="0"/>
          <w:divBdr>
            <w:top w:val="none" w:sz="0" w:space="0" w:color="auto"/>
            <w:left w:val="none" w:sz="0" w:space="0" w:color="auto"/>
            <w:bottom w:val="none" w:sz="0" w:space="0" w:color="auto"/>
            <w:right w:val="none" w:sz="0" w:space="0" w:color="auto"/>
          </w:divBdr>
        </w:div>
        <w:div w:id="458644504">
          <w:marLeft w:val="547"/>
          <w:marRight w:val="0"/>
          <w:marTop w:val="0"/>
          <w:marBottom w:val="0"/>
          <w:divBdr>
            <w:top w:val="none" w:sz="0" w:space="0" w:color="auto"/>
            <w:left w:val="none" w:sz="0" w:space="0" w:color="auto"/>
            <w:bottom w:val="none" w:sz="0" w:space="0" w:color="auto"/>
            <w:right w:val="none" w:sz="0" w:space="0" w:color="auto"/>
          </w:divBdr>
        </w:div>
      </w:divsChild>
    </w:div>
    <w:div w:id="682517088">
      <w:bodyDiv w:val="1"/>
      <w:marLeft w:val="0"/>
      <w:marRight w:val="0"/>
      <w:marTop w:val="0"/>
      <w:marBottom w:val="0"/>
      <w:divBdr>
        <w:top w:val="none" w:sz="0" w:space="0" w:color="auto"/>
        <w:left w:val="none" w:sz="0" w:space="0" w:color="auto"/>
        <w:bottom w:val="none" w:sz="0" w:space="0" w:color="auto"/>
        <w:right w:val="none" w:sz="0" w:space="0" w:color="auto"/>
      </w:divBdr>
    </w:div>
    <w:div w:id="747768480">
      <w:bodyDiv w:val="1"/>
      <w:marLeft w:val="0"/>
      <w:marRight w:val="0"/>
      <w:marTop w:val="0"/>
      <w:marBottom w:val="0"/>
      <w:divBdr>
        <w:top w:val="none" w:sz="0" w:space="0" w:color="auto"/>
        <w:left w:val="none" w:sz="0" w:space="0" w:color="auto"/>
        <w:bottom w:val="none" w:sz="0" w:space="0" w:color="auto"/>
        <w:right w:val="none" w:sz="0" w:space="0" w:color="auto"/>
      </w:divBdr>
      <w:divsChild>
        <w:div w:id="1271160209">
          <w:marLeft w:val="547"/>
          <w:marRight w:val="0"/>
          <w:marTop w:val="0"/>
          <w:marBottom w:val="0"/>
          <w:divBdr>
            <w:top w:val="none" w:sz="0" w:space="0" w:color="auto"/>
            <w:left w:val="none" w:sz="0" w:space="0" w:color="auto"/>
            <w:bottom w:val="none" w:sz="0" w:space="0" w:color="auto"/>
            <w:right w:val="none" w:sz="0" w:space="0" w:color="auto"/>
          </w:divBdr>
        </w:div>
        <w:div w:id="701171954">
          <w:marLeft w:val="547"/>
          <w:marRight w:val="0"/>
          <w:marTop w:val="0"/>
          <w:marBottom w:val="0"/>
          <w:divBdr>
            <w:top w:val="none" w:sz="0" w:space="0" w:color="auto"/>
            <w:left w:val="none" w:sz="0" w:space="0" w:color="auto"/>
            <w:bottom w:val="none" w:sz="0" w:space="0" w:color="auto"/>
            <w:right w:val="none" w:sz="0" w:space="0" w:color="auto"/>
          </w:divBdr>
        </w:div>
        <w:div w:id="2030254128">
          <w:marLeft w:val="547"/>
          <w:marRight w:val="0"/>
          <w:marTop w:val="0"/>
          <w:marBottom w:val="0"/>
          <w:divBdr>
            <w:top w:val="none" w:sz="0" w:space="0" w:color="auto"/>
            <w:left w:val="none" w:sz="0" w:space="0" w:color="auto"/>
            <w:bottom w:val="none" w:sz="0" w:space="0" w:color="auto"/>
            <w:right w:val="none" w:sz="0" w:space="0" w:color="auto"/>
          </w:divBdr>
        </w:div>
      </w:divsChild>
    </w:div>
    <w:div w:id="775180017">
      <w:bodyDiv w:val="1"/>
      <w:marLeft w:val="0"/>
      <w:marRight w:val="0"/>
      <w:marTop w:val="0"/>
      <w:marBottom w:val="0"/>
      <w:divBdr>
        <w:top w:val="none" w:sz="0" w:space="0" w:color="auto"/>
        <w:left w:val="none" w:sz="0" w:space="0" w:color="auto"/>
        <w:bottom w:val="none" w:sz="0" w:space="0" w:color="auto"/>
        <w:right w:val="none" w:sz="0" w:space="0" w:color="auto"/>
      </w:divBdr>
    </w:div>
    <w:div w:id="812142926">
      <w:bodyDiv w:val="1"/>
      <w:marLeft w:val="0"/>
      <w:marRight w:val="0"/>
      <w:marTop w:val="0"/>
      <w:marBottom w:val="0"/>
      <w:divBdr>
        <w:top w:val="none" w:sz="0" w:space="0" w:color="auto"/>
        <w:left w:val="none" w:sz="0" w:space="0" w:color="auto"/>
        <w:bottom w:val="none" w:sz="0" w:space="0" w:color="auto"/>
        <w:right w:val="none" w:sz="0" w:space="0" w:color="auto"/>
      </w:divBdr>
      <w:divsChild>
        <w:div w:id="267127050">
          <w:marLeft w:val="547"/>
          <w:marRight w:val="0"/>
          <w:marTop w:val="0"/>
          <w:marBottom w:val="0"/>
          <w:divBdr>
            <w:top w:val="none" w:sz="0" w:space="0" w:color="auto"/>
            <w:left w:val="none" w:sz="0" w:space="0" w:color="auto"/>
            <w:bottom w:val="none" w:sz="0" w:space="0" w:color="auto"/>
            <w:right w:val="none" w:sz="0" w:space="0" w:color="auto"/>
          </w:divBdr>
        </w:div>
        <w:div w:id="1357732765">
          <w:marLeft w:val="547"/>
          <w:marRight w:val="0"/>
          <w:marTop w:val="0"/>
          <w:marBottom w:val="0"/>
          <w:divBdr>
            <w:top w:val="none" w:sz="0" w:space="0" w:color="auto"/>
            <w:left w:val="none" w:sz="0" w:space="0" w:color="auto"/>
            <w:bottom w:val="none" w:sz="0" w:space="0" w:color="auto"/>
            <w:right w:val="none" w:sz="0" w:space="0" w:color="auto"/>
          </w:divBdr>
        </w:div>
      </w:divsChild>
    </w:div>
    <w:div w:id="837427854">
      <w:bodyDiv w:val="1"/>
      <w:marLeft w:val="0"/>
      <w:marRight w:val="0"/>
      <w:marTop w:val="0"/>
      <w:marBottom w:val="0"/>
      <w:divBdr>
        <w:top w:val="none" w:sz="0" w:space="0" w:color="auto"/>
        <w:left w:val="none" w:sz="0" w:space="0" w:color="auto"/>
        <w:bottom w:val="none" w:sz="0" w:space="0" w:color="auto"/>
        <w:right w:val="none" w:sz="0" w:space="0" w:color="auto"/>
      </w:divBdr>
    </w:div>
    <w:div w:id="869687038">
      <w:bodyDiv w:val="1"/>
      <w:marLeft w:val="0"/>
      <w:marRight w:val="0"/>
      <w:marTop w:val="0"/>
      <w:marBottom w:val="0"/>
      <w:divBdr>
        <w:top w:val="none" w:sz="0" w:space="0" w:color="auto"/>
        <w:left w:val="none" w:sz="0" w:space="0" w:color="auto"/>
        <w:bottom w:val="none" w:sz="0" w:space="0" w:color="auto"/>
        <w:right w:val="none" w:sz="0" w:space="0" w:color="auto"/>
      </w:divBdr>
      <w:divsChild>
        <w:div w:id="1040203021">
          <w:marLeft w:val="547"/>
          <w:marRight w:val="0"/>
          <w:marTop w:val="0"/>
          <w:marBottom w:val="0"/>
          <w:divBdr>
            <w:top w:val="none" w:sz="0" w:space="0" w:color="auto"/>
            <w:left w:val="none" w:sz="0" w:space="0" w:color="auto"/>
            <w:bottom w:val="none" w:sz="0" w:space="0" w:color="auto"/>
            <w:right w:val="none" w:sz="0" w:space="0" w:color="auto"/>
          </w:divBdr>
        </w:div>
        <w:div w:id="862286337">
          <w:marLeft w:val="547"/>
          <w:marRight w:val="0"/>
          <w:marTop w:val="0"/>
          <w:marBottom w:val="0"/>
          <w:divBdr>
            <w:top w:val="none" w:sz="0" w:space="0" w:color="auto"/>
            <w:left w:val="none" w:sz="0" w:space="0" w:color="auto"/>
            <w:bottom w:val="none" w:sz="0" w:space="0" w:color="auto"/>
            <w:right w:val="none" w:sz="0" w:space="0" w:color="auto"/>
          </w:divBdr>
        </w:div>
      </w:divsChild>
    </w:div>
    <w:div w:id="874081562">
      <w:bodyDiv w:val="1"/>
      <w:marLeft w:val="0"/>
      <w:marRight w:val="0"/>
      <w:marTop w:val="0"/>
      <w:marBottom w:val="0"/>
      <w:divBdr>
        <w:top w:val="none" w:sz="0" w:space="0" w:color="auto"/>
        <w:left w:val="none" w:sz="0" w:space="0" w:color="auto"/>
        <w:bottom w:val="none" w:sz="0" w:space="0" w:color="auto"/>
        <w:right w:val="none" w:sz="0" w:space="0" w:color="auto"/>
      </w:divBdr>
      <w:divsChild>
        <w:div w:id="1931546773">
          <w:marLeft w:val="547"/>
          <w:marRight w:val="0"/>
          <w:marTop w:val="0"/>
          <w:marBottom w:val="0"/>
          <w:divBdr>
            <w:top w:val="none" w:sz="0" w:space="0" w:color="auto"/>
            <w:left w:val="none" w:sz="0" w:space="0" w:color="auto"/>
            <w:bottom w:val="none" w:sz="0" w:space="0" w:color="auto"/>
            <w:right w:val="none" w:sz="0" w:space="0" w:color="auto"/>
          </w:divBdr>
        </w:div>
        <w:div w:id="2137798376">
          <w:marLeft w:val="547"/>
          <w:marRight w:val="0"/>
          <w:marTop w:val="0"/>
          <w:marBottom w:val="0"/>
          <w:divBdr>
            <w:top w:val="none" w:sz="0" w:space="0" w:color="auto"/>
            <w:left w:val="none" w:sz="0" w:space="0" w:color="auto"/>
            <w:bottom w:val="none" w:sz="0" w:space="0" w:color="auto"/>
            <w:right w:val="none" w:sz="0" w:space="0" w:color="auto"/>
          </w:divBdr>
        </w:div>
        <w:div w:id="1402172065">
          <w:marLeft w:val="547"/>
          <w:marRight w:val="0"/>
          <w:marTop w:val="0"/>
          <w:marBottom w:val="0"/>
          <w:divBdr>
            <w:top w:val="none" w:sz="0" w:space="0" w:color="auto"/>
            <w:left w:val="none" w:sz="0" w:space="0" w:color="auto"/>
            <w:bottom w:val="none" w:sz="0" w:space="0" w:color="auto"/>
            <w:right w:val="none" w:sz="0" w:space="0" w:color="auto"/>
          </w:divBdr>
        </w:div>
        <w:div w:id="418988638">
          <w:marLeft w:val="547"/>
          <w:marRight w:val="0"/>
          <w:marTop w:val="0"/>
          <w:marBottom w:val="0"/>
          <w:divBdr>
            <w:top w:val="none" w:sz="0" w:space="0" w:color="auto"/>
            <w:left w:val="none" w:sz="0" w:space="0" w:color="auto"/>
            <w:bottom w:val="none" w:sz="0" w:space="0" w:color="auto"/>
            <w:right w:val="none" w:sz="0" w:space="0" w:color="auto"/>
          </w:divBdr>
        </w:div>
      </w:divsChild>
    </w:div>
    <w:div w:id="1040204107">
      <w:bodyDiv w:val="1"/>
      <w:marLeft w:val="0"/>
      <w:marRight w:val="0"/>
      <w:marTop w:val="0"/>
      <w:marBottom w:val="0"/>
      <w:divBdr>
        <w:top w:val="none" w:sz="0" w:space="0" w:color="auto"/>
        <w:left w:val="none" w:sz="0" w:space="0" w:color="auto"/>
        <w:bottom w:val="none" w:sz="0" w:space="0" w:color="auto"/>
        <w:right w:val="none" w:sz="0" w:space="0" w:color="auto"/>
      </w:divBdr>
      <w:divsChild>
        <w:div w:id="1848325978">
          <w:marLeft w:val="547"/>
          <w:marRight w:val="0"/>
          <w:marTop w:val="0"/>
          <w:marBottom w:val="0"/>
          <w:divBdr>
            <w:top w:val="none" w:sz="0" w:space="0" w:color="auto"/>
            <w:left w:val="none" w:sz="0" w:space="0" w:color="auto"/>
            <w:bottom w:val="none" w:sz="0" w:space="0" w:color="auto"/>
            <w:right w:val="none" w:sz="0" w:space="0" w:color="auto"/>
          </w:divBdr>
        </w:div>
        <w:div w:id="1346207428">
          <w:marLeft w:val="547"/>
          <w:marRight w:val="0"/>
          <w:marTop w:val="0"/>
          <w:marBottom w:val="0"/>
          <w:divBdr>
            <w:top w:val="none" w:sz="0" w:space="0" w:color="auto"/>
            <w:left w:val="none" w:sz="0" w:space="0" w:color="auto"/>
            <w:bottom w:val="none" w:sz="0" w:space="0" w:color="auto"/>
            <w:right w:val="none" w:sz="0" w:space="0" w:color="auto"/>
          </w:divBdr>
        </w:div>
        <w:div w:id="1523327106">
          <w:marLeft w:val="547"/>
          <w:marRight w:val="0"/>
          <w:marTop w:val="0"/>
          <w:marBottom w:val="0"/>
          <w:divBdr>
            <w:top w:val="none" w:sz="0" w:space="0" w:color="auto"/>
            <w:left w:val="none" w:sz="0" w:space="0" w:color="auto"/>
            <w:bottom w:val="none" w:sz="0" w:space="0" w:color="auto"/>
            <w:right w:val="none" w:sz="0" w:space="0" w:color="auto"/>
          </w:divBdr>
        </w:div>
        <w:div w:id="1985817529">
          <w:marLeft w:val="547"/>
          <w:marRight w:val="0"/>
          <w:marTop w:val="0"/>
          <w:marBottom w:val="0"/>
          <w:divBdr>
            <w:top w:val="none" w:sz="0" w:space="0" w:color="auto"/>
            <w:left w:val="none" w:sz="0" w:space="0" w:color="auto"/>
            <w:bottom w:val="none" w:sz="0" w:space="0" w:color="auto"/>
            <w:right w:val="none" w:sz="0" w:space="0" w:color="auto"/>
          </w:divBdr>
        </w:div>
        <w:div w:id="169490937">
          <w:marLeft w:val="547"/>
          <w:marRight w:val="0"/>
          <w:marTop w:val="0"/>
          <w:marBottom w:val="0"/>
          <w:divBdr>
            <w:top w:val="none" w:sz="0" w:space="0" w:color="auto"/>
            <w:left w:val="none" w:sz="0" w:space="0" w:color="auto"/>
            <w:bottom w:val="none" w:sz="0" w:space="0" w:color="auto"/>
            <w:right w:val="none" w:sz="0" w:space="0" w:color="auto"/>
          </w:divBdr>
        </w:div>
        <w:div w:id="998465214">
          <w:marLeft w:val="547"/>
          <w:marRight w:val="0"/>
          <w:marTop w:val="0"/>
          <w:marBottom w:val="0"/>
          <w:divBdr>
            <w:top w:val="none" w:sz="0" w:space="0" w:color="auto"/>
            <w:left w:val="none" w:sz="0" w:space="0" w:color="auto"/>
            <w:bottom w:val="none" w:sz="0" w:space="0" w:color="auto"/>
            <w:right w:val="none" w:sz="0" w:space="0" w:color="auto"/>
          </w:divBdr>
        </w:div>
      </w:divsChild>
    </w:div>
    <w:div w:id="1100953733">
      <w:bodyDiv w:val="1"/>
      <w:marLeft w:val="0"/>
      <w:marRight w:val="0"/>
      <w:marTop w:val="0"/>
      <w:marBottom w:val="0"/>
      <w:divBdr>
        <w:top w:val="none" w:sz="0" w:space="0" w:color="auto"/>
        <w:left w:val="none" w:sz="0" w:space="0" w:color="auto"/>
        <w:bottom w:val="none" w:sz="0" w:space="0" w:color="auto"/>
        <w:right w:val="none" w:sz="0" w:space="0" w:color="auto"/>
      </w:divBdr>
      <w:divsChild>
        <w:div w:id="1867983516">
          <w:marLeft w:val="547"/>
          <w:marRight w:val="0"/>
          <w:marTop w:val="0"/>
          <w:marBottom w:val="0"/>
          <w:divBdr>
            <w:top w:val="none" w:sz="0" w:space="0" w:color="auto"/>
            <w:left w:val="none" w:sz="0" w:space="0" w:color="auto"/>
            <w:bottom w:val="none" w:sz="0" w:space="0" w:color="auto"/>
            <w:right w:val="none" w:sz="0" w:space="0" w:color="auto"/>
          </w:divBdr>
        </w:div>
        <w:div w:id="1070346050">
          <w:marLeft w:val="547"/>
          <w:marRight w:val="0"/>
          <w:marTop w:val="0"/>
          <w:marBottom w:val="0"/>
          <w:divBdr>
            <w:top w:val="none" w:sz="0" w:space="0" w:color="auto"/>
            <w:left w:val="none" w:sz="0" w:space="0" w:color="auto"/>
            <w:bottom w:val="none" w:sz="0" w:space="0" w:color="auto"/>
            <w:right w:val="none" w:sz="0" w:space="0" w:color="auto"/>
          </w:divBdr>
        </w:div>
        <w:div w:id="1507667162">
          <w:marLeft w:val="547"/>
          <w:marRight w:val="0"/>
          <w:marTop w:val="0"/>
          <w:marBottom w:val="0"/>
          <w:divBdr>
            <w:top w:val="none" w:sz="0" w:space="0" w:color="auto"/>
            <w:left w:val="none" w:sz="0" w:space="0" w:color="auto"/>
            <w:bottom w:val="none" w:sz="0" w:space="0" w:color="auto"/>
            <w:right w:val="none" w:sz="0" w:space="0" w:color="auto"/>
          </w:divBdr>
        </w:div>
      </w:divsChild>
    </w:div>
    <w:div w:id="1141771849">
      <w:bodyDiv w:val="1"/>
      <w:marLeft w:val="0"/>
      <w:marRight w:val="0"/>
      <w:marTop w:val="0"/>
      <w:marBottom w:val="0"/>
      <w:divBdr>
        <w:top w:val="none" w:sz="0" w:space="0" w:color="auto"/>
        <w:left w:val="none" w:sz="0" w:space="0" w:color="auto"/>
        <w:bottom w:val="none" w:sz="0" w:space="0" w:color="auto"/>
        <w:right w:val="none" w:sz="0" w:space="0" w:color="auto"/>
      </w:divBdr>
      <w:divsChild>
        <w:div w:id="809369752">
          <w:marLeft w:val="547"/>
          <w:marRight w:val="0"/>
          <w:marTop w:val="0"/>
          <w:marBottom w:val="0"/>
          <w:divBdr>
            <w:top w:val="none" w:sz="0" w:space="0" w:color="auto"/>
            <w:left w:val="none" w:sz="0" w:space="0" w:color="auto"/>
            <w:bottom w:val="none" w:sz="0" w:space="0" w:color="auto"/>
            <w:right w:val="none" w:sz="0" w:space="0" w:color="auto"/>
          </w:divBdr>
        </w:div>
        <w:div w:id="13769191">
          <w:marLeft w:val="547"/>
          <w:marRight w:val="0"/>
          <w:marTop w:val="0"/>
          <w:marBottom w:val="0"/>
          <w:divBdr>
            <w:top w:val="none" w:sz="0" w:space="0" w:color="auto"/>
            <w:left w:val="none" w:sz="0" w:space="0" w:color="auto"/>
            <w:bottom w:val="none" w:sz="0" w:space="0" w:color="auto"/>
            <w:right w:val="none" w:sz="0" w:space="0" w:color="auto"/>
          </w:divBdr>
        </w:div>
        <w:div w:id="1940942341">
          <w:marLeft w:val="1166"/>
          <w:marRight w:val="0"/>
          <w:marTop w:val="0"/>
          <w:marBottom w:val="0"/>
          <w:divBdr>
            <w:top w:val="none" w:sz="0" w:space="0" w:color="auto"/>
            <w:left w:val="none" w:sz="0" w:space="0" w:color="auto"/>
            <w:bottom w:val="none" w:sz="0" w:space="0" w:color="auto"/>
            <w:right w:val="none" w:sz="0" w:space="0" w:color="auto"/>
          </w:divBdr>
        </w:div>
        <w:div w:id="1303346100">
          <w:marLeft w:val="1166"/>
          <w:marRight w:val="0"/>
          <w:marTop w:val="0"/>
          <w:marBottom w:val="0"/>
          <w:divBdr>
            <w:top w:val="none" w:sz="0" w:space="0" w:color="auto"/>
            <w:left w:val="none" w:sz="0" w:space="0" w:color="auto"/>
            <w:bottom w:val="none" w:sz="0" w:space="0" w:color="auto"/>
            <w:right w:val="none" w:sz="0" w:space="0" w:color="auto"/>
          </w:divBdr>
        </w:div>
      </w:divsChild>
    </w:div>
    <w:div w:id="1152024382">
      <w:bodyDiv w:val="1"/>
      <w:marLeft w:val="0"/>
      <w:marRight w:val="0"/>
      <w:marTop w:val="0"/>
      <w:marBottom w:val="0"/>
      <w:divBdr>
        <w:top w:val="none" w:sz="0" w:space="0" w:color="auto"/>
        <w:left w:val="none" w:sz="0" w:space="0" w:color="auto"/>
        <w:bottom w:val="none" w:sz="0" w:space="0" w:color="auto"/>
        <w:right w:val="none" w:sz="0" w:space="0" w:color="auto"/>
      </w:divBdr>
      <w:divsChild>
        <w:div w:id="43915396">
          <w:marLeft w:val="547"/>
          <w:marRight w:val="0"/>
          <w:marTop w:val="0"/>
          <w:marBottom w:val="0"/>
          <w:divBdr>
            <w:top w:val="none" w:sz="0" w:space="0" w:color="auto"/>
            <w:left w:val="none" w:sz="0" w:space="0" w:color="auto"/>
            <w:bottom w:val="none" w:sz="0" w:space="0" w:color="auto"/>
            <w:right w:val="none" w:sz="0" w:space="0" w:color="auto"/>
          </w:divBdr>
        </w:div>
        <w:div w:id="1650015705">
          <w:marLeft w:val="547"/>
          <w:marRight w:val="0"/>
          <w:marTop w:val="0"/>
          <w:marBottom w:val="0"/>
          <w:divBdr>
            <w:top w:val="none" w:sz="0" w:space="0" w:color="auto"/>
            <w:left w:val="none" w:sz="0" w:space="0" w:color="auto"/>
            <w:bottom w:val="none" w:sz="0" w:space="0" w:color="auto"/>
            <w:right w:val="none" w:sz="0" w:space="0" w:color="auto"/>
          </w:divBdr>
        </w:div>
      </w:divsChild>
    </w:div>
    <w:div w:id="1319580552">
      <w:bodyDiv w:val="1"/>
      <w:marLeft w:val="0"/>
      <w:marRight w:val="0"/>
      <w:marTop w:val="0"/>
      <w:marBottom w:val="0"/>
      <w:divBdr>
        <w:top w:val="none" w:sz="0" w:space="0" w:color="auto"/>
        <w:left w:val="none" w:sz="0" w:space="0" w:color="auto"/>
        <w:bottom w:val="none" w:sz="0" w:space="0" w:color="auto"/>
        <w:right w:val="none" w:sz="0" w:space="0" w:color="auto"/>
      </w:divBdr>
      <w:divsChild>
        <w:div w:id="169874920">
          <w:marLeft w:val="547"/>
          <w:marRight w:val="0"/>
          <w:marTop w:val="0"/>
          <w:marBottom w:val="0"/>
          <w:divBdr>
            <w:top w:val="none" w:sz="0" w:space="0" w:color="auto"/>
            <w:left w:val="none" w:sz="0" w:space="0" w:color="auto"/>
            <w:bottom w:val="none" w:sz="0" w:space="0" w:color="auto"/>
            <w:right w:val="none" w:sz="0" w:space="0" w:color="auto"/>
          </w:divBdr>
        </w:div>
        <w:div w:id="715590762">
          <w:marLeft w:val="547"/>
          <w:marRight w:val="0"/>
          <w:marTop w:val="0"/>
          <w:marBottom w:val="0"/>
          <w:divBdr>
            <w:top w:val="none" w:sz="0" w:space="0" w:color="auto"/>
            <w:left w:val="none" w:sz="0" w:space="0" w:color="auto"/>
            <w:bottom w:val="none" w:sz="0" w:space="0" w:color="auto"/>
            <w:right w:val="none" w:sz="0" w:space="0" w:color="auto"/>
          </w:divBdr>
        </w:div>
      </w:divsChild>
    </w:div>
    <w:div w:id="1381828159">
      <w:bodyDiv w:val="1"/>
      <w:marLeft w:val="0"/>
      <w:marRight w:val="0"/>
      <w:marTop w:val="0"/>
      <w:marBottom w:val="0"/>
      <w:divBdr>
        <w:top w:val="none" w:sz="0" w:space="0" w:color="auto"/>
        <w:left w:val="none" w:sz="0" w:space="0" w:color="auto"/>
        <w:bottom w:val="none" w:sz="0" w:space="0" w:color="auto"/>
        <w:right w:val="none" w:sz="0" w:space="0" w:color="auto"/>
      </w:divBdr>
    </w:div>
    <w:div w:id="1391271445">
      <w:bodyDiv w:val="1"/>
      <w:marLeft w:val="0"/>
      <w:marRight w:val="0"/>
      <w:marTop w:val="0"/>
      <w:marBottom w:val="0"/>
      <w:divBdr>
        <w:top w:val="none" w:sz="0" w:space="0" w:color="auto"/>
        <w:left w:val="none" w:sz="0" w:space="0" w:color="auto"/>
        <w:bottom w:val="none" w:sz="0" w:space="0" w:color="auto"/>
        <w:right w:val="none" w:sz="0" w:space="0" w:color="auto"/>
      </w:divBdr>
      <w:divsChild>
        <w:div w:id="1636519330">
          <w:marLeft w:val="547"/>
          <w:marRight w:val="0"/>
          <w:marTop w:val="0"/>
          <w:marBottom w:val="0"/>
          <w:divBdr>
            <w:top w:val="none" w:sz="0" w:space="0" w:color="auto"/>
            <w:left w:val="none" w:sz="0" w:space="0" w:color="auto"/>
            <w:bottom w:val="none" w:sz="0" w:space="0" w:color="auto"/>
            <w:right w:val="none" w:sz="0" w:space="0" w:color="auto"/>
          </w:divBdr>
        </w:div>
        <w:div w:id="1613200902">
          <w:marLeft w:val="547"/>
          <w:marRight w:val="0"/>
          <w:marTop w:val="0"/>
          <w:marBottom w:val="0"/>
          <w:divBdr>
            <w:top w:val="none" w:sz="0" w:space="0" w:color="auto"/>
            <w:left w:val="none" w:sz="0" w:space="0" w:color="auto"/>
            <w:bottom w:val="none" w:sz="0" w:space="0" w:color="auto"/>
            <w:right w:val="none" w:sz="0" w:space="0" w:color="auto"/>
          </w:divBdr>
        </w:div>
      </w:divsChild>
    </w:div>
    <w:div w:id="1399866146">
      <w:bodyDiv w:val="1"/>
      <w:marLeft w:val="0"/>
      <w:marRight w:val="0"/>
      <w:marTop w:val="0"/>
      <w:marBottom w:val="0"/>
      <w:divBdr>
        <w:top w:val="none" w:sz="0" w:space="0" w:color="auto"/>
        <w:left w:val="none" w:sz="0" w:space="0" w:color="auto"/>
        <w:bottom w:val="none" w:sz="0" w:space="0" w:color="auto"/>
        <w:right w:val="none" w:sz="0" w:space="0" w:color="auto"/>
      </w:divBdr>
    </w:div>
    <w:div w:id="1429277805">
      <w:bodyDiv w:val="1"/>
      <w:marLeft w:val="0"/>
      <w:marRight w:val="0"/>
      <w:marTop w:val="0"/>
      <w:marBottom w:val="0"/>
      <w:divBdr>
        <w:top w:val="none" w:sz="0" w:space="0" w:color="auto"/>
        <w:left w:val="none" w:sz="0" w:space="0" w:color="auto"/>
        <w:bottom w:val="none" w:sz="0" w:space="0" w:color="auto"/>
        <w:right w:val="none" w:sz="0" w:space="0" w:color="auto"/>
      </w:divBdr>
    </w:div>
    <w:div w:id="1478760871">
      <w:bodyDiv w:val="1"/>
      <w:marLeft w:val="0"/>
      <w:marRight w:val="0"/>
      <w:marTop w:val="0"/>
      <w:marBottom w:val="0"/>
      <w:divBdr>
        <w:top w:val="none" w:sz="0" w:space="0" w:color="auto"/>
        <w:left w:val="none" w:sz="0" w:space="0" w:color="auto"/>
        <w:bottom w:val="none" w:sz="0" w:space="0" w:color="auto"/>
        <w:right w:val="none" w:sz="0" w:space="0" w:color="auto"/>
      </w:divBdr>
    </w:div>
    <w:div w:id="1578591742">
      <w:bodyDiv w:val="1"/>
      <w:marLeft w:val="0"/>
      <w:marRight w:val="0"/>
      <w:marTop w:val="0"/>
      <w:marBottom w:val="0"/>
      <w:divBdr>
        <w:top w:val="none" w:sz="0" w:space="0" w:color="auto"/>
        <w:left w:val="none" w:sz="0" w:space="0" w:color="auto"/>
        <w:bottom w:val="none" w:sz="0" w:space="0" w:color="auto"/>
        <w:right w:val="none" w:sz="0" w:space="0" w:color="auto"/>
      </w:divBdr>
      <w:divsChild>
        <w:div w:id="614138769">
          <w:marLeft w:val="0"/>
          <w:marRight w:val="0"/>
          <w:marTop w:val="0"/>
          <w:marBottom w:val="0"/>
          <w:divBdr>
            <w:top w:val="none" w:sz="0" w:space="0" w:color="auto"/>
            <w:left w:val="none" w:sz="0" w:space="0" w:color="auto"/>
            <w:bottom w:val="none" w:sz="0" w:space="0" w:color="auto"/>
            <w:right w:val="none" w:sz="0" w:space="0" w:color="auto"/>
          </w:divBdr>
        </w:div>
        <w:div w:id="1692687397">
          <w:marLeft w:val="0"/>
          <w:marRight w:val="0"/>
          <w:marTop w:val="0"/>
          <w:marBottom w:val="0"/>
          <w:divBdr>
            <w:top w:val="none" w:sz="0" w:space="0" w:color="auto"/>
            <w:left w:val="none" w:sz="0" w:space="0" w:color="auto"/>
            <w:bottom w:val="none" w:sz="0" w:space="0" w:color="auto"/>
            <w:right w:val="none" w:sz="0" w:space="0" w:color="auto"/>
          </w:divBdr>
        </w:div>
      </w:divsChild>
    </w:div>
    <w:div w:id="1618098716">
      <w:bodyDiv w:val="1"/>
      <w:marLeft w:val="0"/>
      <w:marRight w:val="0"/>
      <w:marTop w:val="0"/>
      <w:marBottom w:val="0"/>
      <w:divBdr>
        <w:top w:val="none" w:sz="0" w:space="0" w:color="auto"/>
        <w:left w:val="none" w:sz="0" w:space="0" w:color="auto"/>
        <w:bottom w:val="none" w:sz="0" w:space="0" w:color="auto"/>
        <w:right w:val="none" w:sz="0" w:space="0" w:color="auto"/>
      </w:divBdr>
      <w:divsChild>
        <w:div w:id="1293560578">
          <w:marLeft w:val="547"/>
          <w:marRight w:val="0"/>
          <w:marTop w:val="0"/>
          <w:marBottom w:val="0"/>
          <w:divBdr>
            <w:top w:val="none" w:sz="0" w:space="0" w:color="auto"/>
            <w:left w:val="none" w:sz="0" w:space="0" w:color="auto"/>
            <w:bottom w:val="none" w:sz="0" w:space="0" w:color="auto"/>
            <w:right w:val="none" w:sz="0" w:space="0" w:color="auto"/>
          </w:divBdr>
        </w:div>
        <w:div w:id="208415680">
          <w:marLeft w:val="547"/>
          <w:marRight w:val="0"/>
          <w:marTop w:val="0"/>
          <w:marBottom w:val="0"/>
          <w:divBdr>
            <w:top w:val="none" w:sz="0" w:space="0" w:color="auto"/>
            <w:left w:val="none" w:sz="0" w:space="0" w:color="auto"/>
            <w:bottom w:val="none" w:sz="0" w:space="0" w:color="auto"/>
            <w:right w:val="none" w:sz="0" w:space="0" w:color="auto"/>
          </w:divBdr>
        </w:div>
        <w:div w:id="1719358155">
          <w:marLeft w:val="547"/>
          <w:marRight w:val="0"/>
          <w:marTop w:val="0"/>
          <w:marBottom w:val="0"/>
          <w:divBdr>
            <w:top w:val="none" w:sz="0" w:space="0" w:color="auto"/>
            <w:left w:val="none" w:sz="0" w:space="0" w:color="auto"/>
            <w:bottom w:val="none" w:sz="0" w:space="0" w:color="auto"/>
            <w:right w:val="none" w:sz="0" w:space="0" w:color="auto"/>
          </w:divBdr>
        </w:div>
      </w:divsChild>
    </w:div>
    <w:div w:id="1713456791">
      <w:bodyDiv w:val="1"/>
      <w:marLeft w:val="0"/>
      <w:marRight w:val="0"/>
      <w:marTop w:val="0"/>
      <w:marBottom w:val="0"/>
      <w:divBdr>
        <w:top w:val="none" w:sz="0" w:space="0" w:color="auto"/>
        <w:left w:val="none" w:sz="0" w:space="0" w:color="auto"/>
        <w:bottom w:val="none" w:sz="0" w:space="0" w:color="auto"/>
        <w:right w:val="none" w:sz="0" w:space="0" w:color="auto"/>
      </w:divBdr>
    </w:div>
    <w:div w:id="1752004839">
      <w:bodyDiv w:val="1"/>
      <w:marLeft w:val="0"/>
      <w:marRight w:val="0"/>
      <w:marTop w:val="0"/>
      <w:marBottom w:val="0"/>
      <w:divBdr>
        <w:top w:val="none" w:sz="0" w:space="0" w:color="auto"/>
        <w:left w:val="none" w:sz="0" w:space="0" w:color="auto"/>
        <w:bottom w:val="none" w:sz="0" w:space="0" w:color="auto"/>
        <w:right w:val="none" w:sz="0" w:space="0" w:color="auto"/>
      </w:divBdr>
      <w:divsChild>
        <w:div w:id="1419251455">
          <w:marLeft w:val="547"/>
          <w:marRight w:val="0"/>
          <w:marTop w:val="0"/>
          <w:marBottom w:val="0"/>
          <w:divBdr>
            <w:top w:val="none" w:sz="0" w:space="0" w:color="auto"/>
            <w:left w:val="none" w:sz="0" w:space="0" w:color="auto"/>
            <w:bottom w:val="none" w:sz="0" w:space="0" w:color="auto"/>
            <w:right w:val="none" w:sz="0" w:space="0" w:color="auto"/>
          </w:divBdr>
        </w:div>
        <w:div w:id="879784569">
          <w:marLeft w:val="1166"/>
          <w:marRight w:val="0"/>
          <w:marTop w:val="0"/>
          <w:marBottom w:val="0"/>
          <w:divBdr>
            <w:top w:val="none" w:sz="0" w:space="0" w:color="auto"/>
            <w:left w:val="none" w:sz="0" w:space="0" w:color="auto"/>
            <w:bottom w:val="none" w:sz="0" w:space="0" w:color="auto"/>
            <w:right w:val="none" w:sz="0" w:space="0" w:color="auto"/>
          </w:divBdr>
        </w:div>
        <w:div w:id="1225338175">
          <w:marLeft w:val="1166"/>
          <w:marRight w:val="0"/>
          <w:marTop w:val="0"/>
          <w:marBottom w:val="0"/>
          <w:divBdr>
            <w:top w:val="none" w:sz="0" w:space="0" w:color="auto"/>
            <w:left w:val="none" w:sz="0" w:space="0" w:color="auto"/>
            <w:bottom w:val="none" w:sz="0" w:space="0" w:color="auto"/>
            <w:right w:val="none" w:sz="0" w:space="0" w:color="auto"/>
          </w:divBdr>
        </w:div>
      </w:divsChild>
    </w:div>
    <w:div w:id="1905750181">
      <w:bodyDiv w:val="1"/>
      <w:marLeft w:val="0"/>
      <w:marRight w:val="0"/>
      <w:marTop w:val="0"/>
      <w:marBottom w:val="0"/>
      <w:divBdr>
        <w:top w:val="none" w:sz="0" w:space="0" w:color="auto"/>
        <w:left w:val="none" w:sz="0" w:space="0" w:color="auto"/>
        <w:bottom w:val="none" w:sz="0" w:space="0" w:color="auto"/>
        <w:right w:val="none" w:sz="0" w:space="0" w:color="auto"/>
      </w:divBdr>
    </w:div>
    <w:div w:id="1996647008">
      <w:bodyDiv w:val="1"/>
      <w:marLeft w:val="0"/>
      <w:marRight w:val="0"/>
      <w:marTop w:val="0"/>
      <w:marBottom w:val="0"/>
      <w:divBdr>
        <w:top w:val="none" w:sz="0" w:space="0" w:color="auto"/>
        <w:left w:val="none" w:sz="0" w:space="0" w:color="auto"/>
        <w:bottom w:val="none" w:sz="0" w:space="0" w:color="auto"/>
        <w:right w:val="none" w:sz="0" w:space="0" w:color="auto"/>
      </w:divBdr>
    </w:div>
    <w:div w:id="2052653349">
      <w:bodyDiv w:val="1"/>
      <w:marLeft w:val="0"/>
      <w:marRight w:val="0"/>
      <w:marTop w:val="0"/>
      <w:marBottom w:val="0"/>
      <w:divBdr>
        <w:top w:val="none" w:sz="0" w:space="0" w:color="auto"/>
        <w:left w:val="none" w:sz="0" w:space="0" w:color="auto"/>
        <w:bottom w:val="none" w:sz="0" w:space="0" w:color="auto"/>
        <w:right w:val="none" w:sz="0" w:space="0" w:color="auto"/>
      </w:divBdr>
      <w:divsChild>
        <w:div w:id="842282958">
          <w:marLeft w:val="547"/>
          <w:marRight w:val="0"/>
          <w:marTop w:val="0"/>
          <w:marBottom w:val="0"/>
          <w:divBdr>
            <w:top w:val="none" w:sz="0" w:space="0" w:color="auto"/>
            <w:left w:val="none" w:sz="0" w:space="0" w:color="auto"/>
            <w:bottom w:val="none" w:sz="0" w:space="0" w:color="auto"/>
            <w:right w:val="none" w:sz="0" w:space="0" w:color="auto"/>
          </w:divBdr>
        </w:div>
        <w:div w:id="1035698017">
          <w:marLeft w:val="547"/>
          <w:marRight w:val="0"/>
          <w:marTop w:val="0"/>
          <w:marBottom w:val="0"/>
          <w:divBdr>
            <w:top w:val="none" w:sz="0" w:space="0" w:color="auto"/>
            <w:left w:val="none" w:sz="0" w:space="0" w:color="auto"/>
            <w:bottom w:val="none" w:sz="0" w:space="0" w:color="auto"/>
            <w:right w:val="none" w:sz="0" w:space="0" w:color="auto"/>
          </w:divBdr>
        </w:div>
        <w:div w:id="804813956">
          <w:marLeft w:val="547"/>
          <w:marRight w:val="0"/>
          <w:marTop w:val="0"/>
          <w:marBottom w:val="0"/>
          <w:divBdr>
            <w:top w:val="none" w:sz="0" w:space="0" w:color="auto"/>
            <w:left w:val="none" w:sz="0" w:space="0" w:color="auto"/>
            <w:bottom w:val="none" w:sz="0" w:space="0" w:color="auto"/>
            <w:right w:val="none" w:sz="0" w:space="0" w:color="auto"/>
          </w:divBdr>
        </w:div>
      </w:divsChild>
    </w:div>
    <w:div w:id="2055884512">
      <w:bodyDiv w:val="1"/>
      <w:marLeft w:val="0"/>
      <w:marRight w:val="0"/>
      <w:marTop w:val="0"/>
      <w:marBottom w:val="0"/>
      <w:divBdr>
        <w:top w:val="none" w:sz="0" w:space="0" w:color="auto"/>
        <w:left w:val="none" w:sz="0" w:space="0" w:color="auto"/>
        <w:bottom w:val="none" w:sz="0" w:space="0" w:color="auto"/>
        <w:right w:val="none" w:sz="0" w:space="0" w:color="auto"/>
      </w:divBdr>
      <w:divsChild>
        <w:div w:id="468867235">
          <w:marLeft w:val="547"/>
          <w:marRight w:val="0"/>
          <w:marTop w:val="0"/>
          <w:marBottom w:val="0"/>
          <w:divBdr>
            <w:top w:val="none" w:sz="0" w:space="0" w:color="auto"/>
            <w:left w:val="none" w:sz="0" w:space="0" w:color="auto"/>
            <w:bottom w:val="none" w:sz="0" w:space="0" w:color="auto"/>
            <w:right w:val="none" w:sz="0" w:space="0" w:color="auto"/>
          </w:divBdr>
        </w:div>
      </w:divsChild>
    </w:div>
    <w:div w:id="21316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nuela.Ouroulis@bag-selbsthilfe.de" TargetMode="External"/><Relationship Id="rId4" Type="http://schemas.microsoft.com/office/2007/relationships/stylesWithEffects" Target="stylesWithEffects.xml"/><Relationship Id="rId9" Type="http://schemas.openxmlformats.org/officeDocument/2006/relationships/hyperlink" Target="https://www.bag-selbsthilfe.de/informationsportal-selbsthilfe-aktive/selbsthilfefoerderung/drv-selbsthilfefoerderung-durch-die-deutsche-rentenversicherung-bun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g-selbsthilfe.de/informationsportal-selbsthilfe-aktive/selbsthilfefoerderung/drv-selbsthilfefoerderung-durch-die-deutsche-rentenversicherung-b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487F-3F4F-4116-82D0-1A2C2387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1810</Words>
  <Characters>11405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Förderung der gesundheitsbezogenen Selbsthilfe und Prävention durch das Bun-desministerium für Gesundheit aus Kap</vt:lpstr>
    </vt:vector>
  </TitlesOfParts>
  <Company>BAGH</Company>
  <LinksUpToDate>false</LinksUpToDate>
  <CharactersWithSpaces>13189</CharactersWithSpaces>
  <SharedDoc>false</SharedDoc>
  <HLinks>
    <vt:vector size="84" baseType="variant">
      <vt:variant>
        <vt:i4>1441870</vt:i4>
      </vt:variant>
      <vt:variant>
        <vt:i4>39</vt:i4>
      </vt:variant>
      <vt:variant>
        <vt:i4>0</vt:i4>
      </vt:variant>
      <vt:variant>
        <vt:i4>5</vt:i4>
      </vt:variant>
      <vt:variant>
        <vt:lpwstr>http://www.bag-selbsthilfe.de/projekte-der-bag-selbsthilfe.html</vt:lpwstr>
      </vt:variant>
      <vt:variant>
        <vt:lpwstr>Pr%C3%A4ventionSelbsthilfe</vt:lpwstr>
      </vt:variant>
      <vt:variant>
        <vt:i4>7209007</vt:i4>
      </vt:variant>
      <vt:variant>
        <vt:i4>36</vt:i4>
      </vt:variant>
      <vt:variant>
        <vt:i4>0</vt:i4>
      </vt:variant>
      <vt:variant>
        <vt:i4>5</vt:i4>
      </vt:variant>
      <vt:variant>
        <vt:lpwstr>http://www.bag-selbsthilfe.de/projekte-der-bag-selbsthilfe.html</vt:lpwstr>
      </vt:variant>
      <vt:variant>
        <vt:lpwstr>GeschlechtssensibleSelbsthilfearbeit</vt:lpwstr>
      </vt:variant>
      <vt:variant>
        <vt:i4>720947</vt:i4>
      </vt:variant>
      <vt:variant>
        <vt:i4>33</vt:i4>
      </vt:variant>
      <vt:variant>
        <vt:i4>0</vt:i4>
      </vt:variant>
      <vt:variant>
        <vt:i4>5</vt:i4>
      </vt:variant>
      <vt:variant>
        <vt:lpwstr>http://www.bag-selbsthilfe.de/tl_files/2014 - 3 Quartal/[Leitfaden - Selbstevaluationen u. interne Fremdevaluationen].pdf</vt:lpwstr>
      </vt:variant>
      <vt:variant>
        <vt:lpwstr/>
      </vt:variant>
      <vt:variant>
        <vt:i4>8</vt:i4>
      </vt:variant>
      <vt:variant>
        <vt:i4>30</vt:i4>
      </vt:variant>
      <vt:variant>
        <vt:i4>0</vt:i4>
      </vt:variant>
      <vt:variant>
        <vt:i4>5</vt:i4>
      </vt:variant>
      <vt:variant>
        <vt:lpwstr>http://www.bag-selbsthilfe.de/projekte-der-bag-selbsthilfe.html</vt:lpwstr>
      </vt:variant>
      <vt:variant>
        <vt:lpwstr>%C3%96ffentlichkeitsarbeit</vt:lpwstr>
      </vt:variant>
      <vt:variant>
        <vt:i4>458845</vt:i4>
      </vt:variant>
      <vt:variant>
        <vt:i4>27</vt:i4>
      </vt:variant>
      <vt:variant>
        <vt:i4>0</vt:i4>
      </vt:variant>
      <vt:variant>
        <vt:i4>5</vt:i4>
      </vt:variant>
      <vt:variant>
        <vt:lpwstr>http://www.bag-selbsthilfe.de/projekte-der-bag-selbsthilfe.html</vt:lpwstr>
      </vt:variant>
      <vt:variant>
        <vt:lpwstr>NeueMedien</vt:lpwstr>
      </vt:variant>
      <vt:variant>
        <vt:i4>2949171</vt:i4>
      </vt:variant>
      <vt:variant>
        <vt:i4>24</vt:i4>
      </vt:variant>
      <vt:variant>
        <vt:i4>0</vt:i4>
      </vt:variant>
      <vt:variant>
        <vt:i4>5</vt:i4>
      </vt:variant>
      <vt:variant>
        <vt:lpwstr>http://www.selbsthilfe-kontaktstellen.de/data/Fachpublikationen/2015/DAGSHG-Jahrbuch-15-Kampen.pdf</vt:lpwstr>
      </vt:variant>
      <vt:variant>
        <vt:lpwstr/>
      </vt:variant>
      <vt:variant>
        <vt:i4>3866740</vt:i4>
      </vt:variant>
      <vt:variant>
        <vt:i4>21</vt:i4>
      </vt:variant>
      <vt:variant>
        <vt:i4>0</vt:i4>
      </vt:variant>
      <vt:variant>
        <vt:i4>5</vt:i4>
      </vt:variant>
      <vt:variant>
        <vt:lpwstr>https://www.dag-shg.de/data/Fachpublikationen/2010/DAGSHG-Jahrbuch-10-Kofahl-ua.pdf</vt:lpwstr>
      </vt:variant>
      <vt:variant>
        <vt:lpwstr/>
      </vt:variant>
      <vt:variant>
        <vt:i4>917518</vt:i4>
      </vt:variant>
      <vt:variant>
        <vt:i4>18</vt:i4>
      </vt:variant>
      <vt:variant>
        <vt:i4>0</vt:i4>
      </vt:variant>
      <vt:variant>
        <vt:i4>5</vt:i4>
      </vt:variant>
      <vt:variant>
        <vt:lpwstr>https://www.nakos.de/data/Fachpublikationen/2012/NAKOS-KP-02.pdf</vt:lpwstr>
      </vt:variant>
      <vt:variant>
        <vt:lpwstr/>
      </vt:variant>
      <vt:variant>
        <vt:i4>2621520</vt:i4>
      </vt:variant>
      <vt:variant>
        <vt:i4>15</vt:i4>
      </vt:variant>
      <vt:variant>
        <vt:i4>0</vt:i4>
      </vt:variant>
      <vt:variant>
        <vt:i4>5</vt:i4>
      </vt:variant>
      <vt:variant>
        <vt:lpwstr>http://www.bag-selbsthilfe.de/tl_files/files/Stellungnahme/Handlungsleitfaden.docx</vt:lpwstr>
      </vt:variant>
      <vt:variant>
        <vt:lpwstr/>
      </vt:variant>
      <vt:variant>
        <vt:i4>4980830</vt:i4>
      </vt:variant>
      <vt:variant>
        <vt:i4>12</vt:i4>
      </vt:variant>
      <vt:variant>
        <vt:i4>0</vt:i4>
      </vt:variant>
      <vt:variant>
        <vt:i4>5</vt:i4>
      </vt:variant>
      <vt:variant>
        <vt:lpwstr>http://www.bag-selbsthilfe.de/migration-und-selbsthilfe.html</vt:lpwstr>
      </vt:variant>
      <vt:variant>
        <vt:lpwstr/>
      </vt:variant>
      <vt:variant>
        <vt:i4>3997720</vt:i4>
      </vt:variant>
      <vt:variant>
        <vt:i4>9</vt:i4>
      </vt:variant>
      <vt:variant>
        <vt:i4>0</vt:i4>
      </vt:variant>
      <vt:variant>
        <vt:i4>5</vt:i4>
      </vt:variant>
      <vt:variant>
        <vt:lpwstr>http://www.bag-selbsthilfe.de/tl_files/2014 - 3 Quartal/Leitfaden Endv.docx</vt:lpwstr>
      </vt:variant>
      <vt:variant>
        <vt:lpwstr/>
      </vt:variant>
      <vt:variant>
        <vt:i4>3801210</vt:i4>
      </vt:variant>
      <vt:variant>
        <vt:i4>6</vt:i4>
      </vt:variant>
      <vt:variant>
        <vt:i4>0</vt:i4>
      </vt:variant>
      <vt:variant>
        <vt:i4>5</vt:i4>
      </vt:variant>
      <vt:variant>
        <vt:lpwstr>https://www.nakos.de/themen/junge-selbsthilfe/</vt:lpwstr>
      </vt:variant>
      <vt:variant>
        <vt:lpwstr/>
      </vt:variant>
      <vt:variant>
        <vt:i4>3014727</vt:i4>
      </vt:variant>
      <vt:variant>
        <vt:i4>3</vt:i4>
      </vt:variant>
      <vt:variant>
        <vt:i4>0</vt:i4>
      </vt:variant>
      <vt:variant>
        <vt:i4>5</vt:i4>
      </vt:variant>
      <vt:variant>
        <vt:lpwstr>http://www.bag-selbsthilfe.de/tl_files/2014 - 3 Quartal/__new/vd0617anl1.pdf</vt:lpwstr>
      </vt:variant>
      <vt:variant>
        <vt:lpwstr/>
      </vt:variant>
      <vt:variant>
        <vt:i4>458845</vt:i4>
      </vt:variant>
      <vt:variant>
        <vt:i4>0</vt:i4>
      </vt:variant>
      <vt:variant>
        <vt:i4>0</vt:i4>
      </vt:variant>
      <vt:variant>
        <vt:i4>5</vt:i4>
      </vt:variant>
      <vt:variant>
        <vt:lpwstr>http://www.bag-selbsthilfe.de/projekte-der-bag-selbsthilfe.html</vt:lpwstr>
      </vt:variant>
      <vt:variant>
        <vt:lpwstr>NeueMedien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der gesundheitsbezogenen Selbsthilfe und Prävention durch das Bun-desministerium für Gesundheit aus Kap</dc:title>
  <dc:creator>Carsten Osterloh</dc:creator>
  <cp:lastModifiedBy>Carsten Osterloh</cp:lastModifiedBy>
  <cp:revision>31</cp:revision>
  <cp:lastPrinted>2019-03-25T16:46:00Z</cp:lastPrinted>
  <dcterms:created xsi:type="dcterms:W3CDTF">2019-02-22T14:35:00Z</dcterms:created>
  <dcterms:modified xsi:type="dcterms:W3CDTF">2019-03-27T10:46:00Z</dcterms:modified>
</cp:coreProperties>
</file>